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35F0C" w14:textId="77777777" w:rsidR="002B61E8" w:rsidRPr="000652E9" w:rsidRDefault="002B61E8" w:rsidP="002B61E8">
      <w:pPr>
        <w:pStyle w:val="ab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2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АДМИНИСТРАЦИИ Г. КЕМЕРОВО</w:t>
      </w:r>
    </w:p>
    <w:p w14:paraId="38623F3A" w14:textId="212CB82C" w:rsidR="002B61E8" w:rsidRPr="000652E9" w:rsidRDefault="002B61E8" w:rsidP="002B61E8">
      <w:pPr>
        <w:ind w:left="-709" w:firstLine="142"/>
        <w:jc w:val="center"/>
        <w:rPr>
          <w:b/>
          <w:bCs/>
          <w:sz w:val="24"/>
          <w:szCs w:val="24"/>
        </w:rPr>
      </w:pPr>
      <w:r w:rsidRPr="000652E9">
        <w:rPr>
          <w:b/>
          <w:bCs/>
          <w:sz w:val="24"/>
          <w:szCs w:val="24"/>
        </w:rPr>
        <w:t>МУНИЦИПАЛЬНОЕ БЮДЖЕТНОЕ ОБ</w:t>
      </w:r>
      <w:r w:rsidR="00DD66DE">
        <w:rPr>
          <w:b/>
          <w:bCs/>
          <w:sz w:val="24"/>
          <w:szCs w:val="24"/>
        </w:rPr>
        <w:t>ЩЕОБ</w:t>
      </w:r>
      <w:r w:rsidRPr="000652E9">
        <w:rPr>
          <w:b/>
          <w:bCs/>
          <w:sz w:val="24"/>
          <w:szCs w:val="24"/>
        </w:rPr>
        <w:t>РАЗОВАТЕЛЬНОЕ УЧРЕЖДЕНИЕ</w:t>
      </w:r>
    </w:p>
    <w:p w14:paraId="2C20752E" w14:textId="77777777" w:rsidR="002B61E8" w:rsidRPr="000652E9" w:rsidRDefault="002B61E8" w:rsidP="002B61E8">
      <w:pPr>
        <w:ind w:firstLine="142"/>
        <w:jc w:val="center"/>
        <w:rPr>
          <w:b/>
          <w:bCs/>
          <w:sz w:val="24"/>
          <w:szCs w:val="24"/>
        </w:rPr>
      </w:pPr>
      <w:r w:rsidRPr="000652E9">
        <w:rPr>
          <w:b/>
          <w:bCs/>
          <w:sz w:val="24"/>
          <w:szCs w:val="24"/>
        </w:rPr>
        <w:t>«СРЕДНЯЯ ОБЩЕОБРАЗОВАТЕЛЬНАЯ ШКОЛА № 97»</w:t>
      </w:r>
    </w:p>
    <w:p w14:paraId="743C28C5" w14:textId="77777777" w:rsidR="002B61E8" w:rsidRPr="000652E9" w:rsidRDefault="002B61E8" w:rsidP="002B61E8">
      <w:pPr>
        <w:jc w:val="center"/>
        <w:rPr>
          <w:i/>
          <w:sz w:val="24"/>
          <w:szCs w:val="24"/>
        </w:rPr>
      </w:pPr>
      <w:r w:rsidRPr="000652E9">
        <w:rPr>
          <w:b/>
          <w:bCs/>
          <w:i/>
          <w:sz w:val="24"/>
          <w:szCs w:val="24"/>
        </w:rPr>
        <w:t>ПОДРАЗДЕЛЕНИЕ ДОПОЛНИТЕЛЬНОГО ОБРАЗОВАНИЯ</w:t>
      </w:r>
    </w:p>
    <w:p w14:paraId="42F4FD36" w14:textId="77777777" w:rsidR="002B61E8" w:rsidRPr="00E72F27" w:rsidRDefault="002B61E8" w:rsidP="002B61E8">
      <w:pPr>
        <w:jc w:val="center"/>
      </w:pPr>
    </w:p>
    <w:p w14:paraId="4BA2CCF8" w14:textId="77777777" w:rsidR="002B61E8" w:rsidRPr="00E72F27" w:rsidRDefault="002B61E8" w:rsidP="002B61E8"/>
    <w:p w14:paraId="3F9E2374" w14:textId="77777777" w:rsidR="002B61E8" w:rsidRPr="00E72F27" w:rsidRDefault="002B61E8" w:rsidP="002B61E8">
      <w:pPr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70"/>
        <w:gridCol w:w="4658"/>
      </w:tblGrid>
      <w:tr w:rsidR="002B61E8" w:rsidRPr="00F94FED" w14:paraId="3B6056D0" w14:textId="77777777" w:rsidTr="00131664">
        <w:tc>
          <w:tcPr>
            <w:tcW w:w="5370" w:type="dxa"/>
            <w:shd w:val="clear" w:color="auto" w:fill="auto"/>
          </w:tcPr>
          <w:p w14:paraId="43CD8363" w14:textId="3D441460" w:rsidR="002B61E8" w:rsidRPr="00F94FED" w:rsidRDefault="00E25310" w:rsidP="00131664">
            <w:pPr>
              <w:pStyle w:val="ac"/>
              <w:rPr>
                <w:rFonts w:ascii="Times New Roman" w:eastAsia="Liberation Serif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Утверждена педагогическим советом</w:t>
            </w:r>
          </w:p>
          <w:p w14:paraId="3E364CCC" w14:textId="14C94C7D" w:rsidR="002B61E8" w:rsidRPr="00F94FED" w:rsidRDefault="002B61E8" w:rsidP="0013166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</w:t>
            </w: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протокол №_</w:t>
            </w:r>
            <w:r w:rsidR="002602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14:paraId="442D1429" w14:textId="7E3C2981" w:rsidR="002B61E8" w:rsidRPr="00F94FED" w:rsidRDefault="00DC5044" w:rsidP="0013166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30.05</w:t>
            </w:r>
            <w:r w:rsidR="002602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B61E8" w:rsidRPr="00F94FE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2B61E8" w:rsidRPr="00F94FE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106B51DF" w14:textId="77777777" w:rsidR="002B61E8" w:rsidRPr="00F94FED" w:rsidRDefault="002B61E8" w:rsidP="0013166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8" w:type="dxa"/>
            <w:shd w:val="clear" w:color="auto" w:fill="auto"/>
          </w:tcPr>
          <w:p w14:paraId="00309DD9" w14:textId="77777777" w:rsidR="002B61E8" w:rsidRDefault="002B61E8" w:rsidP="00131664">
            <w:pPr>
              <w:pStyle w:val="ac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Утвержд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аю»</w:t>
            </w:r>
          </w:p>
          <w:p w14:paraId="64244C65" w14:textId="5D9A9634" w:rsidR="002B61E8" w:rsidRDefault="002B61E8" w:rsidP="0013166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5044">
              <w:rPr>
                <w:rFonts w:ascii="Times New Roman" w:hAnsi="Times New Roman" w:cs="Times New Roman"/>
                <w:sz w:val="28"/>
                <w:szCs w:val="28"/>
              </w:rPr>
              <w:t>30.05</w:t>
            </w:r>
            <w:r w:rsidR="002602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C5044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5F93B23B" w14:textId="77777777" w:rsidR="002B61E8" w:rsidRDefault="002B61E8" w:rsidP="0013166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9264" behindDoc="1" locked="0" layoutInCell="1" allowOverlap="1" wp14:anchorId="5BE5DCBB" wp14:editId="1C51DFC9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62230</wp:posOffset>
                  </wp:positionV>
                  <wp:extent cx="2226310" cy="1173480"/>
                  <wp:effectExtent l="0" t="0" r="2540" b="7620"/>
                  <wp:wrapNone/>
                  <wp:docPr id="1" name="Рисунок 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0" t="28926" r="12372" b="59720"/>
                          <a:stretch/>
                        </pic:blipFill>
                        <pic:spPr bwMode="auto">
                          <a:xfrm>
                            <a:off x="0" y="0"/>
                            <a:ext cx="222631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296D1B" w14:textId="77777777" w:rsidR="002B61E8" w:rsidRPr="00F94FED" w:rsidRDefault="002B61E8" w:rsidP="00131664">
            <w:pPr>
              <w:pStyle w:val="ac"/>
              <w:ind w:left="-1085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 xml:space="preserve">Директо   </w:t>
            </w:r>
          </w:p>
          <w:p w14:paraId="104B7F53" w14:textId="77777777" w:rsidR="002B61E8" w:rsidRPr="00F94FED" w:rsidRDefault="002B61E8" w:rsidP="0013166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9EF4439" w14:textId="77777777" w:rsidR="002B61E8" w:rsidRDefault="002B61E8" w:rsidP="002B61E8"/>
    <w:p w14:paraId="6B1936AA" w14:textId="77777777" w:rsidR="002B61E8" w:rsidRDefault="002B61E8" w:rsidP="002B61E8"/>
    <w:p w14:paraId="4153109E" w14:textId="77777777" w:rsidR="002B61E8" w:rsidRPr="00E72F27" w:rsidRDefault="002B61E8" w:rsidP="002B61E8"/>
    <w:p w14:paraId="2AB156CA" w14:textId="77777777" w:rsidR="002B61E8" w:rsidRPr="00E72F27" w:rsidRDefault="002B61E8" w:rsidP="002B61E8">
      <w:pPr>
        <w:jc w:val="center"/>
        <w:rPr>
          <w:b/>
          <w:bCs/>
          <w:szCs w:val="28"/>
        </w:rPr>
      </w:pPr>
      <w:r w:rsidRPr="00E72F27">
        <w:rPr>
          <w:b/>
          <w:bCs/>
          <w:szCs w:val="28"/>
        </w:rPr>
        <w:t xml:space="preserve">Дополнительная </w:t>
      </w:r>
      <w:r>
        <w:rPr>
          <w:b/>
          <w:bCs/>
          <w:szCs w:val="28"/>
        </w:rPr>
        <w:t xml:space="preserve">общеобразовательная </w:t>
      </w:r>
      <w:r w:rsidRPr="00E72F27">
        <w:rPr>
          <w:b/>
          <w:bCs/>
          <w:szCs w:val="28"/>
        </w:rPr>
        <w:t>общеразвивающая программа</w:t>
      </w:r>
    </w:p>
    <w:p w14:paraId="705B519B" w14:textId="1B4DB8C2" w:rsidR="002B61E8" w:rsidRPr="00E72F27" w:rsidRDefault="00DC5044" w:rsidP="002B61E8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с</w:t>
      </w:r>
      <w:r w:rsidR="002B61E8">
        <w:rPr>
          <w:b/>
          <w:bCs/>
          <w:szCs w:val="28"/>
        </w:rPr>
        <w:t>оциально-гуманитарной направленности</w:t>
      </w:r>
    </w:p>
    <w:p w14:paraId="7A56996C" w14:textId="3C857419" w:rsidR="002B61E8" w:rsidRDefault="002B61E8" w:rsidP="002B61E8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«Сам себе режиссер»</w:t>
      </w:r>
    </w:p>
    <w:p w14:paraId="6748B6A6" w14:textId="77777777" w:rsidR="002B61E8" w:rsidRDefault="002B61E8" w:rsidP="002B61E8">
      <w:pPr>
        <w:jc w:val="center"/>
        <w:rPr>
          <w:b/>
          <w:bCs/>
          <w:szCs w:val="28"/>
        </w:rPr>
      </w:pPr>
    </w:p>
    <w:p w14:paraId="6B93E63A" w14:textId="77777777" w:rsidR="002B61E8" w:rsidRPr="00E72F27" w:rsidRDefault="002B61E8" w:rsidP="002B61E8">
      <w:pPr>
        <w:jc w:val="center"/>
        <w:rPr>
          <w:szCs w:val="28"/>
        </w:rPr>
      </w:pPr>
      <w:r>
        <w:rPr>
          <w:szCs w:val="28"/>
        </w:rPr>
        <w:t>Возраст учащихся</w:t>
      </w:r>
      <w:r w:rsidRPr="00E72F27">
        <w:rPr>
          <w:szCs w:val="28"/>
        </w:rPr>
        <w:t xml:space="preserve">: </w:t>
      </w:r>
      <w:r>
        <w:rPr>
          <w:szCs w:val="28"/>
        </w:rPr>
        <w:t>12-15</w:t>
      </w:r>
      <w:r w:rsidRPr="00E72F27">
        <w:rPr>
          <w:szCs w:val="28"/>
        </w:rPr>
        <w:t xml:space="preserve"> лет</w:t>
      </w:r>
    </w:p>
    <w:p w14:paraId="23F43CCD" w14:textId="77777777" w:rsidR="002B61E8" w:rsidRDefault="002B61E8" w:rsidP="002B61E8">
      <w:pPr>
        <w:jc w:val="center"/>
        <w:rPr>
          <w:szCs w:val="28"/>
        </w:rPr>
      </w:pPr>
      <w:r>
        <w:rPr>
          <w:szCs w:val="28"/>
        </w:rPr>
        <w:t>С</w:t>
      </w:r>
      <w:r w:rsidRPr="00E72F27">
        <w:rPr>
          <w:szCs w:val="28"/>
        </w:rPr>
        <w:t>рок реализации:</w:t>
      </w:r>
      <w:r>
        <w:rPr>
          <w:szCs w:val="28"/>
        </w:rPr>
        <w:t xml:space="preserve"> 1 год</w:t>
      </w:r>
    </w:p>
    <w:p w14:paraId="0DBAA89B" w14:textId="77777777" w:rsidR="00610E75" w:rsidRDefault="00610E75" w:rsidP="002B61E8">
      <w:pPr>
        <w:jc w:val="center"/>
        <w:rPr>
          <w:szCs w:val="28"/>
        </w:rPr>
      </w:pPr>
    </w:p>
    <w:p w14:paraId="4CE2EC58" w14:textId="77777777" w:rsidR="00610E75" w:rsidRDefault="00610E75" w:rsidP="002B61E8">
      <w:pPr>
        <w:jc w:val="center"/>
        <w:rPr>
          <w:szCs w:val="28"/>
        </w:rPr>
      </w:pPr>
    </w:p>
    <w:p w14:paraId="3891C1FD" w14:textId="77777777" w:rsidR="00610E75" w:rsidRPr="00625E53" w:rsidRDefault="00610E75" w:rsidP="002B61E8">
      <w:pPr>
        <w:jc w:val="center"/>
        <w:rPr>
          <w:szCs w:val="28"/>
        </w:rPr>
      </w:pPr>
    </w:p>
    <w:p w14:paraId="6BCD5684" w14:textId="77777777" w:rsidR="002B61E8" w:rsidRPr="00E72F27" w:rsidRDefault="002B61E8" w:rsidP="002B61E8">
      <w:pPr>
        <w:jc w:val="right"/>
        <w:rPr>
          <w:szCs w:val="28"/>
        </w:rPr>
      </w:pPr>
      <w:r>
        <w:rPr>
          <w:szCs w:val="28"/>
        </w:rPr>
        <w:t>Разработчик:</w:t>
      </w:r>
    </w:p>
    <w:p w14:paraId="5CB43B39" w14:textId="77777777" w:rsidR="002B61E8" w:rsidRDefault="002B61E8" w:rsidP="002B61E8">
      <w:pPr>
        <w:spacing w:line="240" w:lineRule="auto"/>
        <w:ind w:left="-709" w:firstLine="0"/>
        <w:jc w:val="right"/>
      </w:pPr>
      <w:r>
        <w:t>Кисель Екатерина Олеговна,</w:t>
      </w:r>
    </w:p>
    <w:p w14:paraId="0950DBA4" w14:textId="77777777" w:rsidR="002B61E8" w:rsidRDefault="002B61E8" w:rsidP="002B61E8">
      <w:pPr>
        <w:spacing w:line="240" w:lineRule="auto"/>
        <w:ind w:left="-709" w:firstLine="0"/>
        <w:jc w:val="right"/>
      </w:pPr>
      <w:r>
        <w:t xml:space="preserve"> педагог – организатор</w:t>
      </w:r>
    </w:p>
    <w:p w14:paraId="07D3BDD2" w14:textId="77777777" w:rsidR="002B61E8" w:rsidRPr="00E72F27" w:rsidRDefault="002B61E8" w:rsidP="002B61E8">
      <w:pPr>
        <w:rPr>
          <w:szCs w:val="28"/>
        </w:rPr>
      </w:pPr>
    </w:p>
    <w:p w14:paraId="032C7735" w14:textId="77777777" w:rsidR="002B61E8" w:rsidRDefault="002B61E8" w:rsidP="002B61E8">
      <w:pPr>
        <w:ind w:firstLine="426"/>
        <w:jc w:val="center"/>
        <w:rPr>
          <w:b/>
          <w:i/>
          <w:sz w:val="24"/>
          <w:szCs w:val="24"/>
        </w:rPr>
      </w:pPr>
    </w:p>
    <w:p w14:paraId="7A4B4675" w14:textId="77777777" w:rsidR="005440DB" w:rsidRDefault="005440DB" w:rsidP="005440DB">
      <w:pPr>
        <w:spacing w:line="240" w:lineRule="auto"/>
        <w:ind w:left="-709" w:firstLine="0"/>
        <w:jc w:val="center"/>
      </w:pPr>
    </w:p>
    <w:p w14:paraId="7E06E590" w14:textId="77777777" w:rsidR="002B61E8" w:rsidRDefault="002B61E8" w:rsidP="005440DB">
      <w:pPr>
        <w:spacing w:line="240" w:lineRule="auto"/>
        <w:ind w:left="-709" w:firstLine="0"/>
        <w:jc w:val="center"/>
      </w:pPr>
    </w:p>
    <w:p w14:paraId="68E138D0" w14:textId="77777777" w:rsidR="006B5061" w:rsidRDefault="006B5061" w:rsidP="005440DB">
      <w:pPr>
        <w:spacing w:line="240" w:lineRule="auto"/>
        <w:ind w:left="-709" w:firstLine="0"/>
        <w:jc w:val="center"/>
      </w:pPr>
      <w:bookmarkStart w:id="0" w:name="_GoBack"/>
      <w:bookmarkEnd w:id="0"/>
    </w:p>
    <w:p w14:paraId="5059A25D" w14:textId="77777777" w:rsidR="005440DB" w:rsidRPr="005440DB" w:rsidRDefault="005440DB" w:rsidP="00DD66DE">
      <w:pPr>
        <w:spacing w:line="240" w:lineRule="auto"/>
        <w:ind w:firstLine="0"/>
      </w:pPr>
    </w:p>
    <w:sdt>
      <w:sdtPr>
        <w:rPr>
          <w:sz w:val="20"/>
        </w:rPr>
        <w:id w:val="-352033581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14:paraId="19B6A8F2" w14:textId="77777777" w:rsidR="005440DB" w:rsidRPr="005440DB" w:rsidRDefault="005440DB" w:rsidP="005440DB">
          <w:pPr>
            <w:spacing w:line="240" w:lineRule="auto"/>
            <w:ind w:left="-709" w:firstLine="0"/>
            <w:jc w:val="center"/>
            <w:rPr>
              <w:b/>
            </w:rPr>
          </w:pPr>
          <w:r w:rsidRPr="005440DB">
            <w:rPr>
              <w:b/>
            </w:rPr>
            <w:t>Содержание</w:t>
          </w:r>
        </w:p>
        <w:p w14:paraId="0F7C199E" w14:textId="77777777" w:rsidR="005440DB" w:rsidRPr="005440DB" w:rsidRDefault="005440DB" w:rsidP="005440DB">
          <w:pPr>
            <w:spacing w:line="240" w:lineRule="auto"/>
            <w:ind w:left="-709" w:firstLine="0"/>
            <w:jc w:val="center"/>
          </w:pPr>
        </w:p>
        <w:p w14:paraId="26EF83BD" w14:textId="77777777" w:rsidR="005440DB" w:rsidRPr="005440DB" w:rsidRDefault="005440DB" w:rsidP="005440DB">
          <w:pPr>
            <w:tabs>
              <w:tab w:val="right" w:leader="dot" w:pos="9679"/>
            </w:tabs>
            <w:spacing w:after="10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r w:rsidRPr="005440DB">
            <w:fldChar w:fldCharType="begin"/>
          </w:r>
          <w:r w:rsidRPr="005440DB">
            <w:instrText xml:space="preserve"> TOC \o "1-3" \h \z \u </w:instrText>
          </w:r>
          <w:r w:rsidRPr="005440DB">
            <w:fldChar w:fldCharType="separate"/>
          </w:r>
          <w:hyperlink w:anchor="_Toc41481419" w:history="1">
            <w:r w:rsidRPr="005440DB">
              <w:rPr>
                <w:noProof/>
                <w:color w:val="000000" w:themeColor="text1"/>
              </w:rPr>
              <w:t>Раздел 1 Комплекс основных характеристик программы</w:t>
            </w:r>
            <w:r w:rsidRPr="005440DB">
              <w:rPr>
                <w:noProof/>
                <w:webHidden/>
                <w:color w:val="000000" w:themeColor="text1"/>
              </w:rPr>
              <w:tab/>
            </w:r>
            <w:r w:rsidRPr="005440DB">
              <w:rPr>
                <w:noProof/>
                <w:webHidden/>
                <w:color w:val="000000" w:themeColor="text1"/>
              </w:rPr>
              <w:fldChar w:fldCharType="begin"/>
            </w:r>
            <w:r w:rsidRPr="005440DB">
              <w:rPr>
                <w:noProof/>
                <w:webHidden/>
                <w:color w:val="000000" w:themeColor="text1"/>
              </w:rPr>
              <w:instrText xml:space="preserve"> PAGEREF _Toc41481419 \h </w:instrText>
            </w:r>
            <w:r w:rsidRPr="005440DB">
              <w:rPr>
                <w:noProof/>
                <w:webHidden/>
                <w:color w:val="000000" w:themeColor="text1"/>
              </w:rPr>
            </w:r>
            <w:r w:rsidRPr="005440DB">
              <w:rPr>
                <w:noProof/>
                <w:webHidden/>
                <w:color w:val="000000" w:themeColor="text1"/>
              </w:rPr>
              <w:fldChar w:fldCharType="separate"/>
            </w:r>
            <w:r w:rsidRPr="005440DB">
              <w:rPr>
                <w:noProof/>
                <w:webHidden/>
                <w:color w:val="000000" w:themeColor="text1"/>
              </w:rPr>
              <w:t>5</w:t>
            </w:r>
            <w:r w:rsidRPr="005440D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D9DAC1F" w14:textId="77777777" w:rsidR="005440DB" w:rsidRPr="005440DB" w:rsidRDefault="005E288D" w:rsidP="005440DB">
          <w:pPr>
            <w:tabs>
              <w:tab w:val="right" w:leader="dot" w:pos="9679"/>
            </w:tabs>
            <w:spacing w:after="100"/>
            <w:ind w:left="20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1481420" w:history="1">
            <w:r w:rsidR="005440DB" w:rsidRPr="005440DB">
              <w:rPr>
                <w:noProof/>
                <w:color w:val="000000" w:themeColor="text1"/>
              </w:rPr>
              <w:t>1.1. Пояснительная записка</w:t>
            </w:r>
            <w:r w:rsidR="005440DB" w:rsidRPr="005440DB">
              <w:rPr>
                <w:noProof/>
                <w:webHidden/>
                <w:color w:val="000000" w:themeColor="text1"/>
              </w:rPr>
              <w:tab/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begin"/>
            </w:r>
            <w:r w:rsidR="005440DB" w:rsidRPr="005440DB">
              <w:rPr>
                <w:noProof/>
                <w:webHidden/>
                <w:color w:val="000000" w:themeColor="text1"/>
              </w:rPr>
              <w:instrText xml:space="preserve"> PAGEREF _Toc41481420 \h </w:instrText>
            </w:r>
            <w:r w:rsidR="005440DB" w:rsidRPr="005440DB">
              <w:rPr>
                <w:noProof/>
                <w:webHidden/>
                <w:color w:val="000000" w:themeColor="text1"/>
              </w:rPr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separate"/>
            </w:r>
            <w:r w:rsidR="005440DB" w:rsidRPr="005440DB">
              <w:rPr>
                <w:noProof/>
                <w:webHidden/>
                <w:color w:val="000000" w:themeColor="text1"/>
              </w:rPr>
              <w:t>5</w:t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4E0FF86" w14:textId="77777777" w:rsidR="005440DB" w:rsidRPr="005440DB" w:rsidRDefault="005E288D" w:rsidP="005440DB">
          <w:pPr>
            <w:tabs>
              <w:tab w:val="right" w:leader="dot" w:pos="9679"/>
            </w:tabs>
            <w:spacing w:after="100"/>
            <w:ind w:left="20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1481421" w:history="1">
            <w:r w:rsidR="005440DB" w:rsidRPr="005440DB">
              <w:rPr>
                <w:noProof/>
                <w:color w:val="000000" w:themeColor="text1"/>
              </w:rPr>
              <w:t>1.2. Цель и задачи программы</w:t>
            </w:r>
            <w:r w:rsidR="005440DB" w:rsidRPr="005440DB">
              <w:rPr>
                <w:noProof/>
                <w:webHidden/>
                <w:color w:val="000000" w:themeColor="text1"/>
              </w:rPr>
              <w:tab/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begin"/>
            </w:r>
            <w:r w:rsidR="005440DB" w:rsidRPr="005440DB">
              <w:rPr>
                <w:noProof/>
                <w:webHidden/>
                <w:color w:val="000000" w:themeColor="text1"/>
              </w:rPr>
              <w:instrText xml:space="preserve"> PAGEREF _Toc41481421 \h </w:instrText>
            </w:r>
            <w:r w:rsidR="005440DB" w:rsidRPr="005440DB">
              <w:rPr>
                <w:noProof/>
                <w:webHidden/>
                <w:color w:val="000000" w:themeColor="text1"/>
              </w:rPr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separate"/>
            </w:r>
            <w:r w:rsidR="005440DB" w:rsidRPr="005440DB">
              <w:rPr>
                <w:noProof/>
                <w:webHidden/>
                <w:color w:val="000000" w:themeColor="text1"/>
              </w:rPr>
              <w:t>7</w:t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6B77E7D" w14:textId="77777777" w:rsidR="005440DB" w:rsidRPr="005440DB" w:rsidRDefault="005E288D" w:rsidP="005440DB">
          <w:pPr>
            <w:tabs>
              <w:tab w:val="right" w:leader="dot" w:pos="9679"/>
            </w:tabs>
            <w:spacing w:after="100"/>
            <w:ind w:left="20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1481422" w:history="1">
            <w:r w:rsidR="005440DB" w:rsidRPr="005440DB">
              <w:rPr>
                <w:noProof/>
                <w:color w:val="000000" w:themeColor="text1"/>
              </w:rPr>
              <w:t>1.3. Содержание программы</w:t>
            </w:r>
            <w:r w:rsidR="005440DB" w:rsidRPr="005440DB">
              <w:rPr>
                <w:noProof/>
                <w:webHidden/>
                <w:color w:val="000000" w:themeColor="text1"/>
              </w:rPr>
              <w:tab/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begin"/>
            </w:r>
            <w:r w:rsidR="005440DB" w:rsidRPr="005440DB">
              <w:rPr>
                <w:noProof/>
                <w:webHidden/>
                <w:color w:val="000000" w:themeColor="text1"/>
              </w:rPr>
              <w:instrText xml:space="preserve"> PAGEREF _Toc41481422 \h </w:instrText>
            </w:r>
            <w:r w:rsidR="005440DB" w:rsidRPr="005440DB">
              <w:rPr>
                <w:noProof/>
                <w:webHidden/>
                <w:color w:val="000000" w:themeColor="text1"/>
              </w:rPr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separate"/>
            </w:r>
            <w:r w:rsidR="005440DB" w:rsidRPr="005440DB">
              <w:rPr>
                <w:noProof/>
                <w:webHidden/>
                <w:color w:val="000000" w:themeColor="text1"/>
              </w:rPr>
              <w:t>7</w:t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87C4DD6" w14:textId="77777777" w:rsidR="005440DB" w:rsidRPr="005440DB" w:rsidRDefault="005E288D" w:rsidP="005440DB">
          <w:pPr>
            <w:tabs>
              <w:tab w:val="right" w:leader="dot" w:pos="9679"/>
            </w:tabs>
            <w:spacing w:after="100"/>
            <w:ind w:left="20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1481423" w:history="1">
            <w:r w:rsidR="005440DB" w:rsidRPr="005440DB">
              <w:rPr>
                <w:noProof/>
                <w:color w:val="000000" w:themeColor="text1"/>
              </w:rPr>
              <w:t>1.4. Планируемые результаты</w:t>
            </w:r>
            <w:r w:rsidR="005440DB" w:rsidRPr="005440DB">
              <w:rPr>
                <w:noProof/>
                <w:webHidden/>
                <w:color w:val="000000" w:themeColor="text1"/>
              </w:rPr>
              <w:tab/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begin"/>
            </w:r>
            <w:r w:rsidR="005440DB" w:rsidRPr="005440DB">
              <w:rPr>
                <w:noProof/>
                <w:webHidden/>
                <w:color w:val="000000" w:themeColor="text1"/>
              </w:rPr>
              <w:instrText xml:space="preserve"> PAGEREF _Toc41481423 \h </w:instrText>
            </w:r>
            <w:r w:rsidR="005440DB" w:rsidRPr="005440DB">
              <w:rPr>
                <w:noProof/>
                <w:webHidden/>
                <w:color w:val="000000" w:themeColor="text1"/>
              </w:rPr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separate"/>
            </w:r>
            <w:r w:rsidR="005440DB" w:rsidRPr="005440DB">
              <w:rPr>
                <w:noProof/>
                <w:webHidden/>
                <w:color w:val="000000" w:themeColor="text1"/>
              </w:rPr>
              <w:t>11</w:t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3C2EF13" w14:textId="77777777" w:rsidR="005440DB" w:rsidRPr="005440DB" w:rsidRDefault="005E288D" w:rsidP="005440DB">
          <w:pPr>
            <w:tabs>
              <w:tab w:val="right" w:leader="dot" w:pos="9679"/>
            </w:tabs>
            <w:spacing w:after="10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1481424" w:history="1">
            <w:r w:rsidR="005440DB" w:rsidRPr="005440DB">
              <w:rPr>
                <w:noProof/>
                <w:color w:val="000000" w:themeColor="text1"/>
              </w:rPr>
              <w:t>Раздел 2 Комплекс организационно-педагогических условий</w:t>
            </w:r>
            <w:r w:rsidR="005440DB" w:rsidRPr="005440DB">
              <w:rPr>
                <w:noProof/>
                <w:webHidden/>
                <w:color w:val="000000" w:themeColor="text1"/>
              </w:rPr>
              <w:tab/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begin"/>
            </w:r>
            <w:r w:rsidR="005440DB" w:rsidRPr="005440DB">
              <w:rPr>
                <w:noProof/>
                <w:webHidden/>
                <w:color w:val="000000" w:themeColor="text1"/>
              </w:rPr>
              <w:instrText xml:space="preserve"> PAGEREF _Toc41481424 \h </w:instrText>
            </w:r>
            <w:r w:rsidR="005440DB" w:rsidRPr="005440DB">
              <w:rPr>
                <w:noProof/>
                <w:webHidden/>
                <w:color w:val="000000" w:themeColor="text1"/>
              </w:rPr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separate"/>
            </w:r>
            <w:r w:rsidR="005440DB" w:rsidRPr="005440DB">
              <w:rPr>
                <w:noProof/>
                <w:webHidden/>
                <w:color w:val="000000" w:themeColor="text1"/>
              </w:rPr>
              <w:t>15</w:t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85A67B2" w14:textId="77777777" w:rsidR="005440DB" w:rsidRPr="005440DB" w:rsidRDefault="005E288D" w:rsidP="005440DB">
          <w:pPr>
            <w:tabs>
              <w:tab w:val="right" w:leader="dot" w:pos="9679"/>
            </w:tabs>
            <w:spacing w:after="100"/>
            <w:ind w:left="20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1481425" w:history="1">
            <w:r w:rsidR="005440DB" w:rsidRPr="005440DB">
              <w:rPr>
                <w:noProof/>
                <w:color w:val="000000" w:themeColor="text1"/>
              </w:rPr>
              <w:t>2.1. Календарный учебный график</w:t>
            </w:r>
            <w:r w:rsidR="005440DB" w:rsidRPr="005440DB">
              <w:rPr>
                <w:noProof/>
                <w:webHidden/>
                <w:color w:val="000000" w:themeColor="text1"/>
              </w:rPr>
              <w:tab/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begin"/>
            </w:r>
            <w:r w:rsidR="005440DB" w:rsidRPr="005440DB">
              <w:rPr>
                <w:noProof/>
                <w:webHidden/>
                <w:color w:val="000000" w:themeColor="text1"/>
              </w:rPr>
              <w:instrText xml:space="preserve"> PAGEREF _Toc41481425 \h </w:instrText>
            </w:r>
            <w:r w:rsidR="005440DB" w:rsidRPr="005440DB">
              <w:rPr>
                <w:noProof/>
                <w:webHidden/>
                <w:color w:val="000000" w:themeColor="text1"/>
              </w:rPr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separate"/>
            </w:r>
            <w:r w:rsidR="005440DB" w:rsidRPr="005440DB">
              <w:rPr>
                <w:noProof/>
                <w:webHidden/>
                <w:color w:val="000000" w:themeColor="text1"/>
              </w:rPr>
              <w:t>15</w:t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F48EF8D" w14:textId="77777777" w:rsidR="005440DB" w:rsidRPr="005440DB" w:rsidRDefault="005E288D" w:rsidP="005440DB">
          <w:pPr>
            <w:tabs>
              <w:tab w:val="right" w:leader="dot" w:pos="9679"/>
            </w:tabs>
            <w:spacing w:after="100"/>
            <w:ind w:left="20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1481426" w:history="1">
            <w:r w:rsidR="005440DB" w:rsidRPr="005440DB">
              <w:rPr>
                <w:noProof/>
                <w:color w:val="000000" w:themeColor="text1"/>
              </w:rPr>
              <w:t>2.2. Условия реализации программы</w:t>
            </w:r>
            <w:r w:rsidR="005440DB" w:rsidRPr="005440DB">
              <w:rPr>
                <w:noProof/>
                <w:webHidden/>
                <w:color w:val="000000" w:themeColor="text1"/>
              </w:rPr>
              <w:tab/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begin"/>
            </w:r>
            <w:r w:rsidR="005440DB" w:rsidRPr="005440DB">
              <w:rPr>
                <w:noProof/>
                <w:webHidden/>
                <w:color w:val="000000" w:themeColor="text1"/>
              </w:rPr>
              <w:instrText xml:space="preserve"> PAGEREF _Toc41481426 \h </w:instrText>
            </w:r>
            <w:r w:rsidR="005440DB" w:rsidRPr="005440DB">
              <w:rPr>
                <w:noProof/>
                <w:webHidden/>
                <w:color w:val="000000" w:themeColor="text1"/>
              </w:rPr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separate"/>
            </w:r>
            <w:r w:rsidR="005440DB" w:rsidRPr="005440DB">
              <w:rPr>
                <w:noProof/>
                <w:webHidden/>
                <w:color w:val="000000" w:themeColor="text1"/>
              </w:rPr>
              <w:t>15</w:t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C1AF6E6" w14:textId="77777777" w:rsidR="005440DB" w:rsidRPr="005440DB" w:rsidRDefault="005E288D" w:rsidP="005440DB">
          <w:pPr>
            <w:tabs>
              <w:tab w:val="right" w:leader="dot" w:pos="9679"/>
            </w:tabs>
            <w:spacing w:after="100"/>
            <w:ind w:left="20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1481427" w:history="1">
            <w:r w:rsidR="005440DB" w:rsidRPr="005440DB">
              <w:rPr>
                <w:noProof/>
                <w:color w:val="000000" w:themeColor="text1"/>
              </w:rPr>
              <w:t>2.3. Форы аттестации</w:t>
            </w:r>
            <w:r w:rsidR="005440DB" w:rsidRPr="005440DB">
              <w:rPr>
                <w:noProof/>
                <w:webHidden/>
                <w:color w:val="000000" w:themeColor="text1"/>
              </w:rPr>
              <w:tab/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begin"/>
            </w:r>
            <w:r w:rsidR="005440DB" w:rsidRPr="005440DB">
              <w:rPr>
                <w:noProof/>
                <w:webHidden/>
                <w:color w:val="000000" w:themeColor="text1"/>
              </w:rPr>
              <w:instrText xml:space="preserve"> PAGEREF _Toc41481427 \h </w:instrText>
            </w:r>
            <w:r w:rsidR="005440DB" w:rsidRPr="005440DB">
              <w:rPr>
                <w:noProof/>
                <w:webHidden/>
                <w:color w:val="000000" w:themeColor="text1"/>
              </w:rPr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separate"/>
            </w:r>
            <w:r w:rsidR="005440DB" w:rsidRPr="005440DB">
              <w:rPr>
                <w:noProof/>
                <w:webHidden/>
                <w:color w:val="000000" w:themeColor="text1"/>
              </w:rPr>
              <w:t>16</w:t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17EA701" w14:textId="77777777" w:rsidR="005440DB" w:rsidRPr="005440DB" w:rsidRDefault="005E288D" w:rsidP="005440DB">
          <w:pPr>
            <w:tabs>
              <w:tab w:val="right" w:leader="dot" w:pos="9679"/>
            </w:tabs>
            <w:spacing w:after="100"/>
            <w:ind w:left="20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1481428" w:history="1">
            <w:r w:rsidR="005440DB" w:rsidRPr="005440DB">
              <w:rPr>
                <w:noProof/>
                <w:color w:val="000000" w:themeColor="text1"/>
              </w:rPr>
              <w:t>2.4. Оценочные материалы</w:t>
            </w:r>
            <w:r w:rsidR="005440DB" w:rsidRPr="005440DB">
              <w:rPr>
                <w:noProof/>
                <w:webHidden/>
                <w:color w:val="000000" w:themeColor="text1"/>
              </w:rPr>
              <w:tab/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begin"/>
            </w:r>
            <w:r w:rsidR="005440DB" w:rsidRPr="005440DB">
              <w:rPr>
                <w:noProof/>
                <w:webHidden/>
                <w:color w:val="000000" w:themeColor="text1"/>
              </w:rPr>
              <w:instrText xml:space="preserve"> PAGEREF _Toc41481428 \h </w:instrText>
            </w:r>
            <w:r w:rsidR="005440DB" w:rsidRPr="005440DB">
              <w:rPr>
                <w:noProof/>
                <w:webHidden/>
                <w:color w:val="000000" w:themeColor="text1"/>
              </w:rPr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separate"/>
            </w:r>
            <w:r w:rsidR="005440DB" w:rsidRPr="005440DB">
              <w:rPr>
                <w:noProof/>
                <w:webHidden/>
                <w:color w:val="000000" w:themeColor="text1"/>
              </w:rPr>
              <w:t>16</w:t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2D995DA" w14:textId="77777777" w:rsidR="005440DB" w:rsidRPr="005440DB" w:rsidRDefault="005E288D" w:rsidP="005440DB">
          <w:pPr>
            <w:tabs>
              <w:tab w:val="right" w:leader="dot" w:pos="9679"/>
            </w:tabs>
            <w:spacing w:after="100"/>
            <w:ind w:left="20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1481429" w:history="1">
            <w:r w:rsidR="005440DB" w:rsidRPr="005440DB">
              <w:rPr>
                <w:noProof/>
                <w:color w:val="000000" w:themeColor="text1"/>
              </w:rPr>
              <w:t>2.5. Методические материалы</w:t>
            </w:r>
            <w:r w:rsidR="005440DB" w:rsidRPr="005440DB">
              <w:rPr>
                <w:noProof/>
                <w:webHidden/>
                <w:color w:val="000000" w:themeColor="text1"/>
              </w:rPr>
              <w:tab/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begin"/>
            </w:r>
            <w:r w:rsidR="005440DB" w:rsidRPr="005440DB">
              <w:rPr>
                <w:noProof/>
                <w:webHidden/>
                <w:color w:val="000000" w:themeColor="text1"/>
              </w:rPr>
              <w:instrText xml:space="preserve"> PAGEREF _Toc41481429 \h </w:instrText>
            </w:r>
            <w:r w:rsidR="005440DB" w:rsidRPr="005440DB">
              <w:rPr>
                <w:noProof/>
                <w:webHidden/>
                <w:color w:val="000000" w:themeColor="text1"/>
              </w:rPr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separate"/>
            </w:r>
            <w:r w:rsidR="005440DB" w:rsidRPr="005440DB">
              <w:rPr>
                <w:noProof/>
                <w:webHidden/>
                <w:color w:val="000000" w:themeColor="text1"/>
              </w:rPr>
              <w:t>17</w:t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056806C" w14:textId="77777777" w:rsidR="005440DB" w:rsidRPr="005440DB" w:rsidRDefault="005E288D" w:rsidP="005440DB">
          <w:pPr>
            <w:tabs>
              <w:tab w:val="right" w:leader="dot" w:pos="9679"/>
            </w:tabs>
            <w:spacing w:after="100"/>
            <w:ind w:left="20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81430" w:history="1">
            <w:r w:rsidR="005440DB" w:rsidRPr="005440DB">
              <w:rPr>
                <w:noProof/>
                <w:color w:val="000000" w:themeColor="text1"/>
              </w:rPr>
              <w:t>2.6. Список используемой литературы</w:t>
            </w:r>
            <w:r w:rsidR="005440DB" w:rsidRPr="005440DB">
              <w:rPr>
                <w:noProof/>
                <w:webHidden/>
                <w:color w:val="000000" w:themeColor="text1"/>
              </w:rPr>
              <w:tab/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begin"/>
            </w:r>
            <w:r w:rsidR="005440DB" w:rsidRPr="005440DB">
              <w:rPr>
                <w:noProof/>
                <w:webHidden/>
                <w:color w:val="000000" w:themeColor="text1"/>
              </w:rPr>
              <w:instrText xml:space="preserve"> PAGEREF _Toc41481430 \h </w:instrText>
            </w:r>
            <w:r w:rsidR="005440DB" w:rsidRPr="005440DB">
              <w:rPr>
                <w:noProof/>
                <w:webHidden/>
                <w:color w:val="000000" w:themeColor="text1"/>
              </w:rPr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separate"/>
            </w:r>
            <w:r w:rsidR="005440DB" w:rsidRPr="005440DB">
              <w:rPr>
                <w:noProof/>
                <w:webHidden/>
                <w:color w:val="000000" w:themeColor="text1"/>
              </w:rPr>
              <w:t>22</w:t>
            </w:r>
            <w:r w:rsidR="005440DB" w:rsidRPr="005440D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18979DD" w14:textId="77777777" w:rsidR="005440DB" w:rsidRDefault="005440DB" w:rsidP="005440DB">
          <w:pPr>
            <w:spacing w:line="240" w:lineRule="auto"/>
            <w:ind w:left="-709" w:firstLine="0"/>
            <w:jc w:val="center"/>
          </w:pPr>
          <w:r w:rsidRPr="005440DB">
            <w:rPr>
              <w:b/>
              <w:bCs/>
            </w:rPr>
            <w:fldChar w:fldCharType="end"/>
          </w:r>
        </w:p>
      </w:sdtContent>
    </w:sdt>
    <w:p w14:paraId="2214E9D4" w14:textId="77777777" w:rsidR="005440DB" w:rsidRDefault="005440DB" w:rsidP="005440DB">
      <w:pPr>
        <w:spacing w:line="240" w:lineRule="auto"/>
        <w:ind w:left="-709" w:firstLine="0"/>
        <w:jc w:val="center"/>
      </w:pPr>
    </w:p>
    <w:p w14:paraId="175B3BFD" w14:textId="77777777" w:rsidR="005440DB" w:rsidRDefault="005440DB" w:rsidP="005440DB">
      <w:pPr>
        <w:spacing w:line="240" w:lineRule="auto"/>
        <w:ind w:left="-709" w:firstLine="0"/>
        <w:jc w:val="center"/>
      </w:pPr>
    </w:p>
    <w:p w14:paraId="221927D0" w14:textId="77777777" w:rsidR="00952B5C" w:rsidRDefault="00952B5C">
      <w:pPr>
        <w:rPr>
          <w:szCs w:val="28"/>
        </w:rPr>
      </w:pPr>
    </w:p>
    <w:p w14:paraId="3A19144E" w14:textId="77777777" w:rsidR="005440DB" w:rsidRDefault="005440DB">
      <w:pPr>
        <w:rPr>
          <w:szCs w:val="28"/>
        </w:rPr>
      </w:pPr>
    </w:p>
    <w:p w14:paraId="6F2CC196" w14:textId="77777777" w:rsidR="005440DB" w:rsidRDefault="005440DB">
      <w:pPr>
        <w:rPr>
          <w:szCs w:val="28"/>
        </w:rPr>
      </w:pPr>
    </w:p>
    <w:p w14:paraId="230B7BC0" w14:textId="77777777" w:rsidR="005440DB" w:rsidRDefault="005440DB">
      <w:pPr>
        <w:rPr>
          <w:szCs w:val="28"/>
        </w:rPr>
      </w:pPr>
    </w:p>
    <w:p w14:paraId="0A9729BA" w14:textId="77777777" w:rsidR="005440DB" w:rsidRDefault="005440DB">
      <w:pPr>
        <w:rPr>
          <w:szCs w:val="28"/>
        </w:rPr>
      </w:pPr>
    </w:p>
    <w:p w14:paraId="64288827" w14:textId="77777777" w:rsidR="005440DB" w:rsidRDefault="005440DB">
      <w:pPr>
        <w:rPr>
          <w:szCs w:val="28"/>
        </w:rPr>
      </w:pPr>
    </w:p>
    <w:p w14:paraId="01FC3A3B" w14:textId="77777777" w:rsidR="005440DB" w:rsidRDefault="005440DB">
      <w:pPr>
        <w:rPr>
          <w:szCs w:val="28"/>
        </w:rPr>
      </w:pPr>
    </w:p>
    <w:p w14:paraId="445298CA" w14:textId="77777777" w:rsidR="005440DB" w:rsidRDefault="005440DB">
      <w:pPr>
        <w:rPr>
          <w:szCs w:val="28"/>
        </w:rPr>
      </w:pPr>
    </w:p>
    <w:p w14:paraId="2FBC4F6F" w14:textId="77777777" w:rsidR="005440DB" w:rsidRDefault="005440DB">
      <w:pPr>
        <w:rPr>
          <w:szCs w:val="28"/>
        </w:rPr>
      </w:pPr>
    </w:p>
    <w:p w14:paraId="66401BD4" w14:textId="77777777" w:rsidR="005440DB" w:rsidRDefault="005440DB">
      <w:pPr>
        <w:rPr>
          <w:szCs w:val="28"/>
        </w:rPr>
      </w:pPr>
    </w:p>
    <w:p w14:paraId="4478914C" w14:textId="77777777" w:rsidR="005440DB" w:rsidRDefault="005440DB">
      <w:pPr>
        <w:rPr>
          <w:szCs w:val="28"/>
        </w:rPr>
      </w:pPr>
    </w:p>
    <w:p w14:paraId="2DC7F67B" w14:textId="77777777" w:rsidR="00243660" w:rsidRDefault="00243660">
      <w:pPr>
        <w:rPr>
          <w:szCs w:val="28"/>
        </w:rPr>
      </w:pPr>
    </w:p>
    <w:p w14:paraId="606ADF0F" w14:textId="77777777" w:rsidR="005440DB" w:rsidRDefault="005440DB">
      <w:pPr>
        <w:rPr>
          <w:szCs w:val="28"/>
        </w:rPr>
      </w:pPr>
    </w:p>
    <w:p w14:paraId="7EFC231A" w14:textId="77777777" w:rsidR="005440DB" w:rsidRPr="00243660" w:rsidRDefault="005440DB" w:rsidP="005440DB">
      <w:pPr>
        <w:jc w:val="center"/>
        <w:rPr>
          <w:b/>
          <w:szCs w:val="28"/>
        </w:rPr>
      </w:pPr>
      <w:r w:rsidRPr="00243660">
        <w:rPr>
          <w:b/>
          <w:szCs w:val="28"/>
        </w:rPr>
        <w:t>Раздел 1 Комплекс основных характеристик программы</w:t>
      </w:r>
    </w:p>
    <w:p w14:paraId="29DBA8CA" w14:textId="77777777" w:rsidR="005440DB" w:rsidRPr="00243660" w:rsidRDefault="005440DB" w:rsidP="005440DB">
      <w:pPr>
        <w:jc w:val="center"/>
        <w:rPr>
          <w:b/>
          <w:szCs w:val="28"/>
        </w:rPr>
      </w:pPr>
      <w:r w:rsidRPr="00243660">
        <w:rPr>
          <w:b/>
          <w:szCs w:val="28"/>
        </w:rPr>
        <w:t>1.1. Пояснительная записка</w:t>
      </w:r>
    </w:p>
    <w:p w14:paraId="456C112A" w14:textId="69C75C7E" w:rsidR="00243660" w:rsidRDefault="00623F7F">
      <w:pPr>
        <w:rPr>
          <w:szCs w:val="28"/>
        </w:rPr>
      </w:pPr>
      <w:r>
        <w:rPr>
          <w:szCs w:val="28"/>
        </w:rPr>
        <w:t>Дополнительная общеобразовательная общеразвивающая п</w:t>
      </w:r>
      <w:r w:rsidR="00243660">
        <w:rPr>
          <w:szCs w:val="28"/>
        </w:rPr>
        <w:t>рограмма «Сам себе режиссер» социально-гуманитарной направленности. Уровень освоения программы- стартовый. Программа разработана на основании следующих нормативных – правовых документов:</w:t>
      </w:r>
    </w:p>
    <w:p w14:paraId="1549F6D1" w14:textId="77777777" w:rsidR="00243660" w:rsidRPr="00052209" w:rsidRDefault="00243660" w:rsidP="00243660">
      <w:pPr>
        <w:ind w:firstLine="624"/>
        <w:contextualSpacing/>
        <w:rPr>
          <w:szCs w:val="28"/>
        </w:rPr>
      </w:pPr>
      <w:r>
        <w:rPr>
          <w:szCs w:val="28"/>
        </w:rPr>
        <w:t xml:space="preserve">- </w:t>
      </w:r>
      <w:r w:rsidRPr="00052209">
        <w:rPr>
          <w:szCs w:val="28"/>
        </w:rPr>
        <w:t xml:space="preserve">Федеральный Закон Российской Федерации от 29.12.2012 № 273 «Об образовании в Российской Федерации» (с изменениями и дополнениями); </w:t>
      </w:r>
    </w:p>
    <w:p w14:paraId="518E7C94" w14:textId="77777777" w:rsidR="00243660" w:rsidRPr="00052209" w:rsidRDefault="00243660" w:rsidP="00243660">
      <w:pPr>
        <w:ind w:firstLine="624"/>
        <w:contextualSpacing/>
        <w:rPr>
          <w:szCs w:val="28"/>
        </w:rPr>
      </w:pPr>
      <w:r>
        <w:rPr>
          <w:szCs w:val="28"/>
        </w:rPr>
        <w:t xml:space="preserve">- </w:t>
      </w:r>
      <w:r w:rsidRPr="00052209">
        <w:rPr>
          <w:szCs w:val="28"/>
        </w:rPr>
        <w:t xml:space="preserve"> изменения в Федеральный закон «Об образовании в Российской Федерации» 273-ФЗ в части определения содержания воспитания в образовательном процессе с 1.09.2020; </w:t>
      </w:r>
    </w:p>
    <w:p w14:paraId="624E0CA2" w14:textId="77777777" w:rsidR="00243660" w:rsidRPr="00052209" w:rsidRDefault="00243660" w:rsidP="00243660">
      <w:pPr>
        <w:ind w:firstLine="624"/>
        <w:contextualSpacing/>
        <w:rPr>
          <w:szCs w:val="28"/>
        </w:rPr>
      </w:pPr>
      <w:r>
        <w:rPr>
          <w:szCs w:val="28"/>
        </w:rPr>
        <w:t>-</w:t>
      </w:r>
      <w:r w:rsidRPr="00052209">
        <w:rPr>
          <w:szCs w:val="28"/>
        </w:rPr>
        <w:t xml:space="preserve"> Указа Президента Российской Федерации «О национальных целях развития Российской Федерации на период до 2030 года», определяющего одной из национальных целей развития Российской Федерации предоставление возможности для самореализации и развития талантов; </w:t>
      </w:r>
    </w:p>
    <w:p w14:paraId="67479F01" w14:textId="77777777" w:rsidR="00243660" w:rsidRPr="00052209" w:rsidRDefault="00243660" w:rsidP="00243660">
      <w:pPr>
        <w:ind w:firstLine="624"/>
        <w:contextualSpacing/>
        <w:rPr>
          <w:szCs w:val="28"/>
        </w:rPr>
      </w:pPr>
      <w:r>
        <w:rPr>
          <w:szCs w:val="28"/>
        </w:rPr>
        <w:t>-</w:t>
      </w:r>
      <w:r w:rsidRPr="00052209">
        <w:rPr>
          <w:szCs w:val="28"/>
        </w:rPr>
        <w:t xml:space="preserve">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14:paraId="41ABE8BE" w14:textId="77777777" w:rsidR="00243660" w:rsidRPr="00052209" w:rsidRDefault="00243660" w:rsidP="00243660">
      <w:pPr>
        <w:ind w:firstLine="624"/>
        <w:contextualSpacing/>
        <w:rPr>
          <w:szCs w:val="28"/>
        </w:rPr>
      </w:pPr>
      <w:r>
        <w:rPr>
          <w:szCs w:val="28"/>
        </w:rPr>
        <w:t>-</w:t>
      </w:r>
      <w:r w:rsidRPr="00052209">
        <w:rPr>
          <w:szCs w:val="28"/>
        </w:rPr>
        <w:t xml:space="preserve"> Приказ Министерства образования и науки Российской Федерации от 23 августа 2017 г. № 816 «Порядок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(зарегистрирован Министерством юстиции Российской Федерации от 18 сентября 2017 г., регистрационный № 48226); </w:t>
      </w:r>
    </w:p>
    <w:p w14:paraId="7B0C92C4" w14:textId="77777777" w:rsidR="00243660" w:rsidRPr="00052209" w:rsidRDefault="00243660" w:rsidP="00243660">
      <w:pPr>
        <w:ind w:firstLine="624"/>
        <w:contextualSpacing/>
        <w:rPr>
          <w:szCs w:val="28"/>
        </w:rPr>
      </w:pPr>
      <w:r>
        <w:rPr>
          <w:szCs w:val="28"/>
        </w:rPr>
        <w:t>-</w:t>
      </w:r>
      <w:r w:rsidRPr="00052209">
        <w:rPr>
          <w:szCs w:val="28"/>
        </w:rPr>
        <w:t xml:space="preserve"> Концепция развития дополнительного образования детей в РФ (Распоряжение правительства РФ от 04.09.2014 № 1726); </w:t>
      </w:r>
    </w:p>
    <w:p w14:paraId="2C676FED" w14:textId="77777777" w:rsidR="00243660" w:rsidRPr="00052209" w:rsidRDefault="00243660" w:rsidP="00243660">
      <w:pPr>
        <w:ind w:firstLine="624"/>
        <w:contextualSpacing/>
        <w:rPr>
          <w:szCs w:val="28"/>
        </w:rPr>
      </w:pPr>
      <w:r>
        <w:rPr>
          <w:szCs w:val="28"/>
        </w:rPr>
        <w:t>-</w:t>
      </w:r>
      <w:r w:rsidRPr="00052209">
        <w:rPr>
          <w:szCs w:val="28"/>
        </w:rPr>
        <w:t xml:space="preserve"> Письмо Минобрнауки России от 18.11.2015 №09-3242. «Методические рекомендации по проектированию дополнительных общеразвивающих программ» (включая разноуровневые программы); </w:t>
      </w:r>
    </w:p>
    <w:p w14:paraId="3F4B98E3" w14:textId="52CAA23E" w:rsidR="00243660" w:rsidRDefault="00243660" w:rsidP="001B159D">
      <w:pPr>
        <w:ind w:firstLine="624"/>
        <w:contextualSpacing/>
        <w:rPr>
          <w:szCs w:val="28"/>
        </w:rPr>
      </w:pPr>
      <w:r>
        <w:rPr>
          <w:szCs w:val="28"/>
        </w:rPr>
        <w:lastRenderedPageBreak/>
        <w:t>-</w:t>
      </w:r>
      <w:r w:rsidRPr="00052209">
        <w:rPr>
          <w:szCs w:val="28"/>
        </w:rPr>
        <w:t xml:space="preserve">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</w:t>
      </w:r>
    </w:p>
    <w:p w14:paraId="6AE70919" w14:textId="7411E1D3" w:rsidR="005440DB" w:rsidRDefault="00D465B1">
      <w:pPr>
        <w:rPr>
          <w:szCs w:val="28"/>
        </w:rPr>
      </w:pPr>
      <w:r w:rsidRPr="00D465B1">
        <w:rPr>
          <w:b/>
          <w:szCs w:val="28"/>
        </w:rPr>
        <w:t>Актуальность программы.</w:t>
      </w:r>
      <w:r>
        <w:rPr>
          <w:szCs w:val="28"/>
        </w:rPr>
        <w:t xml:space="preserve"> </w:t>
      </w:r>
      <w:r w:rsidR="004855BA" w:rsidRPr="004855BA">
        <w:rPr>
          <w:szCs w:val="28"/>
        </w:rPr>
        <w:t>Согласно Концепции профильного обучения, выпускник основной школы должен совершить «ответственный выбор – предварительное самоопределение в отношении профилирующего направления собственной деятельности». Этот выбор ложится в основу определения им своей дальнейшей образовательной траектории, которая будет реализована либо в учреждениях начального или среднего профессионального образования, либо на старшей ступени общего образования в рамках профильного обучения.</w:t>
      </w:r>
    </w:p>
    <w:p w14:paraId="3C54FB5E" w14:textId="77777777" w:rsidR="004855BA" w:rsidRDefault="004855BA">
      <w:pPr>
        <w:rPr>
          <w:szCs w:val="28"/>
        </w:rPr>
      </w:pPr>
      <w:r w:rsidRPr="004855BA">
        <w:rPr>
          <w:szCs w:val="28"/>
        </w:rPr>
        <w:t>К специфическим чертам молодости относится преоблада</w:t>
      </w:r>
      <w:r>
        <w:rPr>
          <w:szCs w:val="28"/>
        </w:rPr>
        <w:t>ние у неё</w:t>
      </w:r>
      <w:r w:rsidRPr="004855BA">
        <w:rPr>
          <w:szCs w:val="28"/>
        </w:rPr>
        <w:t xml:space="preserve"> поисковой, творческо-эксп</w:t>
      </w:r>
      <w:r>
        <w:rPr>
          <w:szCs w:val="28"/>
        </w:rPr>
        <w:t>ериментальной активности. Молодё</w:t>
      </w:r>
      <w:r w:rsidRPr="004855BA">
        <w:rPr>
          <w:szCs w:val="28"/>
        </w:rPr>
        <w:t>жь более склонна к игровой деятельности, захватывающей психику целиком, дающей постоянный приток эмоций, новых ощущений, и с трудом приспособляется к деятельности однообразной, специализированной. Игровая деятельность носит универсальный характер, она притягивает к себе людей практически всех возрастов и социального положения. Интерес</w:t>
      </w:r>
      <w:r>
        <w:rPr>
          <w:szCs w:val="28"/>
        </w:rPr>
        <w:t xml:space="preserve"> к игровой деятельности у учащихся</w:t>
      </w:r>
      <w:r w:rsidRPr="004855BA">
        <w:rPr>
          <w:szCs w:val="28"/>
        </w:rPr>
        <w:t xml:space="preserve"> носит достаточно выраженный характер. Диапазон этих интересов широк и многообразен: участие в телевизионных и газетных викторинах, </w:t>
      </w:r>
      <w:r>
        <w:rPr>
          <w:szCs w:val="28"/>
        </w:rPr>
        <w:t xml:space="preserve">театрализованных представлениях; </w:t>
      </w:r>
      <w:r w:rsidRPr="004855BA">
        <w:rPr>
          <w:szCs w:val="28"/>
        </w:rPr>
        <w:t>конкурсах; компьютерные игры; спортивные состязания. Феномен игры порождает огромный, невероятно быстро разр</w:t>
      </w:r>
      <w:r>
        <w:rPr>
          <w:szCs w:val="28"/>
        </w:rPr>
        <w:t>астающийся мир, в который молодё</w:t>
      </w:r>
      <w:r w:rsidRPr="004855BA">
        <w:rPr>
          <w:szCs w:val="28"/>
        </w:rPr>
        <w:t>жь погружается безоглядно. В сегодняшних непростых социально-экономических условиях мир игры оказы</w:t>
      </w:r>
      <w:r>
        <w:rPr>
          <w:szCs w:val="28"/>
        </w:rPr>
        <w:t xml:space="preserve">вает серьезное влияние на учащихся. </w:t>
      </w:r>
      <w:r w:rsidRPr="004855BA">
        <w:rPr>
          <w:szCs w:val="28"/>
        </w:rPr>
        <w:t>По мере потери ориентации н</w:t>
      </w:r>
      <w:r>
        <w:rPr>
          <w:szCs w:val="28"/>
        </w:rPr>
        <w:t>а труд и другие ценности, молодё</w:t>
      </w:r>
      <w:r w:rsidRPr="004855BA">
        <w:rPr>
          <w:szCs w:val="28"/>
        </w:rPr>
        <w:t>жь уходит в игру, перемещается в пространство виртуальных миров. Многочисленные наблюдения за практикой</w:t>
      </w:r>
      <w:r>
        <w:rPr>
          <w:szCs w:val="28"/>
        </w:rPr>
        <w:t xml:space="preserve"> подготовки и проведения, молодё</w:t>
      </w:r>
      <w:r w:rsidRPr="004855BA">
        <w:rPr>
          <w:szCs w:val="28"/>
        </w:rPr>
        <w:t xml:space="preserve">жных культурно-досуговых мероприятий свидетельствует о том, что их успех в значительной мере зависит от включения в их структуры </w:t>
      </w:r>
      <w:r w:rsidRPr="004855BA">
        <w:rPr>
          <w:szCs w:val="28"/>
        </w:rPr>
        <w:lastRenderedPageBreak/>
        <w:t>игровых блоков, стимулирующих у молодых людей стремление к состязательности, импровизации и изобретательности</w:t>
      </w:r>
      <w:r>
        <w:rPr>
          <w:szCs w:val="28"/>
        </w:rPr>
        <w:t xml:space="preserve">. </w:t>
      </w:r>
    </w:p>
    <w:p w14:paraId="233C2595" w14:textId="77777777" w:rsidR="004855BA" w:rsidRDefault="004855BA">
      <w:pPr>
        <w:rPr>
          <w:szCs w:val="28"/>
        </w:rPr>
      </w:pPr>
      <w:r>
        <w:rPr>
          <w:szCs w:val="28"/>
        </w:rPr>
        <w:t xml:space="preserve">Всё вышесказанное относится к тому, чем занимается режиссёр театрализованных представлений и праздников. Его задачей является: объединять, анализировать, </w:t>
      </w:r>
      <w:r w:rsidR="00A53C07">
        <w:rPr>
          <w:szCs w:val="28"/>
        </w:rPr>
        <w:t>увлекать, моделировать, режиссировать мероприятие, а также направлять, обучать, развивать средствами эстрадно-игрового общения.</w:t>
      </w:r>
    </w:p>
    <w:p w14:paraId="557A9633" w14:textId="77777777" w:rsidR="00A53C07" w:rsidRDefault="00A53C07">
      <w:pPr>
        <w:rPr>
          <w:szCs w:val="28"/>
        </w:rPr>
      </w:pPr>
      <w:r>
        <w:rPr>
          <w:szCs w:val="28"/>
        </w:rPr>
        <w:t>От умения направлять свою деятельность на достижение общезначимых целей, реализацию личной жизненной программы, развитие и совершенствование творческих сил во многом зависит социальное самочувствие общества и удовлетворённость учащихся своим свободным временем.</w:t>
      </w:r>
    </w:p>
    <w:p w14:paraId="07521064" w14:textId="5D217896" w:rsidR="00F06380" w:rsidRDefault="00D465B1" w:rsidP="00D465B1">
      <w:pPr>
        <w:rPr>
          <w:szCs w:val="28"/>
        </w:rPr>
      </w:pPr>
      <w:r w:rsidRPr="00D465B1">
        <w:rPr>
          <w:b/>
          <w:szCs w:val="28"/>
        </w:rPr>
        <w:t>Новизна.</w:t>
      </w:r>
      <w:r>
        <w:rPr>
          <w:szCs w:val="28"/>
        </w:rPr>
        <w:t xml:space="preserve"> </w:t>
      </w:r>
      <w:r w:rsidR="00A53C07">
        <w:rPr>
          <w:szCs w:val="28"/>
        </w:rPr>
        <w:t>Программа предпрофильной подготовки «Сам себе режиссёр» ставит задачу познакомить учащихся с данной профессией и условиями поступления в учебное заведение. А также сочетается с практическими занятиями по актёрскому мастерству и режиссуре, словесному действию и сценической речи.</w:t>
      </w:r>
      <w:r>
        <w:rPr>
          <w:szCs w:val="28"/>
        </w:rPr>
        <w:t xml:space="preserve"> </w:t>
      </w:r>
      <w:r w:rsidRPr="00D465B1">
        <w:rPr>
          <w:szCs w:val="28"/>
        </w:rPr>
        <w:t xml:space="preserve">Программа </w:t>
      </w:r>
      <w:r w:rsidR="00F06380" w:rsidRPr="00F06380">
        <w:rPr>
          <w:szCs w:val="28"/>
        </w:rPr>
        <w:t>помогает определиться с выбором дальнейшего жизненного пути, с целью самоопределения и самореализации.</w:t>
      </w:r>
    </w:p>
    <w:p w14:paraId="724B6EB8" w14:textId="77777777" w:rsidR="00F06380" w:rsidRDefault="00F06380" w:rsidP="00F06380">
      <w:pPr>
        <w:rPr>
          <w:szCs w:val="28"/>
        </w:rPr>
      </w:pPr>
      <w:r w:rsidRPr="00F06380">
        <w:rPr>
          <w:b/>
          <w:szCs w:val="28"/>
        </w:rPr>
        <w:t xml:space="preserve">Отличительная особенность данной программы заключается </w:t>
      </w:r>
      <w:r w:rsidRPr="00F06380">
        <w:rPr>
          <w:szCs w:val="28"/>
        </w:rPr>
        <w:t>в</w:t>
      </w:r>
      <w:r>
        <w:rPr>
          <w:szCs w:val="28"/>
        </w:rPr>
        <w:t xml:space="preserve"> нетрадицанной подаче материала (</w:t>
      </w:r>
      <w:r w:rsidRPr="00F06380">
        <w:rPr>
          <w:szCs w:val="28"/>
        </w:rPr>
        <w:t>интерактивность (работа в малых г</w:t>
      </w:r>
      <w:r>
        <w:rPr>
          <w:szCs w:val="28"/>
        </w:rPr>
        <w:t xml:space="preserve">руппах, ролевые игры, тренинги)); </w:t>
      </w:r>
      <w:r w:rsidRPr="00F06380">
        <w:rPr>
          <w:szCs w:val="28"/>
        </w:rPr>
        <w:t>обуче</w:t>
      </w:r>
      <w:r>
        <w:rPr>
          <w:szCs w:val="28"/>
        </w:rPr>
        <w:t xml:space="preserve">ние через опыт и сотрудничество с вузами. Такая форма работы </w:t>
      </w:r>
      <w:r w:rsidRPr="00F06380">
        <w:rPr>
          <w:szCs w:val="28"/>
        </w:rPr>
        <w:t>позволяет обучающимся изучить свои возможности и потребности и соотнести их с требованиями, которые предъявляет интересующая их профессия, подготовиться к будущей трудовой профессиональной деятельности и в дальнейшем выстроить профессиональную карьеру, адаптируясь к социальным условиям и требованиям рынка труда.</w:t>
      </w:r>
    </w:p>
    <w:p w14:paraId="7A168875" w14:textId="71D0555C" w:rsidR="00154F20" w:rsidRPr="00154F20" w:rsidRDefault="00154F20" w:rsidP="00F06380">
      <w:pPr>
        <w:rPr>
          <w:b/>
          <w:szCs w:val="28"/>
        </w:rPr>
      </w:pPr>
      <w:r>
        <w:rPr>
          <w:b/>
          <w:szCs w:val="28"/>
        </w:rPr>
        <w:t>Адресат программы</w:t>
      </w:r>
    </w:p>
    <w:p w14:paraId="52E370FE" w14:textId="17717ED6" w:rsidR="00650893" w:rsidRPr="00650893" w:rsidRDefault="00650893" w:rsidP="00650893">
      <w:pPr>
        <w:rPr>
          <w:szCs w:val="28"/>
        </w:rPr>
      </w:pPr>
      <w:r>
        <w:rPr>
          <w:szCs w:val="28"/>
        </w:rPr>
        <w:lastRenderedPageBreak/>
        <w:t>Предпрофильная программа «Сам себе реж</w:t>
      </w:r>
      <w:r w:rsidR="00243660">
        <w:rPr>
          <w:szCs w:val="28"/>
        </w:rPr>
        <w:t>иссёр» рекомендована учащимся 12-15</w:t>
      </w:r>
      <w:r w:rsidRPr="00650893">
        <w:rPr>
          <w:szCs w:val="28"/>
        </w:rPr>
        <w:t xml:space="preserve"> лет без предъявления требований к начальной </w:t>
      </w:r>
      <w:r>
        <w:rPr>
          <w:szCs w:val="28"/>
        </w:rPr>
        <w:t xml:space="preserve">режиссёрской и </w:t>
      </w:r>
      <w:r w:rsidRPr="00650893">
        <w:rPr>
          <w:szCs w:val="28"/>
        </w:rPr>
        <w:t>актерской подготовке.</w:t>
      </w:r>
    </w:p>
    <w:p w14:paraId="7A72ACB1" w14:textId="04EDE618" w:rsidR="00650893" w:rsidRPr="00650893" w:rsidRDefault="004E1685" w:rsidP="00650893">
      <w:pPr>
        <w:rPr>
          <w:szCs w:val="28"/>
        </w:rPr>
      </w:pPr>
      <w:r>
        <w:rPr>
          <w:szCs w:val="28"/>
        </w:rPr>
        <w:t xml:space="preserve">Срок реализации </w:t>
      </w:r>
      <w:r w:rsidR="00650893">
        <w:rPr>
          <w:szCs w:val="28"/>
        </w:rPr>
        <w:t>программы составляет</w:t>
      </w:r>
      <w:r w:rsidR="00FC04A2">
        <w:t xml:space="preserve"> </w:t>
      </w:r>
      <w:r>
        <w:rPr>
          <w:color w:val="000000" w:themeColor="text1"/>
        </w:rPr>
        <w:t>72</w:t>
      </w:r>
      <w:r w:rsidR="00650893" w:rsidRPr="00650893">
        <w:rPr>
          <w:color w:val="FF0000"/>
        </w:rPr>
        <w:t xml:space="preserve"> </w:t>
      </w:r>
      <w:r w:rsidR="00650893" w:rsidRPr="00650893">
        <w:rPr>
          <w:szCs w:val="28"/>
        </w:rPr>
        <w:t>час</w:t>
      </w:r>
      <w:r>
        <w:rPr>
          <w:szCs w:val="28"/>
        </w:rPr>
        <w:t>а</w:t>
      </w:r>
      <w:r w:rsidR="00650893" w:rsidRPr="00650893">
        <w:rPr>
          <w:szCs w:val="28"/>
        </w:rPr>
        <w:t>,</w:t>
      </w:r>
      <w:r>
        <w:rPr>
          <w:szCs w:val="28"/>
        </w:rPr>
        <w:t xml:space="preserve"> 2 модуля по 36 часов</w:t>
      </w:r>
      <w:r w:rsidR="00650893" w:rsidRPr="00650893">
        <w:rPr>
          <w:szCs w:val="28"/>
        </w:rPr>
        <w:t xml:space="preserve"> </w:t>
      </w:r>
      <w:r>
        <w:rPr>
          <w:szCs w:val="28"/>
        </w:rPr>
        <w:t>срок обучения по одному модулю</w:t>
      </w:r>
      <w:r w:rsidR="00650893">
        <w:rPr>
          <w:szCs w:val="28"/>
        </w:rPr>
        <w:t xml:space="preserve"> </w:t>
      </w:r>
      <w:r w:rsidR="00C33C36">
        <w:rPr>
          <w:szCs w:val="28"/>
        </w:rPr>
        <w:t>6</w:t>
      </w:r>
      <w:r w:rsidR="00650893">
        <w:rPr>
          <w:szCs w:val="28"/>
        </w:rPr>
        <w:t xml:space="preserve"> месяц</w:t>
      </w:r>
      <w:r w:rsidR="00C33C36">
        <w:rPr>
          <w:szCs w:val="28"/>
        </w:rPr>
        <w:t>ев</w:t>
      </w:r>
      <w:r w:rsidR="00650893" w:rsidRPr="00650893">
        <w:rPr>
          <w:szCs w:val="28"/>
        </w:rPr>
        <w:t>.</w:t>
      </w:r>
    </w:p>
    <w:p w14:paraId="1C57FC23" w14:textId="77777777" w:rsidR="00650893" w:rsidRPr="00650893" w:rsidRDefault="00650893" w:rsidP="00650893">
      <w:pPr>
        <w:rPr>
          <w:szCs w:val="28"/>
        </w:rPr>
      </w:pPr>
      <w:r w:rsidRPr="00650893">
        <w:rPr>
          <w:szCs w:val="28"/>
        </w:rPr>
        <w:t>Форма обучения очная.</w:t>
      </w:r>
    </w:p>
    <w:p w14:paraId="76708BAD" w14:textId="1E4FBCC1" w:rsidR="00A53C07" w:rsidRDefault="00650893" w:rsidP="00650893">
      <w:pPr>
        <w:rPr>
          <w:szCs w:val="28"/>
        </w:rPr>
      </w:pPr>
      <w:r w:rsidRPr="00650893">
        <w:rPr>
          <w:szCs w:val="28"/>
        </w:rPr>
        <w:t>Занятия про</w:t>
      </w:r>
      <w:r>
        <w:rPr>
          <w:szCs w:val="28"/>
        </w:rPr>
        <w:t xml:space="preserve">водятся в группе по </w:t>
      </w:r>
      <w:r w:rsidR="00243660">
        <w:rPr>
          <w:szCs w:val="28"/>
        </w:rPr>
        <w:t>12-</w:t>
      </w:r>
      <w:r>
        <w:rPr>
          <w:szCs w:val="28"/>
        </w:rPr>
        <w:t>15 человек, 1 раз</w:t>
      </w:r>
      <w:r w:rsidRPr="00650893">
        <w:rPr>
          <w:szCs w:val="28"/>
        </w:rPr>
        <w:t xml:space="preserve"> в неделю по </w:t>
      </w:r>
      <w:r w:rsidR="00FC04A2">
        <w:rPr>
          <w:color w:val="000000" w:themeColor="text1"/>
          <w:szCs w:val="28"/>
        </w:rPr>
        <w:t>2</w:t>
      </w:r>
      <w:r w:rsidRPr="00650893">
        <w:rPr>
          <w:szCs w:val="28"/>
        </w:rPr>
        <w:t xml:space="preserve"> часа, общее количество часов по программе– </w:t>
      </w:r>
      <w:r w:rsidR="004E1685">
        <w:rPr>
          <w:color w:val="000000" w:themeColor="text1"/>
          <w:szCs w:val="28"/>
        </w:rPr>
        <w:t>72</w:t>
      </w:r>
      <w:r w:rsidRPr="00650893">
        <w:rPr>
          <w:color w:val="FF0000"/>
          <w:szCs w:val="28"/>
        </w:rPr>
        <w:t xml:space="preserve"> </w:t>
      </w:r>
      <w:r w:rsidR="004E1685">
        <w:rPr>
          <w:szCs w:val="28"/>
        </w:rPr>
        <w:t>часа</w:t>
      </w:r>
      <w:r w:rsidRPr="00650893">
        <w:rPr>
          <w:szCs w:val="28"/>
        </w:rPr>
        <w:t>.</w:t>
      </w:r>
    </w:p>
    <w:p w14:paraId="56AB5831" w14:textId="77777777" w:rsidR="00650893" w:rsidRDefault="00650893" w:rsidP="00650893">
      <w:pPr>
        <w:jc w:val="center"/>
        <w:rPr>
          <w:b/>
          <w:i/>
          <w:szCs w:val="28"/>
        </w:rPr>
      </w:pPr>
    </w:p>
    <w:p w14:paraId="066342D2" w14:textId="77777777" w:rsidR="005440DB" w:rsidRDefault="00650893" w:rsidP="00650893">
      <w:pPr>
        <w:jc w:val="center"/>
        <w:rPr>
          <w:b/>
          <w:i/>
          <w:szCs w:val="28"/>
        </w:rPr>
      </w:pPr>
      <w:r w:rsidRPr="00650893">
        <w:rPr>
          <w:b/>
          <w:i/>
          <w:szCs w:val="28"/>
        </w:rPr>
        <w:t>1.2. Цель и задачи программы</w:t>
      </w:r>
    </w:p>
    <w:p w14:paraId="29071ECC" w14:textId="77777777" w:rsidR="00650893" w:rsidRDefault="00650893" w:rsidP="00650893">
      <w:pPr>
        <w:rPr>
          <w:szCs w:val="28"/>
        </w:rPr>
      </w:pPr>
      <w:r>
        <w:rPr>
          <w:b/>
          <w:szCs w:val="28"/>
        </w:rPr>
        <w:t xml:space="preserve">Цель программы: </w:t>
      </w:r>
      <w:r>
        <w:rPr>
          <w:szCs w:val="28"/>
        </w:rPr>
        <w:t xml:space="preserve">знакомство с методикой информационных и развлекательных программ, театрализованных представлений и праздников, учреждений культуры и искусств. </w:t>
      </w:r>
    </w:p>
    <w:p w14:paraId="11354DE8" w14:textId="55F4D2BA" w:rsidR="00650893" w:rsidRDefault="00650893" w:rsidP="00650893">
      <w:pPr>
        <w:rPr>
          <w:b/>
        </w:rPr>
      </w:pPr>
      <w:r>
        <w:t xml:space="preserve">Для достижения поставленной цели сформулированы следующие </w:t>
      </w:r>
      <w:r w:rsidRPr="00650893">
        <w:rPr>
          <w:b/>
        </w:rPr>
        <w:t>задачи:</w:t>
      </w:r>
    </w:p>
    <w:p w14:paraId="2C451BC3" w14:textId="05BAD8FE" w:rsidR="00A84374" w:rsidRPr="00A84374" w:rsidRDefault="00A84374" w:rsidP="00650893">
      <w:pPr>
        <w:rPr>
          <w:bCs/>
          <w:i/>
          <w:iCs/>
        </w:rPr>
      </w:pPr>
      <w:r w:rsidRPr="00A84374">
        <w:rPr>
          <w:bCs/>
          <w:i/>
          <w:iCs/>
        </w:rPr>
        <w:t>Образовательные</w:t>
      </w:r>
    </w:p>
    <w:p w14:paraId="44FA6FEF" w14:textId="253940A5" w:rsidR="00650893" w:rsidRDefault="00717978" w:rsidP="00650893">
      <w:pPr>
        <w:pStyle w:val="a8"/>
        <w:numPr>
          <w:ilvl w:val="0"/>
          <w:numId w:val="1"/>
        </w:numPr>
        <w:rPr>
          <w:szCs w:val="28"/>
        </w:rPr>
      </w:pPr>
      <w:r>
        <w:rPr>
          <w:szCs w:val="28"/>
        </w:rPr>
        <w:t>Познакомить с историей развития</w:t>
      </w:r>
      <w:r w:rsidR="00650893">
        <w:rPr>
          <w:szCs w:val="28"/>
        </w:rPr>
        <w:t xml:space="preserve"> массовых театрализованных представлений и праздников;</w:t>
      </w:r>
    </w:p>
    <w:p w14:paraId="56A4F592" w14:textId="77777777" w:rsidR="00650893" w:rsidRDefault="00DC65A4" w:rsidP="00650893">
      <w:pPr>
        <w:pStyle w:val="a8"/>
        <w:numPr>
          <w:ilvl w:val="0"/>
          <w:numId w:val="1"/>
        </w:numPr>
        <w:rPr>
          <w:szCs w:val="28"/>
        </w:rPr>
      </w:pPr>
      <w:r>
        <w:rPr>
          <w:szCs w:val="28"/>
        </w:rPr>
        <w:t>Рассказать о выдающихся режиссёрах;</w:t>
      </w:r>
    </w:p>
    <w:p w14:paraId="116DC266" w14:textId="77777777" w:rsidR="00DC65A4" w:rsidRDefault="00DC65A4" w:rsidP="00650893">
      <w:pPr>
        <w:pStyle w:val="a8"/>
        <w:numPr>
          <w:ilvl w:val="0"/>
          <w:numId w:val="1"/>
        </w:numPr>
        <w:rPr>
          <w:szCs w:val="28"/>
        </w:rPr>
      </w:pPr>
      <w:r>
        <w:rPr>
          <w:szCs w:val="28"/>
        </w:rPr>
        <w:t>Донести сведения об учебных заведениях высшего и среднего образования по данной специальности;</w:t>
      </w:r>
    </w:p>
    <w:p w14:paraId="3AC78D29" w14:textId="77777777" w:rsidR="00DC65A4" w:rsidRDefault="00DC65A4" w:rsidP="00650893">
      <w:pPr>
        <w:pStyle w:val="a8"/>
        <w:numPr>
          <w:ilvl w:val="0"/>
          <w:numId w:val="1"/>
        </w:numPr>
        <w:rPr>
          <w:szCs w:val="28"/>
        </w:rPr>
      </w:pPr>
      <w:r>
        <w:rPr>
          <w:szCs w:val="28"/>
        </w:rPr>
        <w:t>Дать представление о творческом конкурсе при поступлении</w:t>
      </w:r>
    </w:p>
    <w:p w14:paraId="147F2A06" w14:textId="77777777" w:rsidR="00DC65A4" w:rsidRDefault="00DC65A4" w:rsidP="00650893">
      <w:pPr>
        <w:pStyle w:val="a8"/>
        <w:numPr>
          <w:ilvl w:val="0"/>
          <w:numId w:val="1"/>
        </w:numPr>
        <w:rPr>
          <w:szCs w:val="28"/>
        </w:rPr>
      </w:pPr>
      <w:r>
        <w:rPr>
          <w:szCs w:val="28"/>
        </w:rPr>
        <w:t>Познакомить с основными особенностями и спецификой данной профессии;</w:t>
      </w:r>
    </w:p>
    <w:p w14:paraId="6D7BF0A2" w14:textId="123E8D0A" w:rsidR="00DC65A4" w:rsidRDefault="00DC65A4" w:rsidP="00650893">
      <w:pPr>
        <w:pStyle w:val="a8"/>
        <w:numPr>
          <w:ilvl w:val="0"/>
          <w:numId w:val="1"/>
        </w:numPr>
        <w:rPr>
          <w:szCs w:val="28"/>
        </w:rPr>
      </w:pPr>
      <w:r>
        <w:rPr>
          <w:szCs w:val="28"/>
        </w:rPr>
        <w:t>Познакомить с основными практическими навыками ведения информационных и развлекательных программ.</w:t>
      </w:r>
    </w:p>
    <w:p w14:paraId="04B581B1" w14:textId="5850FF4B" w:rsidR="00A84374" w:rsidRDefault="00A84374" w:rsidP="00A84374">
      <w:pPr>
        <w:ind w:left="1069" w:firstLine="0"/>
        <w:rPr>
          <w:i/>
          <w:iCs/>
          <w:szCs w:val="28"/>
        </w:rPr>
      </w:pPr>
      <w:r w:rsidRPr="00A84374">
        <w:rPr>
          <w:i/>
          <w:iCs/>
          <w:szCs w:val="28"/>
        </w:rPr>
        <w:t>Развивающие</w:t>
      </w:r>
    </w:p>
    <w:p w14:paraId="6BC128D0" w14:textId="77777777" w:rsidR="00A84374" w:rsidRPr="00A84374" w:rsidRDefault="00A84374" w:rsidP="00A84374">
      <w:pPr>
        <w:ind w:left="1069" w:firstLine="0"/>
        <w:rPr>
          <w:szCs w:val="28"/>
        </w:rPr>
      </w:pPr>
      <w:r w:rsidRPr="00A84374">
        <w:rPr>
          <w:szCs w:val="28"/>
        </w:rPr>
        <w:t>•</w:t>
      </w:r>
      <w:r w:rsidRPr="00A84374">
        <w:rPr>
          <w:szCs w:val="28"/>
        </w:rPr>
        <w:tab/>
        <w:t>способствовать развитию сферы чувств, соучастия, сопереживания;</w:t>
      </w:r>
    </w:p>
    <w:p w14:paraId="6C4795F1" w14:textId="77777777" w:rsidR="00A84374" w:rsidRPr="00A84374" w:rsidRDefault="00A84374" w:rsidP="00A84374">
      <w:pPr>
        <w:ind w:left="1069" w:firstLine="0"/>
        <w:rPr>
          <w:szCs w:val="28"/>
        </w:rPr>
      </w:pPr>
      <w:r w:rsidRPr="00A84374">
        <w:rPr>
          <w:szCs w:val="28"/>
        </w:rPr>
        <w:lastRenderedPageBreak/>
        <w:t>•</w:t>
      </w:r>
      <w:r w:rsidRPr="00A84374">
        <w:rPr>
          <w:szCs w:val="28"/>
        </w:rPr>
        <w:tab/>
        <w:t xml:space="preserve">развивать мизансценическое мышление и пластическое воображение; </w:t>
      </w:r>
    </w:p>
    <w:p w14:paraId="365EC194" w14:textId="11502B6D" w:rsidR="00A84374" w:rsidRDefault="00A84374" w:rsidP="00A84374">
      <w:pPr>
        <w:ind w:left="1069" w:firstLine="0"/>
        <w:rPr>
          <w:szCs w:val="28"/>
        </w:rPr>
      </w:pPr>
      <w:r w:rsidRPr="00A84374">
        <w:rPr>
          <w:szCs w:val="28"/>
        </w:rPr>
        <w:t>•</w:t>
      </w:r>
      <w:r w:rsidRPr="00A84374">
        <w:rPr>
          <w:szCs w:val="28"/>
        </w:rPr>
        <w:tab/>
        <w:t>развивать навыки мастерства ведущего, сценической речи.</w:t>
      </w:r>
    </w:p>
    <w:p w14:paraId="4AF7AB2C" w14:textId="77777777" w:rsidR="00243660" w:rsidRPr="00A84374" w:rsidRDefault="00243660" w:rsidP="00A84374">
      <w:pPr>
        <w:ind w:left="1069" w:firstLine="0"/>
        <w:rPr>
          <w:szCs w:val="28"/>
        </w:rPr>
      </w:pPr>
    </w:p>
    <w:p w14:paraId="1C56A1D7" w14:textId="0A7B3331" w:rsidR="00A84374" w:rsidRDefault="00A84374" w:rsidP="00A84374">
      <w:pPr>
        <w:ind w:left="1069" w:firstLine="0"/>
        <w:rPr>
          <w:i/>
          <w:iCs/>
          <w:szCs w:val="28"/>
        </w:rPr>
      </w:pPr>
      <w:r w:rsidRPr="00A84374">
        <w:rPr>
          <w:i/>
          <w:iCs/>
          <w:szCs w:val="28"/>
        </w:rPr>
        <w:t>Воспитательные</w:t>
      </w:r>
    </w:p>
    <w:p w14:paraId="5447A5F7" w14:textId="77777777" w:rsidR="00A84374" w:rsidRPr="00A84374" w:rsidRDefault="00A84374" w:rsidP="00A84374">
      <w:pPr>
        <w:ind w:left="1069" w:firstLine="0"/>
        <w:rPr>
          <w:szCs w:val="28"/>
        </w:rPr>
      </w:pPr>
      <w:r w:rsidRPr="00A84374">
        <w:rPr>
          <w:i/>
          <w:iCs/>
          <w:szCs w:val="28"/>
        </w:rPr>
        <w:t>•</w:t>
      </w:r>
      <w:r w:rsidRPr="00A84374">
        <w:rPr>
          <w:szCs w:val="28"/>
        </w:rPr>
        <w:tab/>
        <w:t>Сформировать внутреннюю и внешнюю культуру воспитанников, положительное отношение к искусству;</w:t>
      </w:r>
    </w:p>
    <w:p w14:paraId="558F09FD" w14:textId="210405D1" w:rsidR="00FC04A2" w:rsidRDefault="00A84374" w:rsidP="00243660">
      <w:pPr>
        <w:ind w:left="1069" w:firstLine="0"/>
        <w:rPr>
          <w:szCs w:val="28"/>
        </w:rPr>
      </w:pPr>
      <w:r w:rsidRPr="00A84374">
        <w:rPr>
          <w:szCs w:val="28"/>
        </w:rPr>
        <w:t>•</w:t>
      </w:r>
      <w:r w:rsidRPr="00A84374">
        <w:rPr>
          <w:szCs w:val="28"/>
        </w:rPr>
        <w:tab/>
        <w:t xml:space="preserve"> Воспитывать настойчивость, аккуратность и трудолюбие, эстетический вкус к прекрасному</w:t>
      </w:r>
      <w:r w:rsidR="00243660">
        <w:rPr>
          <w:szCs w:val="28"/>
        </w:rPr>
        <w:t>.</w:t>
      </w:r>
    </w:p>
    <w:p w14:paraId="294DDFD2" w14:textId="77777777" w:rsidR="00FC04A2" w:rsidRPr="00FC04A2" w:rsidRDefault="00FC04A2" w:rsidP="00FC04A2">
      <w:pPr>
        <w:ind w:left="1069" w:firstLine="0"/>
        <w:jc w:val="center"/>
        <w:rPr>
          <w:b/>
          <w:i/>
          <w:szCs w:val="28"/>
        </w:rPr>
      </w:pPr>
      <w:bookmarkStart w:id="1" w:name="_Toc41481422"/>
      <w:r w:rsidRPr="00FC04A2">
        <w:rPr>
          <w:b/>
          <w:i/>
          <w:szCs w:val="28"/>
        </w:rPr>
        <w:t>1.3. Содержание программы</w:t>
      </w:r>
      <w:bookmarkEnd w:id="1"/>
    </w:p>
    <w:p w14:paraId="2B90525B" w14:textId="77777777" w:rsidR="00FC04A2" w:rsidRPr="00FC04A2" w:rsidRDefault="00FC04A2" w:rsidP="00FC04A2">
      <w:pPr>
        <w:ind w:left="1069" w:firstLine="0"/>
        <w:jc w:val="center"/>
        <w:rPr>
          <w:b/>
          <w:szCs w:val="28"/>
        </w:rPr>
      </w:pPr>
      <w:r w:rsidRPr="00FC04A2">
        <w:rPr>
          <w:b/>
          <w:szCs w:val="28"/>
        </w:rPr>
        <w:t>Учебно-тематический план</w:t>
      </w:r>
    </w:p>
    <w:tbl>
      <w:tblPr>
        <w:tblW w:w="990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"/>
        <w:gridCol w:w="3653"/>
        <w:gridCol w:w="1096"/>
        <w:gridCol w:w="1109"/>
        <w:gridCol w:w="1334"/>
        <w:gridCol w:w="1710"/>
      </w:tblGrid>
      <w:tr w:rsidR="00FC04A2" w:rsidRPr="00FC04A2" w14:paraId="09E38C1A" w14:textId="77777777" w:rsidTr="003266CB">
        <w:trPr>
          <w:trHeight w:val="378"/>
        </w:trPr>
        <w:tc>
          <w:tcPr>
            <w:tcW w:w="1002" w:type="dxa"/>
          </w:tcPr>
          <w:p w14:paraId="4C75DF58" w14:textId="77777777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C04A2">
              <w:rPr>
                <w:sz w:val="24"/>
              </w:rPr>
              <w:t>№</w:t>
            </w:r>
          </w:p>
        </w:tc>
        <w:tc>
          <w:tcPr>
            <w:tcW w:w="3653" w:type="dxa"/>
          </w:tcPr>
          <w:p w14:paraId="610614AD" w14:textId="77777777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C04A2">
              <w:rPr>
                <w:sz w:val="24"/>
              </w:rPr>
              <w:t>Наименование разделов и тем</w:t>
            </w:r>
          </w:p>
        </w:tc>
        <w:tc>
          <w:tcPr>
            <w:tcW w:w="1096" w:type="dxa"/>
          </w:tcPr>
          <w:p w14:paraId="41541C4C" w14:textId="77777777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C04A2">
              <w:rPr>
                <w:sz w:val="24"/>
              </w:rPr>
              <w:t>Общее кол-во учебных часов</w:t>
            </w:r>
          </w:p>
        </w:tc>
        <w:tc>
          <w:tcPr>
            <w:tcW w:w="1109" w:type="dxa"/>
          </w:tcPr>
          <w:p w14:paraId="52CE5538" w14:textId="77777777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C04A2">
              <w:rPr>
                <w:sz w:val="24"/>
              </w:rPr>
              <w:t xml:space="preserve">Теория </w:t>
            </w:r>
          </w:p>
        </w:tc>
        <w:tc>
          <w:tcPr>
            <w:tcW w:w="1334" w:type="dxa"/>
          </w:tcPr>
          <w:p w14:paraId="50A8155E" w14:textId="77777777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C04A2">
              <w:rPr>
                <w:sz w:val="24"/>
              </w:rPr>
              <w:t xml:space="preserve">Практика </w:t>
            </w:r>
          </w:p>
        </w:tc>
        <w:tc>
          <w:tcPr>
            <w:tcW w:w="1710" w:type="dxa"/>
          </w:tcPr>
          <w:p w14:paraId="5B4890B0" w14:textId="77777777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C04A2">
              <w:rPr>
                <w:sz w:val="24"/>
              </w:rPr>
              <w:t>Форма контроля</w:t>
            </w:r>
          </w:p>
        </w:tc>
      </w:tr>
      <w:tr w:rsidR="00FC04A2" w:rsidRPr="00FC04A2" w14:paraId="4876CA39" w14:textId="77777777" w:rsidTr="003266CB">
        <w:trPr>
          <w:trHeight w:val="378"/>
        </w:trPr>
        <w:tc>
          <w:tcPr>
            <w:tcW w:w="1002" w:type="dxa"/>
          </w:tcPr>
          <w:p w14:paraId="10169344" w14:textId="18B00209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53" w:type="dxa"/>
          </w:tcPr>
          <w:p w14:paraId="381F9B75" w14:textId="77777777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C04A2">
              <w:rPr>
                <w:sz w:val="24"/>
              </w:rPr>
              <w:t>Вводное занятие</w:t>
            </w:r>
          </w:p>
          <w:p w14:paraId="2F9BB564" w14:textId="77777777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C04A2">
              <w:rPr>
                <w:sz w:val="24"/>
              </w:rPr>
              <w:t xml:space="preserve"> «Знакомство»</w:t>
            </w:r>
          </w:p>
          <w:p w14:paraId="4D1C61F5" w14:textId="038A87A9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C04A2">
              <w:rPr>
                <w:sz w:val="24"/>
              </w:rPr>
              <w:t>Вводный инструктаж.</w:t>
            </w:r>
          </w:p>
        </w:tc>
        <w:tc>
          <w:tcPr>
            <w:tcW w:w="1096" w:type="dxa"/>
          </w:tcPr>
          <w:p w14:paraId="54E6CE11" w14:textId="7483190F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14:paraId="357C48C1" w14:textId="64655D44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4" w:type="dxa"/>
          </w:tcPr>
          <w:p w14:paraId="7BFFE123" w14:textId="1FB7ED9F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226CF16E" w14:textId="693AAAE8" w:rsidR="00FC04A2" w:rsidRP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C04A2" w:rsidRPr="00FC04A2" w14:paraId="322208FA" w14:textId="77777777" w:rsidTr="003266CB">
        <w:trPr>
          <w:trHeight w:val="378"/>
        </w:trPr>
        <w:tc>
          <w:tcPr>
            <w:tcW w:w="1002" w:type="dxa"/>
          </w:tcPr>
          <w:p w14:paraId="11C74BC7" w14:textId="5EBF3AAE" w:rsidR="00FC04A2" w:rsidRDefault="00FC04A2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53" w:type="dxa"/>
          </w:tcPr>
          <w:p w14:paraId="25B2BACE" w14:textId="1B9F26A1" w:rsidR="00FC04A2" w:rsidRPr="00FC04A2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История и теория праздничной культуры</w:t>
            </w:r>
          </w:p>
        </w:tc>
        <w:tc>
          <w:tcPr>
            <w:tcW w:w="1096" w:type="dxa"/>
          </w:tcPr>
          <w:p w14:paraId="54B53C70" w14:textId="2F07AD89" w:rsidR="00FC04A2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14:paraId="47DC7917" w14:textId="54993A75" w:rsidR="00FC04A2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4" w:type="dxa"/>
          </w:tcPr>
          <w:p w14:paraId="701E507A" w14:textId="1564849B" w:rsidR="00FC04A2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56025274" w14:textId="3B4B012C" w:rsidR="00FC04A2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6C38B1" w:rsidRPr="00FC04A2" w14:paraId="1ABC6147" w14:textId="77777777" w:rsidTr="003266CB">
        <w:trPr>
          <w:trHeight w:val="378"/>
        </w:trPr>
        <w:tc>
          <w:tcPr>
            <w:tcW w:w="1002" w:type="dxa"/>
          </w:tcPr>
          <w:p w14:paraId="1220D967" w14:textId="47EC9E4F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53" w:type="dxa"/>
          </w:tcPr>
          <w:p w14:paraId="1140ED68" w14:textId="2A153C1A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Режиссура театрализованных представлений и праздников</w:t>
            </w:r>
          </w:p>
        </w:tc>
        <w:tc>
          <w:tcPr>
            <w:tcW w:w="1096" w:type="dxa"/>
          </w:tcPr>
          <w:p w14:paraId="02E06FF9" w14:textId="23F93CF4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9" w:type="dxa"/>
          </w:tcPr>
          <w:p w14:paraId="773457FB" w14:textId="7D84793F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34" w:type="dxa"/>
          </w:tcPr>
          <w:p w14:paraId="2E201EB0" w14:textId="36075D54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14:paraId="21462313" w14:textId="4919D618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6C38B1" w:rsidRPr="00FC04A2" w14:paraId="2ECBFF10" w14:textId="77777777" w:rsidTr="003266CB">
        <w:trPr>
          <w:trHeight w:val="378"/>
        </w:trPr>
        <w:tc>
          <w:tcPr>
            <w:tcW w:w="1002" w:type="dxa"/>
          </w:tcPr>
          <w:p w14:paraId="409FD4D0" w14:textId="6304D503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53" w:type="dxa"/>
          </w:tcPr>
          <w:p w14:paraId="4EB4026F" w14:textId="5B6604DC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Актерское мастерство</w:t>
            </w:r>
          </w:p>
        </w:tc>
        <w:tc>
          <w:tcPr>
            <w:tcW w:w="1096" w:type="dxa"/>
          </w:tcPr>
          <w:p w14:paraId="6ACE321D" w14:textId="5386387A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9" w:type="dxa"/>
          </w:tcPr>
          <w:p w14:paraId="036581EB" w14:textId="21765334" w:rsidR="006C38B1" w:rsidRDefault="003858E5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4" w:type="dxa"/>
          </w:tcPr>
          <w:p w14:paraId="6835BFC1" w14:textId="0D43383C" w:rsidR="006C38B1" w:rsidRDefault="003858E5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14:paraId="710A2F78" w14:textId="3D7CCB2A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</w:tr>
      <w:tr w:rsidR="006C38B1" w:rsidRPr="00FC04A2" w14:paraId="6C68BFA3" w14:textId="77777777" w:rsidTr="003266CB">
        <w:trPr>
          <w:trHeight w:val="378"/>
        </w:trPr>
        <w:tc>
          <w:tcPr>
            <w:tcW w:w="1002" w:type="dxa"/>
          </w:tcPr>
          <w:p w14:paraId="4725DF32" w14:textId="098CC914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53" w:type="dxa"/>
          </w:tcPr>
          <w:p w14:paraId="12F0637A" w14:textId="6955F1B9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Сценарное мастерство</w:t>
            </w:r>
          </w:p>
        </w:tc>
        <w:tc>
          <w:tcPr>
            <w:tcW w:w="1096" w:type="dxa"/>
          </w:tcPr>
          <w:p w14:paraId="2B24EF6D" w14:textId="0C1C1B0C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9" w:type="dxa"/>
          </w:tcPr>
          <w:p w14:paraId="4301F39A" w14:textId="6515C8C4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4" w:type="dxa"/>
          </w:tcPr>
          <w:p w14:paraId="3CEB2DF7" w14:textId="515A281A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0" w:type="dxa"/>
          </w:tcPr>
          <w:p w14:paraId="254F4076" w14:textId="170FD370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6C38B1">
              <w:rPr>
                <w:sz w:val="24"/>
              </w:rPr>
              <w:t>Практическая работа</w:t>
            </w:r>
            <w:r>
              <w:rPr>
                <w:sz w:val="24"/>
              </w:rPr>
              <w:t>. Создание проекта</w:t>
            </w:r>
          </w:p>
        </w:tc>
      </w:tr>
      <w:tr w:rsidR="0012303D" w:rsidRPr="00FC04A2" w14:paraId="56FA1149" w14:textId="77777777" w:rsidTr="003266CB">
        <w:trPr>
          <w:trHeight w:val="378"/>
        </w:trPr>
        <w:tc>
          <w:tcPr>
            <w:tcW w:w="1002" w:type="dxa"/>
          </w:tcPr>
          <w:p w14:paraId="73C39720" w14:textId="5275F0CD" w:rsidR="0012303D" w:rsidRDefault="0012303D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53" w:type="dxa"/>
          </w:tcPr>
          <w:p w14:paraId="3189AE52" w14:textId="7EC33292" w:rsidR="0012303D" w:rsidRDefault="0095035C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Мастерство телеведущего</w:t>
            </w:r>
          </w:p>
        </w:tc>
        <w:tc>
          <w:tcPr>
            <w:tcW w:w="1096" w:type="dxa"/>
          </w:tcPr>
          <w:p w14:paraId="09F157D5" w14:textId="4D740777" w:rsidR="0012303D" w:rsidRDefault="0012303D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9" w:type="dxa"/>
          </w:tcPr>
          <w:p w14:paraId="0AC34A44" w14:textId="774F40CF" w:rsidR="0012303D" w:rsidRDefault="0012303D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4" w:type="dxa"/>
          </w:tcPr>
          <w:p w14:paraId="0104DBEA" w14:textId="36764A93" w:rsidR="0012303D" w:rsidRDefault="0012303D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0" w:type="dxa"/>
          </w:tcPr>
          <w:p w14:paraId="32753EE1" w14:textId="0AF7FFCF" w:rsidR="0012303D" w:rsidRPr="006C38B1" w:rsidRDefault="0012303D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</w:t>
            </w:r>
            <w:r w:rsidR="0095035C">
              <w:rPr>
                <w:sz w:val="24"/>
              </w:rPr>
              <w:t>ок-шоу</w:t>
            </w:r>
          </w:p>
        </w:tc>
      </w:tr>
      <w:tr w:rsidR="006C38B1" w:rsidRPr="00FC04A2" w14:paraId="5D13B56F" w14:textId="77777777" w:rsidTr="003266CB">
        <w:trPr>
          <w:trHeight w:val="378"/>
        </w:trPr>
        <w:tc>
          <w:tcPr>
            <w:tcW w:w="1002" w:type="dxa"/>
          </w:tcPr>
          <w:p w14:paraId="33FFC4E0" w14:textId="54A40EBD" w:rsidR="006C38B1" w:rsidRDefault="0012303D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53" w:type="dxa"/>
          </w:tcPr>
          <w:p w14:paraId="76309159" w14:textId="7C0514BA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Знакомство с учебными заведениями</w:t>
            </w:r>
          </w:p>
        </w:tc>
        <w:tc>
          <w:tcPr>
            <w:tcW w:w="1096" w:type="dxa"/>
          </w:tcPr>
          <w:p w14:paraId="40450A94" w14:textId="69F90BA5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14:paraId="33B3A45C" w14:textId="4F6B66FC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4" w:type="dxa"/>
          </w:tcPr>
          <w:p w14:paraId="0DB53A09" w14:textId="090B487F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7C803239" w14:textId="36FD3321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Выезд в КемГИК</w:t>
            </w:r>
          </w:p>
        </w:tc>
      </w:tr>
      <w:tr w:rsidR="006C38B1" w:rsidRPr="00FC04A2" w14:paraId="46F80186" w14:textId="77777777" w:rsidTr="003266CB">
        <w:trPr>
          <w:trHeight w:val="378"/>
        </w:trPr>
        <w:tc>
          <w:tcPr>
            <w:tcW w:w="1002" w:type="dxa"/>
          </w:tcPr>
          <w:p w14:paraId="705EA255" w14:textId="77777777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653" w:type="dxa"/>
          </w:tcPr>
          <w:p w14:paraId="79868B2A" w14:textId="72D2DD4E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096" w:type="dxa"/>
          </w:tcPr>
          <w:p w14:paraId="3995C6DD" w14:textId="775C3A1B" w:rsidR="006C38B1" w:rsidRDefault="0012303D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09" w:type="dxa"/>
          </w:tcPr>
          <w:p w14:paraId="41FAE8D2" w14:textId="0CA6C663" w:rsidR="006C38B1" w:rsidRDefault="001A7A6F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 w:rsidR="0012303D">
              <w:rPr>
                <w:sz w:val="24"/>
              </w:rPr>
              <w:t>7</w:t>
            </w:r>
          </w:p>
        </w:tc>
        <w:tc>
          <w:tcPr>
            <w:tcW w:w="1334" w:type="dxa"/>
          </w:tcPr>
          <w:p w14:paraId="51C2A6A4" w14:textId="0A61A61F" w:rsidR="006C38B1" w:rsidRDefault="0012303D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10" w:type="dxa"/>
          </w:tcPr>
          <w:p w14:paraId="337FC010" w14:textId="77777777" w:rsidR="006C38B1" w:rsidRDefault="006C38B1" w:rsidP="00FC04A2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</w:tbl>
    <w:p w14:paraId="0FD6D4A2" w14:textId="52DC8F2F" w:rsidR="001A7A6F" w:rsidRPr="001A7A6F" w:rsidRDefault="001A7A6F" w:rsidP="001A7A6F">
      <w:pPr>
        <w:spacing w:before="240"/>
        <w:ind w:firstLine="0"/>
        <w:jc w:val="center"/>
        <w:rPr>
          <w:b/>
        </w:rPr>
      </w:pPr>
      <w:r w:rsidRPr="001A7A6F">
        <w:rPr>
          <w:b/>
        </w:rPr>
        <w:t>Содержание учебного плана</w:t>
      </w:r>
    </w:p>
    <w:p w14:paraId="3FA80958" w14:textId="7982AEE0" w:rsidR="001A7A6F" w:rsidRPr="001A7A6F" w:rsidRDefault="001A7A6F" w:rsidP="001A7A6F">
      <w:pPr>
        <w:numPr>
          <w:ilvl w:val="0"/>
          <w:numId w:val="2"/>
        </w:numPr>
        <w:shd w:val="clear" w:color="auto" w:fill="FFFFFF"/>
        <w:ind w:left="142" w:firstLine="0"/>
        <w:rPr>
          <w:b/>
        </w:rPr>
      </w:pPr>
      <w:r w:rsidRPr="001A7A6F">
        <w:rPr>
          <w:b/>
          <w:color w:val="000000"/>
        </w:rPr>
        <w:t>Вводное занятие</w:t>
      </w:r>
      <w:r w:rsidRPr="001A7A6F">
        <w:rPr>
          <w:i/>
          <w:color w:val="000000"/>
        </w:rPr>
        <w:t xml:space="preserve"> - </w:t>
      </w:r>
      <w:r w:rsidRPr="001A7A6F">
        <w:rPr>
          <w:b/>
          <w:i/>
          <w:color w:val="000000"/>
        </w:rPr>
        <w:t>«Знакомство»</w:t>
      </w:r>
    </w:p>
    <w:p w14:paraId="4D1F46CC" w14:textId="4EE4AA74" w:rsidR="001A7A6F" w:rsidRPr="001A7A6F" w:rsidRDefault="001A7A6F" w:rsidP="001A7A6F">
      <w:pPr>
        <w:shd w:val="clear" w:color="auto" w:fill="FFFFFF"/>
        <w:ind w:left="142" w:firstLine="0"/>
        <w:rPr>
          <w:bCs/>
        </w:rPr>
      </w:pPr>
      <w:r w:rsidRPr="001A7A6F">
        <w:rPr>
          <w:bCs/>
          <w:i/>
          <w:iCs/>
        </w:rPr>
        <w:t>Теория</w:t>
      </w:r>
      <w:r w:rsidRPr="001A7A6F">
        <w:rPr>
          <w:b/>
          <w:i/>
          <w:iCs/>
        </w:rPr>
        <w:t>:</w:t>
      </w:r>
      <w:r w:rsidRPr="001A7A6F">
        <w:rPr>
          <w:bCs/>
        </w:rPr>
        <w:t xml:space="preserve"> Цели и задачи обучения, правила безопасности, костюм для занятий, личная гигиена. Вводный инструктаж. </w:t>
      </w:r>
    </w:p>
    <w:p w14:paraId="257BD238" w14:textId="6790484C" w:rsidR="001A7A6F" w:rsidRDefault="001A7A6F" w:rsidP="001A7A6F">
      <w:pPr>
        <w:shd w:val="clear" w:color="auto" w:fill="FFFFFF"/>
        <w:ind w:left="142" w:firstLine="0"/>
        <w:rPr>
          <w:bCs/>
        </w:rPr>
      </w:pPr>
      <w:r w:rsidRPr="001A7A6F">
        <w:rPr>
          <w:bCs/>
          <w:i/>
          <w:iCs/>
        </w:rPr>
        <w:t>Практика:</w:t>
      </w:r>
      <w:r w:rsidRPr="001A7A6F">
        <w:rPr>
          <w:bCs/>
        </w:rPr>
        <w:t xml:space="preserve"> Знакомство с творческой командой (группой детей) игры на знакомство и адаптацию.</w:t>
      </w:r>
    </w:p>
    <w:p w14:paraId="25328346" w14:textId="33497848" w:rsidR="001A7A6F" w:rsidRDefault="001A7A6F" w:rsidP="001A7A6F">
      <w:pPr>
        <w:pStyle w:val="a8"/>
        <w:numPr>
          <w:ilvl w:val="0"/>
          <w:numId w:val="2"/>
        </w:numPr>
        <w:shd w:val="clear" w:color="auto" w:fill="FFFFFF"/>
        <w:rPr>
          <w:b/>
        </w:rPr>
      </w:pPr>
      <w:r>
        <w:rPr>
          <w:b/>
        </w:rPr>
        <w:lastRenderedPageBreak/>
        <w:t>История и теория праздничной культуры</w:t>
      </w:r>
    </w:p>
    <w:p w14:paraId="2498352E" w14:textId="0A2EFAA5" w:rsidR="001A7A6F" w:rsidRDefault="001A7A6F" w:rsidP="001A7A6F">
      <w:pPr>
        <w:shd w:val="clear" w:color="auto" w:fill="FFFFFF"/>
        <w:ind w:left="360" w:firstLine="0"/>
        <w:rPr>
          <w:bCs/>
        </w:rPr>
      </w:pPr>
      <w:r>
        <w:rPr>
          <w:bCs/>
          <w:i/>
          <w:iCs/>
        </w:rPr>
        <w:t xml:space="preserve">Теория: </w:t>
      </w:r>
      <w:r>
        <w:rPr>
          <w:bCs/>
        </w:rPr>
        <w:t>О</w:t>
      </w:r>
      <w:r w:rsidRPr="001A7A6F">
        <w:rPr>
          <w:bCs/>
        </w:rPr>
        <w:t>сновные этапы развития мировой и отечественной праздничной культуры</w:t>
      </w:r>
      <w:r>
        <w:rPr>
          <w:bCs/>
        </w:rPr>
        <w:t xml:space="preserve">. </w:t>
      </w:r>
      <w:r w:rsidRPr="001A7A6F">
        <w:rPr>
          <w:bCs/>
        </w:rPr>
        <w:t>Теоретические аспекты праздничной культуры</w:t>
      </w:r>
      <w:r>
        <w:rPr>
          <w:bCs/>
        </w:rPr>
        <w:t>.</w:t>
      </w:r>
    </w:p>
    <w:p w14:paraId="4752505A" w14:textId="68843E09" w:rsidR="001A7A6F" w:rsidRDefault="001A7A6F" w:rsidP="001A7A6F">
      <w:pPr>
        <w:shd w:val="clear" w:color="auto" w:fill="FFFFFF"/>
        <w:ind w:left="360" w:firstLine="0"/>
        <w:rPr>
          <w:bCs/>
        </w:rPr>
      </w:pPr>
      <w:r>
        <w:rPr>
          <w:bCs/>
          <w:i/>
          <w:iCs/>
        </w:rPr>
        <w:t>Практика:</w:t>
      </w:r>
      <w:r>
        <w:rPr>
          <w:bCs/>
        </w:rPr>
        <w:t xml:space="preserve"> Тест «Празднества и театрализованные представления»</w:t>
      </w:r>
    </w:p>
    <w:p w14:paraId="1F91E582" w14:textId="1DB15BDB" w:rsidR="001A7A6F" w:rsidRDefault="001A7A6F" w:rsidP="001A7A6F">
      <w:pPr>
        <w:pStyle w:val="a8"/>
        <w:numPr>
          <w:ilvl w:val="0"/>
          <w:numId w:val="2"/>
        </w:numPr>
        <w:shd w:val="clear" w:color="auto" w:fill="FFFFFF"/>
        <w:rPr>
          <w:b/>
        </w:rPr>
      </w:pPr>
      <w:r w:rsidRPr="001A7A6F">
        <w:rPr>
          <w:b/>
        </w:rPr>
        <w:t>Режиссура театрализованных представлений и праздников</w:t>
      </w:r>
    </w:p>
    <w:p w14:paraId="7C3ED8E9" w14:textId="12B31999" w:rsidR="001A7A6F" w:rsidRPr="001A7A6F" w:rsidRDefault="001A7A6F" w:rsidP="001A7A6F">
      <w:pPr>
        <w:shd w:val="clear" w:color="auto" w:fill="FFFFFF"/>
        <w:ind w:left="284" w:firstLine="0"/>
        <w:rPr>
          <w:bCs/>
        </w:rPr>
      </w:pPr>
      <w:r w:rsidRPr="001A7A6F">
        <w:rPr>
          <w:bCs/>
          <w:i/>
          <w:iCs/>
        </w:rPr>
        <w:t>Теория</w:t>
      </w:r>
      <w:r>
        <w:rPr>
          <w:bCs/>
          <w:i/>
          <w:iCs/>
        </w:rPr>
        <w:t xml:space="preserve">: </w:t>
      </w:r>
      <w:r>
        <w:rPr>
          <w:bCs/>
        </w:rPr>
        <w:t>С</w:t>
      </w:r>
      <w:r w:rsidRPr="001A7A6F">
        <w:rPr>
          <w:bCs/>
        </w:rPr>
        <w:t>пецифические особенности режиссерского, сценарного и</w:t>
      </w:r>
    </w:p>
    <w:p w14:paraId="121468FE" w14:textId="77777777" w:rsidR="001A7A6F" w:rsidRPr="001A7A6F" w:rsidRDefault="001A7A6F" w:rsidP="001A7A6F">
      <w:pPr>
        <w:shd w:val="clear" w:color="auto" w:fill="FFFFFF"/>
        <w:ind w:left="284" w:firstLine="0"/>
        <w:rPr>
          <w:bCs/>
        </w:rPr>
      </w:pPr>
      <w:r w:rsidRPr="001A7A6F">
        <w:rPr>
          <w:bCs/>
        </w:rPr>
        <w:t>исполнительского творчества в области театрализованных</w:t>
      </w:r>
    </w:p>
    <w:p w14:paraId="340CA5FA" w14:textId="77777777" w:rsidR="001A7A6F" w:rsidRPr="001A7A6F" w:rsidRDefault="001A7A6F" w:rsidP="001A7A6F">
      <w:pPr>
        <w:shd w:val="clear" w:color="auto" w:fill="FFFFFF"/>
        <w:ind w:left="284" w:firstLine="0"/>
        <w:rPr>
          <w:bCs/>
        </w:rPr>
      </w:pPr>
      <w:r w:rsidRPr="001A7A6F">
        <w:rPr>
          <w:bCs/>
        </w:rPr>
        <w:t>представлений и празднеств, их основные выразительные средства</w:t>
      </w:r>
    </w:p>
    <w:p w14:paraId="381DAD83" w14:textId="51A029F7" w:rsidR="001A7A6F" w:rsidRDefault="001A7A6F" w:rsidP="00C42F31">
      <w:pPr>
        <w:shd w:val="clear" w:color="auto" w:fill="FFFFFF"/>
        <w:ind w:left="284" w:firstLine="0"/>
        <w:rPr>
          <w:bCs/>
        </w:rPr>
      </w:pPr>
      <w:r w:rsidRPr="001A7A6F">
        <w:rPr>
          <w:bCs/>
        </w:rPr>
        <w:t>при постановке спортивно-художественных, обрядов</w:t>
      </w:r>
      <w:r w:rsidR="00C42F31">
        <w:rPr>
          <w:bCs/>
        </w:rPr>
        <w:t xml:space="preserve"> </w:t>
      </w:r>
      <w:r w:rsidRPr="001A7A6F">
        <w:rPr>
          <w:bCs/>
        </w:rPr>
        <w:t>фольклорных, карнавально-фестивальных, концертно-зрелищных</w:t>
      </w:r>
      <w:r w:rsidR="00C42F31">
        <w:rPr>
          <w:bCs/>
        </w:rPr>
        <w:t xml:space="preserve"> </w:t>
      </w:r>
      <w:r w:rsidRPr="001A7A6F">
        <w:rPr>
          <w:bCs/>
        </w:rPr>
        <w:t>и других праздничных действ</w:t>
      </w:r>
      <w:r>
        <w:rPr>
          <w:bCs/>
        </w:rPr>
        <w:t>.</w:t>
      </w:r>
    </w:p>
    <w:p w14:paraId="3D864F51" w14:textId="18C7494C" w:rsidR="001A7A6F" w:rsidRDefault="001A7A6F" w:rsidP="001A7A6F">
      <w:pPr>
        <w:shd w:val="clear" w:color="auto" w:fill="FFFFFF"/>
        <w:ind w:left="284" w:firstLine="0"/>
        <w:rPr>
          <w:bCs/>
        </w:rPr>
      </w:pPr>
      <w:r w:rsidRPr="001A7A6F">
        <w:rPr>
          <w:bCs/>
          <w:i/>
          <w:iCs/>
        </w:rPr>
        <w:t>Практика:</w:t>
      </w:r>
      <w:r>
        <w:rPr>
          <w:bCs/>
          <w:i/>
          <w:iCs/>
        </w:rPr>
        <w:t xml:space="preserve"> </w:t>
      </w:r>
      <w:r w:rsidR="00C42F31" w:rsidRPr="00C42F31">
        <w:rPr>
          <w:bCs/>
        </w:rPr>
        <w:t>Разбор ошибок театрализованного представления</w:t>
      </w:r>
      <w:r w:rsidR="00C42F31">
        <w:rPr>
          <w:bCs/>
        </w:rPr>
        <w:t xml:space="preserve"> на примере постановки «Бременские музыканты»</w:t>
      </w:r>
    </w:p>
    <w:p w14:paraId="305398DD" w14:textId="3A57DE21" w:rsidR="00C42F31" w:rsidRDefault="00C42F31" w:rsidP="00C42F31">
      <w:pPr>
        <w:pStyle w:val="a8"/>
        <w:numPr>
          <w:ilvl w:val="0"/>
          <w:numId w:val="2"/>
        </w:numPr>
        <w:shd w:val="clear" w:color="auto" w:fill="FFFFFF"/>
        <w:rPr>
          <w:b/>
        </w:rPr>
      </w:pPr>
      <w:r>
        <w:rPr>
          <w:b/>
        </w:rPr>
        <w:t>Актерское мастерство</w:t>
      </w:r>
    </w:p>
    <w:p w14:paraId="57F176B2" w14:textId="5057FE19" w:rsidR="00C42F31" w:rsidRDefault="00C42F31" w:rsidP="00C42F31">
      <w:pPr>
        <w:shd w:val="clear" w:color="auto" w:fill="FFFFFF"/>
        <w:ind w:left="284" w:firstLine="0"/>
        <w:rPr>
          <w:bCs/>
        </w:rPr>
      </w:pPr>
      <w:r w:rsidRPr="00C42F31">
        <w:rPr>
          <w:bCs/>
          <w:i/>
          <w:iCs/>
        </w:rPr>
        <w:t>Теория:</w:t>
      </w:r>
      <w:r>
        <w:rPr>
          <w:bCs/>
          <w:i/>
          <w:iCs/>
        </w:rPr>
        <w:t xml:space="preserve"> </w:t>
      </w:r>
      <w:r w:rsidRPr="00C42F31">
        <w:rPr>
          <w:bCs/>
        </w:rPr>
        <w:t>приемы внутренней и внешней психотехники акт</w:t>
      </w:r>
      <w:r>
        <w:rPr>
          <w:bCs/>
        </w:rPr>
        <w:t>ё</w:t>
      </w:r>
      <w:r w:rsidRPr="00C42F31">
        <w:rPr>
          <w:bCs/>
        </w:rPr>
        <w:t>ра в</w:t>
      </w:r>
      <w:r>
        <w:rPr>
          <w:bCs/>
        </w:rPr>
        <w:t xml:space="preserve"> </w:t>
      </w:r>
      <w:r w:rsidRPr="00C42F31">
        <w:rPr>
          <w:bCs/>
        </w:rPr>
        <w:t>работе над ролью</w:t>
      </w:r>
      <w:r>
        <w:rPr>
          <w:bCs/>
        </w:rPr>
        <w:t>; р</w:t>
      </w:r>
      <w:r w:rsidRPr="00C42F31">
        <w:rPr>
          <w:bCs/>
        </w:rPr>
        <w:t>азвитие акт</w:t>
      </w:r>
      <w:r>
        <w:rPr>
          <w:bCs/>
        </w:rPr>
        <w:t>ё</w:t>
      </w:r>
      <w:r w:rsidRPr="00C42F31">
        <w:rPr>
          <w:bCs/>
        </w:rPr>
        <w:t>рского аппарата</w:t>
      </w:r>
      <w:r>
        <w:rPr>
          <w:bCs/>
        </w:rPr>
        <w:t>; ж</w:t>
      </w:r>
      <w:r w:rsidRPr="00C42F31">
        <w:rPr>
          <w:bCs/>
        </w:rPr>
        <w:t>анровые и стилистические особенности сценического</w:t>
      </w:r>
      <w:r>
        <w:rPr>
          <w:bCs/>
        </w:rPr>
        <w:t xml:space="preserve"> </w:t>
      </w:r>
      <w:r w:rsidRPr="00C42F31">
        <w:rPr>
          <w:bCs/>
        </w:rPr>
        <w:t>существования</w:t>
      </w:r>
      <w:r>
        <w:rPr>
          <w:bCs/>
        </w:rPr>
        <w:t>.</w:t>
      </w:r>
    </w:p>
    <w:p w14:paraId="5ABBD926" w14:textId="1E3C57C9" w:rsidR="00C42F31" w:rsidRDefault="00C42F31" w:rsidP="00C42F31">
      <w:pPr>
        <w:shd w:val="clear" w:color="auto" w:fill="FFFFFF"/>
        <w:ind w:left="284" w:firstLine="0"/>
      </w:pPr>
      <w:r>
        <w:rPr>
          <w:bCs/>
          <w:i/>
          <w:iCs/>
        </w:rPr>
        <w:t>Практика:</w:t>
      </w:r>
      <w:r>
        <w:rPr>
          <w:bCs/>
        </w:rPr>
        <w:t xml:space="preserve"> </w:t>
      </w:r>
      <w:r w:rsidRPr="00C42F31">
        <w:rPr>
          <w:bCs/>
        </w:rPr>
        <w:t>Дыхательные и артикуляционные упражнения</w:t>
      </w:r>
      <w:r>
        <w:rPr>
          <w:bCs/>
        </w:rPr>
        <w:t>; д</w:t>
      </w:r>
      <w:r w:rsidRPr="00C42F31">
        <w:rPr>
          <w:bCs/>
        </w:rPr>
        <w:t>икционные и интонационные упражнения</w:t>
      </w:r>
      <w:r>
        <w:rPr>
          <w:bCs/>
        </w:rPr>
        <w:t xml:space="preserve">; </w:t>
      </w:r>
      <w:r>
        <w:t>сценическое действие; парные этюды.</w:t>
      </w:r>
    </w:p>
    <w:p w14:paraId="0C006EFF" w14:textId="537DCDA5" w:rsidR="00C42F31" w:rsidRPr="00C42F31" w:rsidRDefault="00C42F31" w:rsidP="00C42F31">
      <w:pPr>
        <w:shd w:val="clear" w:color="auto" w:fill="FFFFFF"/>
        <w:ind w:left="284" w:firstLine="0"/>
        <w:rPr>
          <w:b/>
        </w:rPr>
      </w:pPr>
      <w:r w:rsidRPr="00C42F31">
        <w:rPr>
          <w:b/>
        </w:rPr>
        <w:t>5</w:t>
      </w:r>
      <w:r w:rsidRPr="00C42F31">
        <w:rPr>
          <w:b/>
          <w:i/>
          <w:iCs/>
        </w:rPr>
        <w:t>.</w:t>
      </w:r>
      <w:r w:rsidR="00DC4CCA">
        <w:rPr>
          <w:b/>
          <w:i/>
          <w:iCs/>
        </w:rPr>
        <w:t xml:space="preserve"> </w:t>
      </w:r>
      <w:r w:rsidRPr="00C42F31">
        <w:rPr>
          <w:b/>
        </w:rPr>
        <w:t>Сценарное мастерство</w:t>
      </w:r>
    </w:p>
    <w:p w14:paraId="427CD85E" w14:textId="1B85BFBC" w:rsidR="00C42F31" w:rsidRDefault="00C42F31" w:rsidP="00C42F31">
      <w:pPr>
        <w:shd w:val="clear" w:color="auto" w:fill="FFFFFF"/>
        <w:ind w:left="284" w:firstLine="0"/>
        <w:rPr>
          <w:bCs/>
        </w:rPr>
      </w:pPr>
      <w:bookmarkStart w:id="2" w:name="_Hlk97885156"/>
      <w:r>
        <w:rPr>
          <w:bCs/>
          <w:i/>
          <w:iCs/>
        </w:rPr>
        <w:t>Теория:</w:t>
      </w:r>
      <w:bookmarkEnd w:id="2"/>
      <w:r>
        <w:rPr>
          <w:bCs/>
          <w:i/>
          <w:iCs/>
        </w:rPr>
        <w:t xml:space="preserve"> </w:t>
      </w:r>
      <w:r w:rsidRPr="00C42F31">
        <w:rPr>
          <w:bCs/>
        </w:rPr>
        <w:t>основные законы драматургии, специфические особенности построения драматургического произведения как литературно-режиссерской основы театрализованных программ и праздников, приемы и методы организации документального и художественного материала в сценарии;</w:t>
      </w:r>
    </w:p>
    <w:p w14:paraId="4BAEFA44" w14:textId="5F2E9BA6" w:rsidR="00DC4CCA" w:rsidRDefault="00C42F31" w:rsidP="00C42F31">
      <w:pPr>
        <w:shd w:val="clear" w:color="auto" w:fill="FFFFFF"/>
        <w:ind w:left="284" w:firstLine="0"/>
        <w:rPr>
          <w:bCs/>
        </w:rPr>
      </w:pPr>
      <w:r>
        <w:rPr>
          <w:bCs/>
          <w:i/>
          <w:iCs/>
        </w:rPr>
        <w:t>Практика:</w:t>
      </w:r>
      <w:r>
        <w:rPr>
          <w:bCs/>
        </w:rPr>
        <w:t xml:space="preserve"> </w:t>
      </w:r>
      <w:r w:rsidRPr="00C42F31">
        <w:rPr>
          <w:bCs/>
        </w:rPr>
        <w:t xml:space="preserve">разработать и написать сценарий </w:t>
      </w:r>
      <w:r>
        <w:rPr>
          <w:bCs/>
        </w:rPr>
        <w:t>для любого театрализованного представления.</w:t>
      </w:r>
    </w:p>
    <w:p w14:paraId="1A16057A" w14:textId="1824D7A2" w:rsidR="0012303D" w:rsidRDefault="0095035C" w:rsidP="0012303D">
      <w:pPr>
        <w:pStyle w:val="a8"/>
        <w:numPr>
          <w:ilvl w:val="0"/>
          <w:numId w:val="3"/>
        </w:numPr>
        <w:shd w:val="clear" w:color="auto" w:fill="FFFFFF"/>
        <w:rPr>
          <w:b/>
        </w:rPr>
      </w:pPr>
      <w:r>
        <w:rPr>
          <w:b/>
        </w:rPr>
        <w:t>Мастерство телеведущего</w:t>
      </w:r>
    </w:p>
    <w:p w14:paraId="0B95C10F" w14:textId="3B674D55" w:rsidR="0095035C" w:rsidRPr="0095035C" w:rsidRDefault="0012303D" w:rsidP="0012303D">
      <w:pPr>
        <w:shd w:val="clear" w:color="auto" w:fill="FFFFFF"/>
        <w:ind w:left="284" w:firstLine="0"/>
        <w:rPr>
          <w:bCs/>
        </w:rPr>
      </w:pPr>
      <w:r>
        <w:rPr>
          <w:bCs/>
          <w:i/>
          <w:iCs/>
        </w:rPr>
        <w:t>Теория:</w:t>
      </w:r>
      <w:r w:rsidR="00F1511C">
        <w:rPr>
          <w:bCs/>
          <w:i/>
          <w:iCs/>
        </w:rPr>
        <w:t xml:space="preserve"> </w:t>
      </w:r>
      <w:r w:rsidR="00F1511C">
        <w:rPr>
          <w:bCs/>
        </w:rPr>
        <w:t>ви</w:t>
      </w:r>
      <w:r w:rsidR="0095035C" w:rsidRPr="0095035C">
        <w:rPr>
          <w:bCs/>
        </w:rPr>
        <w:t>ды ораторских речей</w:t>
      </w:r>
      <w:r w:rsidR="00F1511C">
        <w:rPr>
          <w:bCs/>
        </w:rPr>
        <w:t>;</w:t>
      </w:r>
      <w:r w:rsidR="0095035C" w:rsidRPr="0095035C">
        <w:rPr>
          <w:bCs/>
        </w:rPr>
        <w:t xml:space="preserve"> Структура, композиция речи</w:t>
      </w:r>
      <w:r w:rsidR="00F1511C">
        <w:rPr>
          <w:bCs/>
        </w:rPr>
        <w:t>;</w:t>
      </w:r>
      <w:r w:rsidR="0095035C" w:rsidRPr="0095035C">
        <w:rPr>
          <w:bCs/>
        </w:rPr>
        <w:t xml:space="preserve"> </w:t>
      </w:r>
      <w:r w:rsidR="00F1511C">
        <w:rPr>
          <w:bCs/>
        </w:rPr>
        <w:t>п</w:t>
      </w:r>
      <w:r w:rsidR="0095035C" w:rsidRPr="0095035C">
        <w:rPr>
          <w:bCs/>
        </w:rPr>
        <w:t>сихологические особенности публичных выступлений</w:t>
      </w:r>
      <w:r w:rsidR="00F1511C">
        <w:rPr>
          <w:bCs/>
        </w:rPr>
        <w:t>.</w:t>
      </w:r>
      <w:r w:rsidR="0095035C" w:rsidRPr="0095035C">
        <w:rPr>
          <w:bCs/>
        </w:rPr>
        <w:t xml:space="preserve"> </w:t>
      </w:r>
    </w:p>
    <w:p w14:paraId="5521FAE8" w14:textId="5484D215" w:rsidR="0012303D" w:rsidRPr="0095035C" w:rsidRDefault="0095035C" w:rsidP="0012303D">
      <w:pPr>
        <w:shd w:val="clear" w:color="auto" w:fill="FFFFFF"/>
        <w:ind w:left="284" w:firstLine="0"/>
        <w:rPr>
          <w:b/>
        </w:rPr>
      </w:pPr>
      <w:r w:rsidRPr="0095035C">
        <w:rPr>
          <w:i/>
          <w:iCs/>
        </w:rPr>
        <w:lastRenderedPageBreak/>
        <w:t>Практика:</w:t>
      </w:r>
      <w:r>
        <w:t xml:space="preserve"> Защита ораторских речей</w:t>
      </w:r>
      <w:r w:rsidR="00F1511C">
        <w:t>.</w:t>
      </w:r>
    </w:p>
    <w:p w14:paraId="75195D72" w14:textId="4BD15452" w:rsidR="00C42F31" w:rsidRPr="00DC4CCA" w:rsidRDefault="00DC4CCA" w:rsidP="00DC4CCA">
      <w:pPr>
        <w:pStyle w:val="a8"/>
        <w:numPr>
          <w:ilvl w:val="0"/>
          <w:numId w:val="3"/>
        </w:numPr>
        <w:shd w:val="clear" w:color="auto" w:fill="FFFFFF"/>
        <w:rPr>
          <w:b/>
        </w:rPr>
      </w:pPr>
      <w:r w:rsidRPr="00DC4CCA">
        <w:rPr>
          <w:b/>
        </w:rPr>
        <w:t>Знакомство с учебными заведениями</w:t>
      </w:r>
    </w:p>
    <w:p w14:paraId="1D8E1C5C" w14:textId="1E293168" w:rsidR="00DC4CCA" w:rsidRDefault="00DC4CCA" w:rsidP="00DC4CCA">
      <w:pPr>
        <w:shd w:val="clear" w:color="auto" w:fill="FFFFFF"/>
        <w:ind w:firstLine="0"/>
        <w:rPr>
          <w:bCs/>
        </w:rPr>
      </w:pPr>
      <w:r>
        <w:rPr>
          <w:b/>
        </w:rPr>
        <w:t xml:space="preserve">     </w:t>
      </w:r>
      <w:r>
        <w:rPr>
          <w:bCs/>
          <w:i/>
          <w:iCs/>
        </w:rPr>
        <w:t xml:space="preserve">Теория: </w:t>
      </w:r>
      <w:r>
        <w:rPr>
          <w:bCs/>
        </w:rPr>
        <w:t>история создания КемГИК, необходимая документация при поступлении.</w:t>
      </w:r>
    </w:p>
    <w:p w14:paraId="021DBD7D" w14:textId="77777777" w:rsidR="00DC4CCA" w:rsidRDefault="00DC4CCA" w:rsidP="00DC4CCA">
      <w:pPr>
        <w:shd w:val="clear" w:color="auto" w:fill="FFFFFF"/>
        <w:ind w:firstLine="0"/>
        <w:rPr>
          <w:bCs/>
        </w:rPr>
      </w:pPr>
      <w:r w:rsidRPr="00DC4CCA">
        <w:rPr>
          <w:bCs/>
          <w:i/>
          <w:iCs/>
        </w:rPr>
        <w:t xml:space="preserve">      Практика</w:t>
      </w:r>
      <w:r>
        <w:rPr>
          <w:bCs/>
          <w:i/>
          <w:iCs/>
        </w:rPr>
        <w:t xml:space="preserve">: </w:t>
      </w:r>
      <w:r>
        <w:rPr>
          <w:bCs/>
        </w:rPr>
        <w:t>знакомство с кафедрами: «Режиссура театрализованных представлений и праздников», «Актер драматического театра и кино», «Режиссура любительского театра»</w:t>
      </w:r>
      <w:bookmarkStart w:id="3" w:name="_Toc41481423"/>
      <w:r>
        <w:rPr>
          <w:bCs/>
        </w:rPr>
        <w:t>.</w:t>
      </w:r>
    </w:p>
    <w:p w14:paraId="082632D0" w14:textId="77777777" w:rsidR="00DC4CCA" w:rsidRDefault="00DC4CCA" w:rsidP="00DC4CCA">
      <w:pPr>
        <w:shd w:val="clear" w:color="auto" w:fill="FFFFFF"/>
        <w:ind w:firstLine="0"/>
        <w:jc w:val="center"/>
        <w:rPr>
          <w:bCs/>
        </w:rPr>
      </w:pPr>
      <w:r w:rsidRPr="00DC4CCA">
        <w:rPr>
          <w:rFonts w:eastAsiaTheme="majorEastAsia" w:cstheme="majorBidi"/>
          <w:b/>
          <w:i/>
          <w:szCs w:val="26"/>
        </w:rPr>
        <w:t>1.4. Планируемые результаты</w:t>
      </w:r>
      <w:bookmarkEnd w:id="3"/>
    </w:p>
    <w:p w14:paraId="6B6860AF" w14:textId="77777777" w:rsidR="00DC4CCA" w:rsidRPr="00DC4CCA" w:rsidRDefault="00DC4CCA" w:rsidP="00DC4CCA">
      <w:pPr>
        <w:shd w:val="clear" w:color="auto" w:fill="FFFFFF"/>
        <w:ind w:firstLine="0"/>
        <w:rPr>
          <w:rFonts w:eastAsiaTheme="majorEastAsia" w:cstheme="majorBidi"/>
          <w:bCs/>
          <w:i/>
          <w:szCs w:val="26"/>
        </w:rPr>
      </w:pPr>
      <w:r w:rsidRPr="00DC4CCA">
        <w:rPr>
          <w:rFonts w:eastAsiaTheme="majorEastAsia" w:cstheme="majorBidi"/>
          <w:bCs/>
          <w:i/>
          <w:szCs w:val="26"/>
        </w:rPr>
        <w:t>В результате обучения учащиеся будут знать:</w:t>
      </w:r>
    </w:p>
    <w:p w14:paraId="06998E6B" w14:textId="2C538F08" w:rsidR="00DC4CCA" w:rsidRPr="00DC4CCA" w:rsidRDefault="00DC4CCA" w:rsidP="00DC4CCA">
      <w:pPr>
        <w:pStyle w:val="a8"/>
        <w:numPr>
          <w:ilvl w:val="0"/>
          <w:numId w:val="4"/>
        </w:numPr>
        <w:shd w:val="clear" w:color="auto" w:fill="FFFFFF"/>
        <w:rPr>
          <w:bCs/>
        </w:rPr>
      </w:pPr>
      <w:r w:rsidRPr="00DC4CCA">
        <w:rPr>
          <w:rFonts w:eastAsiaTheme="majorEastAsia" w:cstheme="majorBidi"/>
          <w:bCs/>
          <w:iCs/>
          <w:szCs w:val="26"/>
        </w:rPr>
        <w:t>специфические особенности профессий</w:t>
      </w:r>
      <w:r>
        <w:rPr>
          <w:rFonts w:eastAsiaTheme="majorEastAsia" w:cstheme="majorBidi"/>
          <w:bCs/>
          <w:iCs/>
          <w:szCs w:val="26"/>
        </w:rPr>
        <w:t>;</w:t>
      </w:r>
    </w:p>
    <w:p w14:paraId="2F5D6C0F" w14:textId="1FA0ABDC" w:rsidR="00DC4CCA" w:rsidRPr="00DC4CCA" w:rsidRDefault="00DC4CCA" w:rsidP="00DC4CCA">
      <w:pPr>
        <w:pStyle w:val="a8"/>
        <w:numPr>
          <w:ilvl w:val="0"/>
          <w:numId w:val="4"/>
        </w:numPr>
        <w:shd w:val="clear" w:color="auto" w:fill="FFFFFF"/>
        <w:rPr>
          <w:bCs/>
        </w:rPr>
      </w:pPr>
      <w:r w:rsidRPr="00DC4CCA">
        <w:rPr>
          <w:rFonts w:eastAsiaTheme="majorEastAsia" w:cstheme="majorBidi"/>
          <w:bCs/>
          <w:iCs/>
          <w:szCs w:val="26"/>
        </w:rPr>
        <w:t>основные требования при поступлении  в учебные заведения, готовящие специалистов этих профессий и  родственных профессий</w:t>
      </w:r>
      <w:r>
        <w:rPr>
          <w:rFonts w:eastAsiaTheme="majorEastAsia" w:cstheme="majorBidi"/>
          <w:bCs/>
          <w:iCs/>
          <w:szCs w:val="26"/>
        </w:rPr>
        <w:t>;</w:t>
      </w:r>
    </w:p>
    <w:p w14:paraId="4D9D1516" w14:textId="77777777" w:rsidR="00DC4CCA" w:rsidRPr="00DC4CCA" w:rsidRDefault="00DC4CCA" w:rsidP="00DC4CCA">
      <w:pPr>
        <w:pStyle w:val="a8"/>
        <w:numPr>
          <w:ilvl w:val="0"/>
          <w:numId w:val="4"/>
        </w:numPr>
        <w:shd w:val="clear" w:color="auto" w:fill="FFFFFF"/>
        <w:rPr>
          <w:bCs/>
        </w:rPr>
      </w:pPr>
      <w:r w:rsidRPr="00DC4CCA">
        <w:rPr>
          <w:rFonts w:eastAsiaTheme="majorEastAsia" w:cstheme="majorBidi"/>
          <w:bCs/>
          <w:iCs/>
          <w:szCs w:val="26"/>
        </w:rPr>
        <w:t xml:space="preserve"> понимать   основные термины и определения, связанные с культурно – досуговой        деятельностью. </w:t>
      </w:r>
    </w:p>
    <w:p w14:paraId="68CEFCFB" w14:textId="77777777" w:rsidR="00DC4CCA" w:rsidRPr="00DC4CCA" w:rsidRDefault="00DC4CCA" w:rsidP="00DC4CCA">
      <w:pPr>
        <w:pStyle w:val="a8"/>
        <w:numPr>
          <w:ilvl w:val="0"/>
          <w:numId w:val="4"/>
        </w:numPr>
        <w:shd w:val="clear" w:color="auto" w:fill="FFFFFF"/>
        <w:rPr>
          <w:bCs/>
        </w:rPr>
      </w:pPr>
      <w:r w:rsidRPr="00DC4CCA">
        <w:rPr>
          <w:rFonts w:eastAsiaTheme="majorEastAsia" w:cstheme="majorBidi"/>
          <w:bCs/>
          <w:iCs/>
          <w:szCs w:val="26"/>
        </w:rPr>
        <w:t xml:space="preserve"> культурологические цели и задачи профессии. </w:t>
      </w:r>
    </w:p>
    <w:p w14:paraId="197A24E5" w14:textId="27ABD47E" w:rsidR="00DC4CCA" w:rsidRPr="00DC4CCA" w:rsidRDefault="00DC4CCA" w:rsidP="00DC4CCA">
      <w:pPr>
        <w:shd w:val="clear" w:color="auto" w:fill="FFFFFF"/>
        <w:ind w:left="360" w:firstLine="0"/>
        <w:rPr>
          <w:rFonts w:eastAsiaTheme="majorEastAsia" w:cstheme="majorBidi"/>
          <w:bCs/>
          <w:i/>
          <w:szCs w:val="26"/>
        </w:rPr>
      </w:pPr>
      <w:r>
        <w:rPr>
          <w:rFonts w:eastAsiaTheme="majorEastAsia" w:cstheme="majorBidi"/>
          <w:bCs/>
          <w:i/>
          <w:szCs w:val="26"/>
        </w:rPr>
        <w:t>Будут у</w:t>
      </w:r>
      <w:r w:rsidRPr="00DC4CCA">
        <w:rPr>
          <w:rFonts w:eastAsiaTheme="majorEastAsia" w:cstheme="majorBidi"/>
          <w:bCs/>
          <w:i/>
          <w:szCs w:val="26"/>
        </w:rPr>
        <w:t xml:space="preserve">меть: </w:t>
      </w:r>
    </w:p>
    <w:p w14:paraId="56F16347" w14:textId="77777777" w:rsidR="00DC4CCA" w:rsidRPr="00DC4CCA" w:rsidRDefault="00DC4CCA" w:rsidP="00DC4CCA">
      <w:pPr>
        <w:pStyle w:val="a8"/>
        <w:numPr>
          <w:ilvl w:val="0"/>
          <w:numId w:val="5"/>
        </w:numPr>
        <w:shd w:val="clear" w:color="auto" w:fill="FFFFFF"/>
        <w:rPr>
          <w:bCs/>
        </w:rPr>
      </w:pPr>
      <w:r w:rsidRPr="00DC4CCA">
        <w:rPr>
          <w:rFonts w:eastAsiaTheme="majorEastAsia" w:cstheme="majorBidi"/>
          <w:bCs/>
          <w:iCs/>
          <w:szCs w:val="26"/>
        </w:rPr>
        <w:t>различать  словесное  действие и дикционную выразительность;</w:t>
      </w:r>
    </w:p>
    <w:p w14:paraId="4B85B196" w14:textId="77777777" w:rsidR="00DC4CCA" w:rsidRPr="00DC4CCA" w:rsidRDefault="00DC4CCA" w:rsidP="00DC4CCA">
      <w:pPr>
        <w:pStyle w:val="a8"/>
        <w:numPr>
          <w:ilvl w:val="0"/>
          <w:numId w:val="5"/>
        </w:numPr>
        <w:shd w:val="clear" w:color="auto" w:fill="FFFFFF"/>
        <w:rPr>
          <w:bCs/>
        </w:rPr>
      </w:pPr>
      <w:r w:rsidRPr="00DC4CCA">
        <w:rPr>
          <w:rFonts w:eastAsiaTheme="majorEastAsia" w:cstheme="majorBidi"/>
          <w:bCs/>
          <w:iCs/>
          <w:szCs w:val="26"/>
        </w:rPr>
        <w:t xml:space="preserve">  понимать, как действовать в различных предлагаемых обстоятельствах; </w:t>
      </w:r>
    </w:p>
    <w:p w14:paraId="53F13F94" w14:textId="77777777" w:rsidR="00DC4CCA" w:rsidRPr="00DC4CCA" w:rsidRDefault="00DC4CCA" w:rsidP="00DC4CCA">
      <w:pPr>
        <w:pStyle w:val="a8"/>
        <w:numPr>
          <w:ilvl w:val="0"/>
          <w:numId w:val="5"/>
        </w:numPr>
        <w:shd w:val="clear" w:color="auto" w:fill="FFFFFF"/>
        <w:rPr>
          <w:bCs/>
        </w:rPr>
      </w:pPr>
      <w:r w:rsidRPr="00DC4CCA">
        <w:rPr>
          <w:rFonts w:eastAsiaTheme="majorEastAsia" w:cstheme="majorBidi"/>
          <w:bCs/>
          <w:iCs/>
          <w:szCs w:val="26"/>
        </w:rPr>
        <w:t>разбираться, как донести информацию и ее эмоциональную составляющую до зрителя, слушателя;</w:t>
      </w:r>
    </w:p>
    <w:p w14:paraId="165B9CEF" w14:textId="700446E1" w:rsidR="00DC4CCA" w:rsidRPr="00DC4CCA" w:rsidRDefault="00DC4CCA" w:rsidP="00DC4CCA">
      <w:pPr>
        <w:pStyle w:val="a8"/>
        <w:numPr>
          <w:ilvl w:val="0"/>
          <w:numId w:val="5"/>
        </w:numPr>
        <w:shd w:val="clear" w:color="auto" w:fill="FFFFFF"/>
        <w:rPr>
          <w:bCs/>
        </w:rPr>
      </w:pPr>
      <w:r w:rsidRPr="00DC4CCA">
        <w:rPr>
          <w:rFonts w:eastAsiaTheme="majorEastAsia" w:cstheme="majorBidi"/>
          <w:bCs/>
          <w:iCs/>
          <w:szCs w:val="26"/>
        </w:rPr>
        <w:t xml:space="preserve"> оценить свой уровень коммуникативных навыков живого общения со зрителем.   </w:t>
      </w:r>
    </w:p>
    <w:p w14:paraId="6F200C3D" w14:textId="7889F6BD" w:rsidR="00DC4CCA" w:rsidRDefault="00680FEB" w:rsidP="00F1511C">
      <w:pPr>
        <w:shd w:val="clear" w:color="auto" w:fill="FFFFFF"/>
        <w:rPr>
          <w:bCs/>
        </w:rPr>
      </w:pPr>
      <w:r>
        <w:rPr>
          <w:bCs/>
        </w:rPr>
        <w:t>Курс предпрофильной подготовки «Сам себе режиссёр»</w:t>
      </w:r>
      <w:r w:rsidRPr="00680FEB">
        <w:rPr>
          <w:bCs/>
        </w:rPr>
        <w:t xml:space="preserve"> ставит задачу познакомить подростка с данной профессией и условиями поступления</w:t>
      </w:r>
      <w:r>
        <w:rPr>
          <w:bCs/>
        </w:rPr>
        <w:t xml:space="preserve"> </w:t>
      </w:r>
      <w:r w:rsidRPr="00680FEB">
        <w:rPr>
          <w:bCs/>
        </w:rPr>
        <w:t>в учебное заведение. А также</w:t>
      </w:r>
      <w:r>
        <w:rPr>
          <w:bCs/>
        </w:rPr>
        <w:t xml:space="preserve">, </w:t>
      </w:r>
      <w:r w:rsidRPr="00680FEB">
        <w:rPr>
          <w:bCs/>
        </w:rPr>
        <w:t xml:space="preserve">сочетается с практическими занятиями по режиссуре и актерскому мастерству, словесному действию и сценической речи.   </w:t>
      </w:r>
    </w:p>
    <w:p w14:paraId="5FCBBC40" w14:textId="599D0A16" w:rsidR="00680FEB" w:rsidRDefault="00680FEB" w:rsidP="00680FEB">
      <w:pPr>
        <w:shd w:val="clear" w:color="auto" w:fill="FFFFFF"/>
        <w:ind w:left="1080" w:firstLine="0"/>
        <w:rPr>
          <w:bCs/>
        </w:rPr>
      </w:pPr>
    </w:p>
    <w:p w14:paraId="69622B7F" w14:textId="77777777" w:rsidR="00406D9A" w:rsidRDefault="00406D9A" w:rsidP="00680FEB">
      <w:pPr>
        <w:shd w:val="clear" w:color="auto" w:fill="FFFFFF"/>
        <w:ind w:left="1080" w:firstLine="0"/>
        <w:rPr>
          <w:bCs/>
        </w:rPr>
      </w:pPr>
    </w:p>
    <w:p w14:paraId="762B9CD9" w14:textId="77777777" w:rsidR="00406D9A" w:rsidRDefault="00406D9A" w:rsidP="00680FEB">
      <w:pPr>
        <w:shd w:val="clear" w:color="auto" w:fill="FFFFFF"/>
        <w:ind w:left="1080" w:firstLine="0"/>
        <w:rPr>
          <w:bCs/>
        </w:rPr>
      </w:pPr>
    </w:p>
    <w:p w14:paraId="022D1863" w14:textId="77777777" w:rsidR="00406D9A" w:rsidRDefault="00406D9A" w:rsidP="00680FEB">
      <w:pPr>
        <w:shd w:val="clear" w:color="auto" w:fill="FFFFFF"/>
        <w:ind w:left="1080" w:firstLine="0"/>
        <w:rPr>
          <w:bCs/>
        </w:rPr>
      </w:pPr>
    </w:p>
    <w:p w14:paraId="170D42A4" w14:textId="77777777" w:rsidR="00406D9A" w:rsidRDefault="00406D9A" w:rsidP="00680FEB">
      <w:pPr>
        <w:shd w:val="clear" w:color="auto" w:fill="FFFFFF"/>
        <w:ind w:left="1080" w:firstLine="0"/>
        <w:rPr>
          <w:bCs/>
        </w:rPr>
      </w:pPr>
    </w:p>
    <w:p w14:paraId="17B579A9" w14:textId="77777777" w:rsidR="00F1511C" w:rsidRDefault="00F1511C" w:rsidP="00F1511C">
      <w:pPr>
        <w:shd w:val="clear" w:color="auto" w:fill="FFFFFF"/>
        <w:ind w:right="6" w:firstLine="0"/>
        <w:outlineLvl w:val="0"/>
        <w:rPr>
          <w:bCs/>
        </w:rPr>
      </w:pPr>
      <w:bookmarkStart w:id="4" w:name="_Toc41481424"/>
    </w:p>
    <w:p w14:paraId="2F7E34FA" w14:textId="050E7BF1" w:rsidR="00680FEB" w:rsidRPr="00680FEB" w:rsidRDefault="00680FEB" w:rsidP="00F1511C">
      <w:pPr>
        <w:shd w:val="clear" w:color="auto" w:fill="FFFFFF"/>
        <w:ind w:right="6" w:firstLine="0"/>
        <w:jc w:val="center"/>
        <w:outlineLvl w:val="0"/>
        <w:rPr>
          <w:b/>
          <w:color w:val="000000"/>
          <w:sz w:val="32"/>
        </w:rPr>
      </w:pPr>
      <w:r w:rsidRPr="00680FEB">
        <w:rPr>
          <w:b/>
          <w:color w:val="000000"/>
          <w:sz w:val="32"/>
        </w:rPr>
        <w:t>Раздел 2 Комплекс организационно-педагогических условий</w:t>
      </w:r>
      <w:bookmarkEnd w:id="4"/>
    </w:p>
    <w:p w14:paraId="17C32F1E" w14:textId="77777777" w:rsidR="00680FEB" w:rsidRPr="00680FEB" w:rsidRDefault="00680FEB" w:rsidP="00680FEB">
      <w:pPr>
        <w:keepNext/>
        <w:keepLines/>
        <w:spacing w:before="240"/>
        <w:jc w:val="center"/>
        <w:outlineLvl w:val="1"/>
        <w:rPr>
          <w:rFonts w:eastAsiaTheme="majorEastAsia" w:cstheme="majorBidi"/>
          <w:b/>
          <w:i/>
          <w:szCs w:val="26"/>
        </w:rPr>
      </w:pPr>
      <w:bookmarkStart w:id="5" w:name="_Toc41481425"/>
      <w:r w:rsidRPr="00680FEB">
        <w:rPr>
          <w:rFonts w:eastAsiaTheme="majorEastAsia" w:cstheme="majorBidi"/>
          <w:b/>
          <w:i/>
          <w:szCs w:val="26"/>
        </w:rPr>
        <w:t>2.1. Календарный учебный график</w:t>
      </w:r>
      <w:bookmarkEnd w:id="5"/>
    </w:p>
    <w:p w14:paraId="35F352A3" w14:textId="18EA465A" w:rsidR="00680FEB" w:rsidRPr="00680FEB" w:rsidRDefault="00680FEB" w:rsidP="00680FEB">
      <w:r w:rsidRPr="00680FEB">
        <w:t xml:space="preserve">Количество учебных недель по программе - </w:t>
      </w:r>
      <w:r w:rsidR="00406D9A">
        <w:t>18</w:t>
      </w:r>
      <w:r w:rsidRPr="00680FEB">
        <w:t xml:space="preserve"> недель.</w:t>
      </w:r>
    </w:p>
    <w:p w14:paraId="68040A5D" w14:textId="6E99A549" w:rsidR="00680FEB" w:rsidRPr="00680FEB" w:rsidRDefault="00680FEB" w:rsidP="00680FEB">
      <w:r w:rsidRPr="00680FEB">
        <w:t xml:space="preserve">Учебный год для учащихся первого года обучения начинается с 15 сентября заканчивается - </w:t>
      </w:r>
      <w:r w:rsidR="00406D9A">
        <w:t>31</w:t>
      </w:r>
      <w:r w:rsidRPr="00680FEB">
        <w:t xml:space="preserve"> мая.</w:t>
      </w:r>
    </w:p>
    <w:p w14:paraId="7E0E7A62" w14:textId="77777777" w:rsidR="00680FEB" w:rsidRPr="00680FEB" w:rsidRDefault="00680FEB" w:rsidP="00680FEB">
      <w:r w:rsidRPr="00680FEB">
        <w:t>Календарный учебный график представлен в Приложении 1.</w:t>
      </w:r>
    </w:p>
    <w:p w14:paraId="0C79F153" w14:textId="77777777" w:rsidR="00680FEB" w:rsidRPr="00680FEB" w:rsidRDefault="00680FEB" w:rsidP="00680FEB">
      <w:pPr>
        <w:keepNext/>
        <w:keepLines/>
        <w:spacing w:before="240"/>
        <w:jc w:val="center"/>
        <w:outlineLvl w:val="1"/>
        <w:rPr>
          <w:rFonts w:eastAsiaTheme="majorEastAsia" w:cstheme="majorBidi"/>
          <w:b/>
          <w:i/>
          <w:szCs w:val="26"/>
        </w:rPr>
      </w:pPr>
      <w:bookmarkStart w:id="6" w:name="_Toc41481426"/>
      <w:r w:rsidRPr="00680FEB">
        <w:rPr>
          <w:rFonts w:eastAsiaTheme="majorEastAsia" w:cstheme="majorBidi"/>
          <w:b/>
          <w:i/>
          <w:szCs w:val="26"/>
        </w:rPr>
        <w:t>2.2. Условия реализации программы</w:t>
      </w:r>
      <w:bookmarkEnd w:id="6"/>
    </w:p>
    <w:p w14:paraId="3D2BAA09" w14:textId="77777777" w:rsidR="00680FEB" w:rsidRPr="00680FEB" w:rsidRDefault="00680FEB" w:rsidP="00680FEB">
      <w:pPr>
        <w:shd w:val="clear" w:color="auto" w:fill="FFFFFF"/>
        <w:ind w:left="720" w:right="22"/>
        <w:jc w:val="center"/>
        <w:rPr>
          <w:i/>
          <w:color w:val="000000"/>
        </w:rPr>
      </w:pPr>
      <w:r w:rsidRPr="00680FEB">
        <w:rPr>
          <w:i/>
          <w:color w:val="000000"/>
        </w:rPr>
        <w:t>Материально-техническое обеспечение</w:t>
      </w:r>
    </w:p>
    <w:p w14:paraId="4F26ED8A" w14:textId="0178FA90" w:rsidR="00680FEB" w:rsidRPr="00680FEB" w:rsidRDefault="00680FEB" w:rsidP="00680FEB">
      <w:r w:rsidRPr="00680FEB">
        <w:t>Для успешной реализации программы «</w:t>
      </w:r>
      <w:r>
        <w:t>Сам себе режиссёр</w:t>
      </w:r>
      <w:r w:rsidRPr="00680FEB">
        <w:t>» необходимо следующее материально-техническое обеспечение:</w:t>
      </w:r>
    </w:p>
    <w:p w14:paraId="2373B1E8" w14:textId="22FA8F2A" w:rsidR="00680FEB" w:rsidRPr="00680FEB" w:rsidRDefault="00680FEB" w:rsidP="00680FEB">
      <w:r w:rsidRPr="00680FEB">
        <w:t>Кабинет, оборудованный зеркалами и ковровым покрытием, рассчитанным на 1</w:t>
      </w:r>
      <w:r w:rsidR="00F1511C">
        <w:t>2</w:t>
      </w:r>
      <w:r w:rsidRPr="00680FEB">
        <w:t xml:space="preserve"> учащихся, компьютер и колонки;</w:t>
      </w:r>
    </w:p>
    <w:p w14:paraId="287CE4E7" w14:textId="680D5413" w:rsidR="00680FEB" w:rsidRPr="00680FEB" w:rsidRDefault="00680FEB" w:rsidP="00680FEB">
      <w:r w:rsidRPr="00680FEB">
        <w:t>Стулья – 1</w:t>
      </w:r>
      <w:r w:rsidR="00F1511C">
        <w:t>2</w:t>
      </w:r>
      <w:r w:rsidRPr="00680FEB">
        <w:t xml:space="preserve"> штук;</w:t>
      </w:r>
    </w:p>
    <w:p w14:paraId="5A6640AB" w14:textId="77777777" w:rsidR="00680FEB" w:rsidRPr="00680FEB" w:rsidRDefault="00680FEB" w:rsidP="00680FEB">
      <w:r w:rsidRPr="00680FEB">
        <w:t>Учебная доска с магнитами.</w:t>
      </w:r>
    </w:p>
    <w:p w14:paraId="1FCBB64A" w14:textId="77777777" w:rsidR="00680FEB" w:rsidRPr="00680FEB" w:rsidRDefault="00680FEB" w:rsidP="00680FEB">
      <w:pPr>
        <w:jc w:val="center"/>
        <w:rPr>
          <w:i/>
        </w:rPr>
      </w:pPr>
      <w:r w:rsidRPr="00680FEB">
        <w:rPr>
          <w:i/>
        </w:rPr>
        <w:t>Информационный источники</w:t>
      </w:r>
    </w:p>
    <w:p w14:paraId="651D0A60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Игровые комплексы на развитие речи.</w:t>
      </w:r>
    </w:p>
    <w:p w14:paraId="2623E862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Игровые комплексы для артикуляционной гимнастики.</w:t>
      </w:r>
    </w:p>
    <w:p w14:paraId="4A96B378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Игровые комплексы на снятие мышечного напряжения.</w:t>
      </w:r>
    </w:p>
    <w:p w14:paraId="126FE175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Игровые комплексы для развития внимания и памяти.</w:t>
      </w:r>
    </w:p>
    <w:p w14:paraId="6928F754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Игровые комплексы для развития фантазии. Воображения.</w:t>
      </w:r>
    </w:p>
    <w:p w14:paraId="63A549B3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Игровые комплексы для развития сценического общения.</w:t>
      </w:r>
    </w:p>
    <w:p w14:paraId="57093F5A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Народные игры.</w:t>
      </w:r>
    </w:p>
    <w:p w14:paraId="18D04C0B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Сюжетно-ролевые этюды.</w:t>
      </w:r>
    </w:p>
    <w:p w14:paraId="0A020E80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Режиссерские постановки и этюды.</w:t>
      </w:r>
    </w:p>
    <w:p w14:paraId="0BF30970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lastRenderedPageBreak/>
        <w:t>Музыкальные игры.</w:t>
      </w:r>
    </w:p>
    <w:p w14:paraId="05BDC55D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Музыкальные этюды.</w:t>
      </w:r>
    </w:p>
    <w:p w14:paraId="5C4932B0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Тренинги на ритм.</w:t>
      </w:r>
    </w:p>
    <w:p w14:paraId="7F2A62B9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Тренинги на восприятие музыки.</w:t>
      </w:r>
    </w:p>
    <w:p w14:paraId="181A5CC7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Тренинговые комплексы по актерскому мастерству.</w:t>
      </w:r>
    </w:p>
    <w:p w14:paraId="466604A7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Скороговорки короткие.</w:t>
      </w:r>
    </w:p>
    <w:p w14:paraId="52CD43A6" w14:textId="77777777" w:rsidR="00680FEB" w:rsidRPr="00680FEB" w:rsidRDefault="00680FEB" w:rsidP="00680FEB">
      <w:pPr>
        <w:numPr>
          <w:ilvl w:val="0"/>
          <w:numId w:val="6"/>
        </w:numPr>
        <w:contextualSpacing/>
        <w:rPr>
          <w:szCs w:val="28"/>
        </w:rPr>
      </w:pPr>
      <w:r w:rsidRPr="00680FEB">
        <w:rPr>
          <w:szCs w:val="28"/>
        </w:rPr>
        <w:t>Упражнения на интонацию.</w:t>
      </w:r>
    </w:p>
    <w:p w14:paraId="27A90E00" w14:textId="77777777" w:rsidR="00680FEB" w:rsidRPr="00680FEB" w:rsidRDefault="00680FEB" w:rsidP="00680FEB">
      <w:pPr>
        <w:jc w:val="center"/>
        <w:rPr>
          <w:i/>
        </w:rPr>
      </w:pPr>
      <w:r w:rsidRPr="00680FEB">
        <w:rPr>
          <w:i/>
        </w:rPr>
        <w:t>Кадровое обеспечение</w:t>
      </w:r>
    </w:p>
    <w:p w14:paraId="1B8ACF8C" w14:textId="193119DE" w:rsidR="00680FEB" w:rsidRDefault="00680FEB" w:rsidP="00680FEB">
      <w:r w:rsidRPr="00680FEB">
        <w:t>Программу может реализовывать педагог дополнительного образования со специальными знаниями в сфере социально-культурной деятельности, педагог-организатор.</w:t>
      </w:r>
    </w:p>
    <w:p w14:paraId="6D762B94" w14:textId="77777777" w:rsidR="00680FEB" w:rsidRDefault="00680FEB" w:rsidP="00680FEB">
      <w:pPr>
        <w:jc w:val="center"/>
        <w:rPr>
          <w:b/>
          <w:i/>
        </w:rPr>
      </w:pPr>
      <w:bookmarkStart w:id="7" w:name="_Toc41481427"/>
    </w:p>
    <w:p w14:paraId="7E770EF8" w14:textId="0BE0C536" w:rsidR="00680FEB" w:rsidRPr="00680FEB" w:rsidRDefault="00680FEB" w:rsidP="00680FEB">
      <w:pPr>
        <w:jc w:val="center"/>
        <w:rPr>
          <w:b/>
          <w:i/>
        </w:rPr>
      </w:pPr>
      <w:r w:rsidRPr="00680FEB">
        <w:rPr>
          <w:b/>
          <w:i/>
        </w:rPr>
        <w:t>2.3. Фор</w:t>
      </w:r>
      <w:r w:rsidR="002339B1">
        <w:rPr>
          <w:b/>
          <w:i/>
        </w:rPr>
        <w:t>м</w:t>
      </w:r>
      <w:r w:rsidRPr="00680FEB">
        <w:rPr>
          <w:b/>
          <w:i/>
        </w:rPr>
        <w:t>ы аттестации</w:t>
      </w:r>
      <w:bookmarkEnd w:id="7"/>
    </w:p>
    <w:p w14:paraId="3F8B55E6" w14:textId="77777777" w:rsidR="00680FEB" w:rsidRPr="00680FEB" w:rsidRDefault="00680FEB" w:rsidP="00680FEB">
      <w:pPr>
        <w:rPr>
          <w:szCs w:val="28"/>
        </w:rPr>
      </w:pPr>
      <w:r w:rsidRPr="00680FEB">
        <w:rPr>
          <w:szCs w:val="28"/>
        </w:rPr>
        <w:t>Формы отслеживания и фиксации образовательных результатов:</w:t>
      </w:r>
    </w:p>
    <w:p w14:paraId="5F6B3A1C" w14:textId="77777777" w:rsidR="00680FEB" w:rsidRPr="00680FEB" w:rsidRDefault="00680FEB" w:rsidP="00680FEB">
      <w:pPr>
        <w:widowControl w:val="0"/>
        <w:numPr>
          <w:ilvl w:val="0"/>
          <w:numId w:val="7"/>
        </w:numPr>
        <w:tabs>
          <w:tab w:val="num" w:pos="0"/>
        </w:tabs>
        <w:suppressAutoHyphens/>
        <w:ind w:left="720" w:hanging="360"/>
        <w:rPr>
          <w:szCs w:val="28"/>
        </w:rPr>
      </w:pPr>
      <w:r w:rsidRPr="00680FEB">
        <w:rPr>
          <w:szCs w:val="28"/>
        </w:rPr>
        <w:t>портфолио достижения учащихся;</w:t>
      </w:r>
    </w:p>
    <w:p w14:paraId="2FA1310B" w14:textId="77777777" w:rsidR="00680FEB" w:rsidRPr="00680FEB" w:rsidRDefault="00680FEB" w:rsidP="00680FEB">
      <w:pPr>
        <w:widowControl w:val="0"/>
        <w:numPr>
          <w:ilvl w:val="0"/>
          <w:numId w:val="7"/>
        </w:numPr>
        <w:tabs>
          <w:tab w:val="num" w:pos="0"/>
        </w:tabs>
        <w:suppressAutoHyphens/>
        <w:ind w:left="720" w:hanging="360"/>
        <w:rPr>
          <w:szCs w:val="28"/>
        </w:rPr>
      </w:pPr>
      <w:r w:rsidRPr="00680FEB">
        <w:rPr>
          <w:szCs w:val="28"/>
        </w:rPr>
        <w:t>журнал посещаемости;</w:t>
      </w:r>
    </w:p>
    <w:p w14:paraId="55E349E9" w14:textId="77777777" w:rsidR="00680FEB" w:rsidRPr="00680FEB" w:rsidRDefault="00680FEB" w:rsidP="00680FEB">
      <w:pPr>
        <w:widowControl w:val="0"/>
        <w:numPr>
          <w:ilvl w:val="0"/>
          <w:numId w:val="7"/>
        </w:numPr>
        <w:tabs>
          <w:tab w:val="num" w:pos="0"/>
        </w:tabs>
        <w:suppressAutoHyphens/>
        <w:ind w:left="720" w:hanging="360"/>
        <w:rPr>
          <w:szCs w:val="28"/>
        </w:rPr>
      </w:pPr>
      <w:r w:rsidRPr="00680FEB">
        <w:rPr>
          <w:szCs w:val="28"/>
        </w:rPr>
        <w:t>материал анкетирования и тестирования.</w:t>
      </w:r>
    </w:p>
    <w:p w14:paraId="0B976476" w14:textId="4BE6DBAF" w:rsidR="00680FEB" w:rsidRDefault="00680FEB" w:rsidP="00680FEB">
      <w:r w:rsidRPr="00680FEB">
        <w:t>Формы предъявления и демонстрации результатов реализации дополнительной общеобразовательной общеразвивающей программы «</w:t>
      </w:r>
      <w:r>
        <w:t>Сам себе режиссёр</w:t>
      </w:r>
      <w:r w:rsidRPr="00680FEB">
        <w:t>»:</w:t>
      </w:r>
    </w:p>
    <w:p w14:paraId="7286A4CF" w14:textId="3BA4818E" w:rsidR="00680FEB" w:rsidRDefault="00680FEB" w:rsidP="00680FEB">
      <w:pPr>
        <w:pStyle w:val="a8"/>
        <w:numPr>
          <w:ilvl w:val="0"/>
          <w:numId w:val="8"/>
        </w:numPr>
        <w:jc w:val="left"/>
      </w:pPr>
      <w:r>
        <w:t>Разработка проекта театрализованного представления;</w:t>
      </w:r>
    </w:p>
    <w:p w14:paraId="310B0672" w14:textId="172545E6" w:rsidR="00680FEB" w:rsidRDefault="00680FEB" w:rsidP="00680FEB">
      <w:pPr>
        <w:pStyle w:val="a8"/>
        <w:numPr>
          <w:ilvl w:val="0"/>
          <w:numId w:val="8"/>
        </w:numPr>
        <w:jc w:val="left"/>
      </w:pPr>
      <w:r>
        <w:t>Анкетирование;</w:t>
      </w:r>
    </w:p>
    <w:p w14:paraId="0BF738BD" w14:textId="76B95D12" w:rsidR="00680FEB" w:rsidRPr="00680FEB" w:rsidRDefault="00680FEB" w:rsidP="00680FEB">
      <w:pPr>
        <w:pStyle w:val="a8"/>
        <w:numPr>
          <w:ilvl w:val="0"/>
          <w:numId w:val="8"/>
        </w:numPr>
        <w:jc w:val="left"/>
        <w:rPr>
          <w:b/>
          <w:bCs/>
        </w:rPr>
      </w:pPr>
      <w:r>
        <w:t>Тестирование.</w:t>
      </w:r>
    </w:p>
    <w:p w14:paraId="010B8671" w14:textId="77777777" w:rsidR="00680FEB" w:rsidRPr="00680FEB" w:rsidRDefault="00680FEB" w:rsidP="00680FEB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8" w:name="_Toc41481428"/>
      <w:r w:rsidRPr="00680FE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2.4. Оценочные материалы</w:t>
      </w:r>
      <w:bookmarkEnd w:id="8"/>
    </w:p>
    <w:p w14:paraId="32315147" w14:textId="692BF4EC" w:rsidR="00680FEB" w:rsidRPr="00680FEB" w:rsidRDefault="00680FEB" w:rsidP="00680FEB">
      <w:pPr>
        <w:rPr>
          <w:rStyle w:val="a9"/>
          <w:b w:val="0"/>
          <w:bCs w:val="0"/>
          <w:color w:val="000000" w:themeColor="text1"/>
          <w:szCs w:val="28"/>
        </w:rPr>
      </w:pPr>
      <w:r w:rsidRPr="00680FEB">
        <w:rPr>
          <w:rStyle w:val="a9"/>
          <w:b w:val="0"/>
          <w:bCs w:val="0"/>
          <w:color w:val="000000" w:themeColor="text1"/>
          <w:szCs w:val="28"/>
        </w:rPr>
        <w:t xml:space="preserve">Обучение по программе проходит в </w:t>
      </w:r>
      <w:r>
        <w:rPr>
          <w:rStyle w:val="a9"/>
          <w:b w:val="0"/>
          <w:bCs w:val="0"/>
          <w:color w:val="000000" w:themeColor="text1"/>
          <w:szCs w:val="28"/>
        </w:rPr>
        <w:t xml:space="preserve">несколько этапов: теоретическое </w:t>
      </w:r>
      <w:r w:rsidRPr="00680FEB">
        <w:rPr>
          <w:rStyle w:val="a9"/>
          <w:b w:val="0"/>
          <w:bCs w:val="0"/>
          <w:color w:val="000000" w:themeColor="text1"/>
          <w:szCs w:val="28"/>
        </w:rPr>
        <w:t xml:space="preserve">формирование у </w:t>
      </w:r>
      <w:r>
        <w:rPr>
          <w:rStyle w:val="a9"/>
          <w:b w:val="0"/>
          <w:bCs w:val="0"/>
          <w:color w:val="000000" w:themeColor="text1"/>
          <w:szCs w:val="28"/>
        </w:rPr>
        <w:t>учащихся</w:t>
      </w:r>
      <w:r w:rsidRPr="00680FEB">
        <w:rPr>
          <w:rStyle w:val="a9"/>
          <w:b w:val="0"/>
          <w:bCs w:val="0"/>
          <w:color w:val="000000" w:themeColor="text1"/>
          <w:szCs w:val="28"/>
        </w:rPr>
        <w:t xml:space="preserve"> представление о профессии</w:t>
      </w:r>
      <w:r>
        <w:rPr>
          <w:rStyle w:val="a9"/>
          <w:b w:val="0"/>
          <w:bCs w:val="0"/>
          <w:color w:val="000000" w:themeColor="text1"/>
          <w:szCs w:val="28"/>
        </w:rPr>
        <w:t xml:space="preserve"> и в </w:t>
      </w:r>
      <w:r w:rsidRPr="00680FEB">
        <w:rPr>
          <w:rStyle w:val="a9"/>
          <w:b w:val="0"/>
          <w:bCs w:val="0"/>
          <w:color w:val="000000" w:themeColor="text1"/>
          <w:szCs w:val="28"/>
        </w:rPr>
        <w:t>тренинговой форме, с постановкой игровых и творческих задач.</w:t>
      </w:r>
    </w:p>
    <w:p w14:paraId="23B3EB7D" w14:textId="1766E360" w:rsidR="003266CB" w:rsidRPr="00406D9A" w:rsidRDefault="00680FEB" w:rsidP="00406D9A">
      <w:pPr>
        <w:rPr>
          <w:color w:val="000000" w:themeColor="text1"/>
          <w:szCs w:val="28"/>
        </w:rPr>
      </w:pPr>
      <w:r w:rsidRPr="00680FEB">
        <w:rPr>
          <w:rStyle w:val="a9"/>
          <w:b w:val="0"/>
          <w:bCs w:val="0"/>
          <w:color w:val="000000" w:themeColor="text1"/>
          <w:szCs w:val="28"/>
        </w:rPr>
        <w:lastRenderedPageBreak/>
        <w:t>Тренинговые комплексы и упражнения сгруппированы по различным признакам: по целям, по числу участников, по характеру выполняемых этюдов.</w:t>
      </w:r>
    </w:p>
    <w:p w14:paraId="55A4219D" w14:textId="1551EC82" w:rsidR="003266CB" w:rsidRDefault="003266CB" w:rsidP="00680FEB">
      <w:pPr>
        <w:shd w:val="clear" w:color="auto" w:fill="FFFFFF"/>
        <w:ind w:right="8"/>
      </w:pPr>
      <w:r>
        <w:t>Учащиеся</w:t>
      </w:r>
      <w:r w:rsidRPr="003266CB">
        <w:t xml:space="preserve"> более склонн</w:t>
      </w:r>
      <w:r>
        <w:t>ы</w:t>
      </w:r>
      <w:r w:rsidRPr="003266CB">
        <w:t xml:space="preserve"> к игровой деятельности, захватывающей психику целиком, дающей постоянный приток эмоций, новых ощущений, и с трудом приспосабливается к деятельности однообразной, специализированной. Игровая деятельность носит универсальный характер, она притягивает к себе людей практически всех возрастов и социального положения. Интерес к ней у молодежи носит достаточно выраженный характер. Диапазон этих интересов широк и многообразен: участие в телевизионных и газетных викторинах, конкурсах, компьютерных играх; спортивных состязаниях. Феномен игры порождает огромный, невероятно быстро разрастающийся мир, в который молодежь погружается безоглядно. В сегодняшних непростых социально-экономических условиях мир игры оказывает серьезное влияние на </w:t>
      </w:r>
      <w:r>
        <w:t>учащихся</w:t>
      </w:r>
      <w:r w:rsidRPr="003266CB">
        <w:t xml:space="preserve">. Многочисленные наблюдения за подготовкой и проведением молодежных досуговых мероприятий свидетельствует о том, что успех в значительной мере зависит от включения в структуры игровых блоков импровизации и изобретательности.   </w:t>
      </w:r>
    </w:p>
    <w:p w14:paraId="4A674291" w14:textId="20E2D80E" w:rsidR="003266CB" w:rsidRPr="00406D9A" w:rsidRDefault="00680FEB" w:rsidP="00406D9A">
      <w:pPr>
        <w:shd w:val="clear" w:color="auto" w:fill="FFFFFF"/>
        <w:ind w:right="8"/>
        <w:rPr>
          <w:color w:val="000000"/>
        </w:rPr>
      </w:pPr>
      <w:r>
        <w:rPr>
          <w:color w:val="000000"/>
        </w:rPr>
        <w:t>В конце каждой пройденной темы, предполагается дать качественную характеристику каждому ребенку: каким был, что изменилось, что сделал, где проявил себя, каким стал.</w:t>
      </w:r>
      <w:bookmarkStart w:id="9" w:name="_Toc41481429"/>
    </w:p>
    <w:p w14:paraId="365E07B8" w14:textId="505AE746" w:rsidR="003266CB" w:rsidRDefault="003266CB" w:rsidP="003266CB">
      <w:pPr>
        <w:shd w:val="clear" w:color="auto" w:fill="FFFFFF"/>
        <w:ind w:right="8"/>
        <w:jc w:val="center"/>
        <w:rPr>
          <w:b/>
          <w:i/>
          <w:color w:val="000000"/>
        </w:rPr>
      </w:pPr>
      <w:r w:rsidRPr="003266CB">
        <w:rPr>
          <w:b/>
          <w:i/>
          <w:color w:val="000000"/>
        </w:rPr>
        <w:t>2.5. Методические материалы</w:t>
      </w:r>
      <w:bookmarkEnd w:id="9"/>
    </w:p>
    <w:p w14:paraId="480A7A75" w14:textId="63079EA5" w:rsidR="003266CB" w:rsidRPr="003266CB" w:rsidRDefault="003266CB" w:rsidP="003266CB">
      <w:pPr>
        <w:shd w:val="clear" w:color="auto" w:fill="FFFFFF"/>
        <w:ind w:right="8"/>
        <w:rPr>
          <w:b/>
          <w:i/>
          <w:color w:val="000000"/>
        </w:rPr>
      </w:pPr>
      <w:r w:rsidRPr="003266CB">
        <w:rPr>
          <w:color w:val="000000"/>
        </w:rPr>
        <w:t>Организация образовательного процесса — очное обучение.</w:t>
      </w:r>
    </w:p>
    <w:p w14:paraId="5508AB6D" w14:textId="7671A238" w:rsidR="003266CB" w:rsidRDefault="003266CB" w:rsidP="003266CB">
      <w:pPr>
        <w:shd w:val="clear" w:color="auto" w:fill="FFFFFF"/>
        <w:ind w:right="8"/>
        <w:rPr>
          <w:color w:val="000000"/>
        </w:rPr>
      </w:pPr>
      <w:r w:rsidRPr="003266CB">
        <w:rPr>
          <w:color w:val="000000"/>
        </w:rPr>
        <w:t>Методы обучения используемые при реализации программы:</w:t>
      </w:r>
    </w:p>
    <w:p w14:paraId="434F3B69" w14:textId="77777777" w:rsidR="003266CB" w:rsidRPr="003266CB" w:rsidRDefault="003266CB" w:rsidP="003266CB">
      <w:pPr>
        <w:numPr>
          <w:ilvl w:val="0"/>
          <w:numId w:val="12"/>
        </w:numPr>
        <w:contextualSpacing/>
        <w:rPr>
          <w:szCs w:val="28"/>
        </w:rPr>
      </w:pPr>
      <w:r w:rsidRPr="003266CB">
        <w:rPr>
          <w:szCs w:val="28"/>
        </w:rPr>
        <w:t>Тренинги.</w:t>
      </w:r>
    </w:p>
    <w:p w14:paraId="51A6F134" w14:textId="77777777" w:rsidR="003266CB" w:rsidRPr="003266CB" w:rsidRDefault="003266CB" w:rsidP="003266CB">
      <w:pPr>
        <w:numPr>
          <w:ilvl w:val="0"/>
          <w:numId w:val="12"/>
        </w:numPr>
        <w:contextualSpacing/>
        <w:rPr>
          <w:szCs w:val="28"/>
        </w:rPr>
      </w:pPr>
      <w:r w:rsidRPr="003266CB">
        <w:rPr>
          <w:szCs w:val="28"/>
        </w:rPr>
        <w:t>Игровой метод.</w:t>
      </w:r>
    </w:p>
    <w:p w14:paraId="0C802B5D" w14:textId="77777777" w:rsidR="003266CB" w:rsidRPr="003266CB" w:rsidRDefault="003266CB" w:rsidP="003266CB">
      <w:pPr>
        <w:numPr>
          <w:ilvl w:val="0"/>
          <w:numId w:val="12"/>
        </w:numPr>
        <w:contextualSpacing/>
        <w:rPr>
          <w:szCs w:val="28"/>
        </w:rPr>
      </w:pPr>
      <w:r w:rsidRPr="003266CB">
        <w:rPr>
          <w:szCs w:val="28"/>
        </w:rPr>
        <w:t>Метод сюжетно-ролевой игры.</w:t>
      </w:r>
    </w:p>
    <w:p w14:paraId="2C0C4F9A" w14:textId="77777777" w:rsidR="003266CB" w:rsidRPr="003266CB" w:rsidRDefault="003266CB" w:rsidP="003266CB">
      <w:pPr>
        <w:numPr>
          <w:ilvl w:val="0"/>
          <w:numId w:val="12"/>
        </w:numPr>
        <w:contextualSpacing/>
        <w:rPr>
          <w:szCs w:val="28"/>
        </w:rPr>
      </w:pPr>
      <w:r w:rsidRPr="003266CB">
        <w:rPr>
          <w:szCs w:val="28"/>
        </w:rPr>
        <w:t>Практико-ориентированный метод.</w:t>
      </w:r>
    </w:p>
    <w:p w14:paraId="6F567EFD" w14:textId="77777777" w:rsidR="003266CB" w:rsidRPr="003266CB" w:rsidRDefault="003266CB" w:rsidP="003266CB">
      <w:pPr>
        <w:numPr>
          <w:ilvl w:val="0"/>
          <w:numId w:val="12"/>
        </w:numPr>
        <w:contextualSpacing/>
        <w:rPr>
          <w:szCs w:val="28"/>
        </w:rPr>
      </w:pPr>
      <w:r w:rsidRPr="003266CB">
        <w:rPr>
          <w:szCs w:val="28"/>
        </w:rPr>
        <w:t>Проблемный метод (используется при сочинении различных сюжетов игр, постановок, этюдов)</w:t>
      </w:r>
    </w:p>
    <w:p w14:paraId="5CF71D49" w14:textId="77F98E9A" w:rsidR="003266CB" w:rsidRPr="00406D9A" w:rsidRDefault="003266CB" w:rsidP="00406D9A">
      <w:pPr>
        <w:numPr>
          <w:ilvl w:val="0"/>
          <w:numId w:val="12"/>
        </w:numPr>
        <w:contextualSpacing/>
        <w:rPr>
          <w:szCs w:val="28"/>
        </w:rPr>
      </w:pPr>
      <w:r w:rsidRPr="003266CB">
        <w:rPr>
          <w:szCs w:val="28"/>
        </w:rPr>
        <w:lastRenderedPageBreak/>
        <w:t>Рефлексивный метод (обсуждаются итоги занятия, проходит анализ).</w:t>
      </w:r>
    </w:p>
    <w:p w14:paraId="5277A313" w14:textId="70E0039A" w:rsidR="003266CB" w:rsidRPr="003266CB" w:rsidRDefault="003266CB" w:rsidP="003266CB">
      <w:pPr>
        <w:jc w:val="center"/>
        <w:rPr>
          <w:i/>
        </w:rPr>
      </w:pPr>
      <w:r w:rsidRPr="003266CB">
        <w:rPr>
          <w:i/>
        </w:rPr>
        <w:t>Формы организации образовательного процесса</w:t>
      </w:r>
    </w:p>
    <w:p w14:paraId="52B7FBF3" w14:textId="77777777" w:rsidR="003266CB" w:rsidRPr="003266CB" w:rsidRDefault="003266CB" w:rsidP="003266CB">
      <w:pPr>
        <w:shd w:val="clear" w:color="auto" w:fill="FFFFFF"/>
        <w:ind w:right="248"/>
        <w:rPr>
          <w:color w:val="000000"/>
        </w:rPr>
      </w:pPr>
      <w:r w:rsidRPr="003266CB">
        <w:t xml:space="preserve">В </w:t>
      </w:r>
      <w:r w:rsidRPr="003266CB">
        <w:rPr>
          <w:color w:val="000000"/>
        </w:rPr>
        <w:t xml:space="preserve">основу реализации театрально-игровой методики положен индивидуальный подход, уважение к личности ребенка, вера в его способности и возможности. Отмечая и поощряя каждую удачную находку, каждое новое решение творческой задачи, педагог стремится воспитывать в детях самостоятельность и уверенность в своих силах. </w:t>
      </w:r>
    </w:p>
    <w:p w14:paraId="77497044" w14:textId="77777777" w:rsidR="003266CB" w:rsidRPr="003266CB" w:rsidRDefault="003266CB" w:rsidP="003266CB">
      <w:pPr>
        <w:rPr>
          <w:lang w:val="en-US"/>
        </w:rPr>
      </w:pPr>
      <w:r w:rsidRPr="003266CB">
        <w:t xml:space="preserve">Чем меньше запрограммированности в деятельности детей, тем радостнее атмосфера занятий, тем больше удовольствия получают они от совместного творчества, тем ярче и красочнее становится их эмоциональный мир. Доверительную атмосферу можно создать, поставив стулья в круг, в котором педагог становится одним из участников театральной игры. Основными формами организации образовательного процесса являются: </w:t>
      </w:r>
    </w:p>
    <w:p w14:paraId="5764DC7C" w14:textId="77777777" w:rsidR="003266CB" w:rsidRPr="003266CB" w:rsidRDefault="003266CB" w:rsidP="003266CB">
      <w:pPr>
        <w:numPr>
          <w:ilvl w:val="0"/>
          <w:numId w:val="14"/>
        </w:numPr>
        <w:suppressAutoHyphens/>
        <w:rPr>
          <w:rFonts w:eastAsia="Calibri"/>
          <w:szCs w:val="28"/>
          <w:lang w:eastAsia="zh-CN"/>
        </w:rPr>
      </w:pPr>
      <w:r w:rsidRPr="003266CB">
        <w:rPr>
          <w:rFonts w:eastAsia="Calibri"/>
          <w:szCs w:val="28"/>
          <w:lang w:eastAsia="zh-CN"/>
        </w:rPr>
        <w:t>индивидуальная;</w:t>
      </w:r>
    </w:p>
    <w:p w14:paraId="536B5D95" w14:textId="77777777" w:rsidR="003266CB" w:rsidRPr="003266CB" w:rsidRDefault="003266CB" w:rsidP="003266CB">
      <w:pPr>
        <w:numPr>
          <w:ilvl w:val="0"/>
          <w:numId w:val="14"/>
        </w:numPr>
        <w:suppressAutoHyphens/>
        <w:rPr>
          <w:rFonts w:eastAsia="Calibri"/>
          <w:szCs w:val="28"/>
          <w:lang w:eastAsia="zh-CN"/>
        </w:rPr>
      </w:pPr>
      <w:r w:rsidRPr="003266CB">
        <w:rPr>
          <w:rFonts w:eastAsia="Calibri"/>
          <w:szCs w:val="28"/>
          <w:lang w:eastAsia="zh-CN"/>
        </w:rPr>
        <w:t>индивидуально-групповая;</w:t>
      </w:r>
    </w:p>
    <w:p w14:paraId="58F2037B" w14:textId="77777777" w:rsidR="003266CB" w:rsidRPr="003266CB" w:rsidRDefault="003266CB" w:rsidP="003266CB">
      <w:pPr>
        <w:numPr>
          <w:ilvl w:val="0"/>
          <w:numId w:val="14"/>
        </w:numPr>
        <w:suppressAutoHyphens/>
        <w:rPr>
          <w:rFonts w:eastAsia="Calibri"/>
          <w:b/>
          <w:bCs/>
          <w:szCs w:val="28"/>
          <w:lang w:eastAsia="zh-CN"/>
        </w:rPr>
      </w:pPr>
      <w:r w:rsidRPr="003266CB">
        <w:rPr>
          <w:rFonts w:eastAsia="Calibri"/>
          <w:szCs w:val="28"/>
          <w:lang w:eastAsia="zh-CN"/>
        </w:rPr>
        <w:t>групповая.</w:t>
      </w:r>
    </w:p>
    <w:p w14:paraId="371D81B4" w14:textId="77777777" w:rsidR="003266CB" w:rsidRPr="003266CB" w:rsidRDefault="003266CB" w:rsidP="00F1511C">
      <w:pPr>
        <w:overflowPunct w:val="0"/>
        <w:autoSpaceDE w:val="0"/>
        <w:autoSpaceDN w:val="0"/>
        <w:adjustRightInd w:val="0"/>
        <w:ind w:firstLine="0"/>
        <w:textAlignment w:val="baseline"/>
        <w:rPr>
          <w:i/>
          <w:iCs/>
          <w:szCs w:val="28"/>
        </w:rPr>
      </w:pPr>
      <w:r w:rsidRPr="003266CB">
        <w:rPr>
          <w:i/>
          <w:iCs/>
          <w:szCs w:val="28"/>
        </w:rPr>
        <w:t xml:space="preserve">   В содержание курса включены следующие виды знаний: </w:t>
      </w:r>
    </w:p>
    <w:p w14:paraId="253A4BF0" w14:textId="6E9B6BC5" w:rsidR="003266CB" w:rsidRPr="00F1511C" w:rsidRDefault="003266CB" w:rsidP="00F1511C">
      <w:pPr>
        <w:pStyle w:val="a8"/>
        <w:numPr>
          <w:ilvl w:val="0"/>
          <w:numId w:val="18"/>
        </w:numPr>
        <w:overflowPunct w:val="0"/>
        <w:autoSpaceDE w:val="0"/>
        <w:autoSpaceDN w:val="0"/>
        <w:adjustRightInd w:val="0"/>
        <w:ind w:left="851"/>
        <w:textAlignment w:val="baseline"/>
        <w:rPr>
          <w:szCs w:val="28"/>
        </w:rPr>
      </w:pPr>
      <w:r w:rsidRPr="00F1511C">
        <w:rPr>
          <w:szCs w:val="28"/>
        </w:rPr>
        <w:t xml:space="preserve">об основных понятиях профессиональной деятельности: режиссура, словесное действие, жанр, актерское мастерство, импровизация. </w:t>
      </w:r>
    </w:p>
    <w:p w14:paraId="4F38DEB5" w14:textId="72D66053" w:rsidR="003266CB" w:rsidRDefault="003266CB" w:rsidP="00F1511C">
      <w:pPr>
        <w:pStyle w:val="a8"/>
        <w:numPr>
          <w:ilvl w:val="0"/>
          <w:numId w:val="16"/>
        </w:numPr>
        <w:overflowPunct w:val="0"/>
        <w:autoSpaceDE w:val="0"/>
        <w:autoSpaceDN w:val="0"/>
        <w:adjustRightInd w:val="0"/>
        <w:ind w:left="851"/>
        <w:textAlignment w:val="baseline"/>
        <w:rPr>
          <w:szCs w:val="28"/>
        </w:rPr>
      </w:pPr>
      <w:r w:rsidRPr="003266CB">
        <w:rPr>
          <w:szCs w:val="28"/>
        </w:rPr>
        <w:t xml:space="preserve">какими способностями должен обладать индивидуум, избравший данную профессию. </w:t>
      </w:r>
    </w:p>
    <w:p w14:paraId="695EF6F3" w14:textId="64CE9029" w:rsidR="003266CB" w:rsidRDefault="003266CB" w:rsidP="00F1511C">
      <w:pPr>
        <w:pStyle w:val="a8"/>
        <w:numPr>
          <w:ilvl w:val="0"/>
          <w:numId w:val="16"/>
        </w:numPr>
        <w:overflowPunct w:val="0"/>
        <w:autoSpaceDE w:val="0"/>
        <w:autoSpaceDN w:val="0"/>
        <w:adjustRightInd w:val="0"/>
        <w:ind w:left="851"/>
        <w:textAlignment w:val="baseline"/>
        <w:rPr>
          <w:szCs w:val="28"/>
        </w:rPr>
      </w:pPr>
      <w:r w:rsidRPr="003266CB">
        <w:rPr>
          <w:szCs w:val="28"/>
        </w:rPr>
        <w:t xml:space="preserve"> </w:t>
      </w:r>
      <w:r>
        <w:rPr>
          <w:szCs w:val="28"/>
        </w:rPr>
        <w:t>о</w:t>
      </w:r>
      <w:r w:rsidRPr="003266CB">
        <w:rPr>
          <w:szCs w:val="28"/>
        </w:rPr>
        <w:t>б</w:t>
      </w:r>
      <w:r>
        <w:rPr>
          <w:szCs w:val="28"/>
        </w:rPr>
        <w:t xml:space="preserve"> </w:t>
      </w:r>
      <w:r w:rsidRPr="003266CB">
        <w:rPr>
          <w:szCs w:val="28"/>
        </w:rPr>
        <w:t xml:space="preserve">основных направлениях и формах современного эстрадного </w:t>
      </w:r>
      <w:r w:rsidR="00F1511C" w:rsidRPr="003266CB">
        <w:rPr>
          <w:szCs w:val="28"/>
        </w:rPr>
        <w:t xml:space="preserve">искусства,  </w:t>
      </w:r>
      <w:r w:rsidRPr="003266CB">
        <w:rPr>
          <w:szCs w:val="28"/>
        </w:rPr>
        <w:t xml:space="preserve">   истоков творчества и великих мастеров этого жанра.</w:t>
      </w:r>
    </w:p>
    <w:p w14:paraId="311BDDF4" w14:textId="77777777" w:rsidR="003266CB" w:rsidRPr="00F1511C" w:rsidRDefault="003266CB" w:rsidP="00F1511C">
      <w:pPr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F1511C">
        <w:rPr>
          <w:i/>
          <w:iCs/>
          <w:szCs w:val="28"/>
        </w:rPr>
        <w:t>В содержание программы представлены следующие виды деятельности:</w:t>
      </w:r>
      <w:r w:rsidRPr="00F1511C">
        <w:rPr>
          <w:szCs w:val="28"/>
        </w:rPr>
        <w:t xml:space="preserve"> </w:t>
      </w:r>
    </w:p>
    <w:p w14:paraId="6D067C10" w14:textId="77777777" w:rsidR="003266CB" w:rsidRDefault="003266CB" w:rsidP="00F1511C">
      <w:pPr>
        <w:pStyle w:val="a8"/>
        <w:numPr>
          <w:ilvl w:val="0"/>
          <w:numId w:val="16"/>
        </w:numPr>
        <w:overflowPunct w:val="0"/>
        <w:autoSpaceDE w:val="0"/>
        <w:autoSpaceDN w:val="0"/>
        <w:adjustRightInd w:val="0"/>
        <w:ind w:left="851"/>
        <w:textAlignment w:val="baseline"/>
        <w:rPr>
          <w:szCs w:val="28"/>
        </w:rPr>
      </w:pPr>
      <w:r w:rsidRPr="003266CB">
        <w:rPr>
          <w:szCs w:val="28"/>
        </w:rPr>
        <w:t>практическая деятельность, связанная с отработкой базовых умений и навыков сценической речи, сценического движения;</w:t>
      </w:r>
    </w:p>
    <w:p w14:paraId="2C69D70E" w14:textId="77777777" w:rsidR="003266CB" w:rsidRDefault="003266CB" w:rsidP="00F1511C">
      <w:pPr>
        <w:pStyle w:val="a8"/>
        <w:numPr>
          <w:ilvl w:val="0"/>
          <w:numId w:val="16"/>
        </w:numPr>
        <w:overflowPunct w:val="0"/>
        <w:autoSpaceDE w:val="0"/>
        <w:autoSpaceDN w:val="0"/>
        <w:adjustRightInd w:val="0"/>
        <w:ind w:left="851"/>
        <w:textAlignment w:val="baseline"/>
        <w:rPr>
          <w:szCs w:val="28"/>
        </w:rPr>
      </w:pPr>
      <w:r w:rsidRPr="003266CB">
        <w:rPr>
          <w:szCs w:val="28"/>
        </w:rPr>
        <w:t xml:space="preserve">  психологический тренинг по развитию коммуникативных импровизационных способностей;</w:t>
      </w:r>
    </w:p>
    <w:p w14:paraId="4C373510" w14:textId="77777777" w:rsidR="003266CB" w:rsidRDefault="003266CB" w:rsidP="00F1511C">
      <w:pPr>
        <w:pStyle w:val="a8"/>
        <w:numPr>
          <w:ilvl w:val="0"/>
          <w:numId w:val="16"/>
        </w:numPr>
        <w:overflowPunct w:val="0"/>
        <w:autoSpaceDE w:val="0"/>
        <w:autoSpaceDN w:val="0"/>
        <w:adjustRightInd w:val="0"/>
        <w:ind w:left="851"/>
        <w:textAlignment w:val="baseline"/>
        <w:rPr>
          <w:szCs w:val="28"/>
        </w:rPr>
      </w:pPr>
      <w:r w:rsidRPr="003266CB">
        <w:rPr>
          <w:szCs w:val="28"/>
        </w:rPr>
        <w:lastRenderedPageBreak/>
        <w:t xml:space="preserve"> познавательная деятельность: исторические справки, полезная информация; </w:t>
      </w:r>
    </w:p>
    <w:p w14:paraId="22EBCE10" w14:textId="77777777" w:rsidR="003266CB" w:rsidRPr="003266CB" w:rsidRDefault="003266CB" w:rsidP="00F1511C">
      <w:pPr>
        <w:pStyle w:val="a8"/>
        <w:numPr>
          <w:ilvl w:val="0"/>
          <w:numId w:val="16"/>
        </w:numPr>
        <w:overflowPunct w:val="0"/>
        <w:autoSpaceDE w:val="0"/>
        <w:autoSpaceDN w:val="0"/>
        <w:adjustRightInd w:val="0"/>
        <w:ind w:left="851"/>
        <w:textAlignment w:val="baseline"/>
        <w:rPr>
          <w:szCs w:val="28"/>
        </w:rPr>
      </w:pPr>
      <w:r w:rsidRPr="003266CB">
        <w:rPr>
          <w:szCs w:val="28"/>
        </w:rPr>
        <w:t xml:space="preserve">творческая деятельность: постановки, этюды, импровизации. </w:t>
      </w:r>
    </w:p>
    <w:p w14:paraId="00E74B56" w14:textId="72AAF0FB" w:rsidR="003266CB" w:rsidRPr="003266CB" w:rsidRDefault="003266CB" w:rsidP="003266CB">
      <w:pPr>
        <w:overflowPunct w:val="0"/>
        <w:autoSpaceDE w:val="0"/>
        <w:autoSpaceDN w:val="0"/>
        <w:adjustRightInd w:val="0"/>
        <w:textAlignment w:val="baseline"/>
        <w:rPr>
          <w:i/>
          <w:iCs/>
          <w:szCs w:val="28"/>
        </w:rPr>
      </w:pPr>
      <w:r w:rsidRPr="003266CB">
        <w:rPr>
          <w:i/>
          <w:iCs/>
          <w:szCs w:val="28"/>
        </w:rPr>
        <w:t xml:space="preserve">Основанием для отбора содержания курса служат следующие критерии: </w:t>
      </w:r>
    </w:p>
    <w:p w14:paraId="191C77A0" w14:textId="77777777" w:rsidR="003266CB" w:rsidRDefault="003266CB" w:rsidP="00F1511C">
      <w:pPr>
        <w:pStyle w:val="a8"/>
        <w:numPr>
          <w:ilvl w:val="0"/>
          <w:numId w:val="17"/>
        </w:numPr>
        <w:overflowPunct w:val="0"/>
        <w:autoSpaceDE w:val="0"/>
        <w:autoSpaceDN w:val="0"/>
        <w:adjustRightInd w:val="0"/>
        <w:ind w:left="993" w:hanging="420"/>
        <w:textAlignment w:val="baseline"/>
        <w:rPr>
          <w:szCs w:val="28"/>
        </w:rPr>
      </w:pPr>
      <w:r w:rsidRPr="003266CB">
        <w:rPr>
          <w:szCs w:val="28"/>
        </w:rPr>
        <w:t xml:space="preserve">привлекательность и популярность данного вида культур –досуговой деятельности среди молодежи. </w:t>
      </w:r>
    </w:p>
    <w:p w14:paraId="55FBB8F9" w14:textId="77777777" w:rsidR="003266CB" w:rsidRDefault="003266CB" w:rsidP="00F1511C">
      <w:pPr>
        <w:pStyle w:val="a8"/>
        <w:numPr>
          <w:ilvl w:val="0"/>
          <w:numId w:val="17"/>
        </w:numPr>
        <w:overflowPunct w:val="0"/>
        <w:autoSpaceDE w:val="0"/>
        <w:autoSpaceDN w:val="0"/>
        <w:adjustRightInd w:val="0"/>
        <w:ind w:left="851"/>
        <w:textAlignment w:val="baseline"/>
        <w:rPr>
          <w:szCs w:val="28"/>
        </w:rPr>
      </w:pPr>
      <w:r w:rsidRPr="003266CB">
        <w:rPr>
          <w:szCs w:val="28"/>
        </w:rPr>
        <w:t xml:space="preserve">практическая деятельность данного курса дает представление о способностях и наклонностях, которыми должен владеть человек выбравший профессию – </w:t>
      </w:r>
      <w:r>
        <w:rPr>
          <w:szCs w:val="28"/>
        </w:rPr>
        <w:t>режиссёр</w:t>
      </w:r>
      <w:r w:rsidRPr="003266CB">
        <w:rPr>
          <w:szCs w:val="28"/>
        </w:rPr>
        <w:t xml:space="preserve">. </w:t>
      </w:r>
    </w:p>
    <w:p w14:paraId="1992537C" w14:textId="6BA53E6B" w:rsidR="003266CB" w:rsidRPr="00F22556" w:rsidRDefault="003266CB" w:rsidP="00F22556">
      <w:pPr>
        <w:pStyle w:val="a8"/>
        <w:numPr>
          <w:ilvl w:val="0"/>
          <w:numId w:val="17"/>
        </w:numPr>
        <w:overflowPunct w:val="0"/>
        <w:autoSpaceDE w:val="0"/>
        <w:autoSpaceDN w:val="0"/>
        <w:adjustRightInd w:val="0"/>
        <w:ind w:left="851"/>
        <w:textAlignment w:val="baseline"/>
        <w:rPr>
          <w:szCs w:val="28"/>
        </w:rPr>
      </w:pPr>
      <w:r w:rsidRPr="003266CB">
        <w:rPr>
          <w:szCs w:val="28"/>
        </w:rPr>
        <w:t>курс расширяет кругозор в области эстрадного искусства.</w:t>
      </w:r>
    </w:p>
    <w:p w14:paraId="276C4C4F" w14:textId="22DC7368" w:rsidR="003266CB" w:rsidRPr="003266CB" w:rsidRDefault="003266CB" w:rsidP="003266CB">
      <w:pPr>
        <w:pStyle w:val="a8"/>
        <w:overflowPunct w:val="0"/>
        <w:autoSpaceDE w:val="0"/>
        <w:autoSpaceDN w:val="0"/>
        <w:adjustRightInd w:val="0"/>
        <w:ind w:left="1500" w:firstLine="0"/>
        <w:jc w:val="center"/>
        <w:textAlignment w:val="baseline"/>
        <w:rPr>
          <w:szCs w:val="28"/>
        </w:rPr>
      </w:pPr>
      <w:r w:rsidRPr="003266CB">
        <w:rPr>
          <w:i/>
          <w:color w:val="000000"/>
        </w:rPr>
        <w:t>Алгоритм учебного занятия</w:t>
      </w:r>
    </w:p>
    <w:p w14:paraId="00B834A4" w14:textId="77777777" w:rsidR="003266CB" w:rsidRPr="003266CB" w:rsidRDefault="003266CB" w:rsidP="003266CB">
      <w:pPr>
        <w:numPr>
          <w:ilvl w:val="0"/>
          <w:numId w:val="15"/>
        </w:numPr>
        <w:tabs>
          <w:tab w:val="num" w:pos="720"/>
        </w:tabs>
        <w:suppressAutoHyphens/>
        <w:ind w:left="30" w:firstLine="585"/>
        <w:rPr>
          <w:rFonts w:eastAsia="Calibri"/>
          <w:szCs w:val="28"/>
          <w:lang w:eastAsia="zh-CN"/>
        </w:rPr>
      </w:pPr>
      <w:r w:rsidRPr="003266CB">
        <w:rPr>
          <w:rFonts w:eastAsia="Calibri"/>
          <w:szCs w:val="28"/>
          <w:lang w:eastAsia="zh-CN"/>
        </w:rPr>
        <w:t>Организационный момент;</w:t>
      </w:r>
    </w:p>
    <w:p w14:paraId="35C82510" w14:textId="77777777" w:rsidR="003266CB" w:rsidRPr="003266CB" w:rsidRDefault="003266CB" w:rsidP="003266CB">
      <w:pPr>
        <w:numPr>
          <w:ilvl w:val="0"/>
          <w:numId w:val="15"/>
        </w:numPr>
        <w:tabs>
          <w:tab w:val="num" w:pos="720"/>
        </w:tabs>
        <w:suppressAutoHyphens/>
        <w:ind w:left="75" w:firstLine="570"/>
        <w:rPr>
          <w:rFonts w:eastAsia="Calibri"/>
          <w:szCs w:val="28"/>
          <w:lang w:eastAsia="zh-CN"/>
        </w:rPr>
      </w:pPr>
      <w:r w:rsidRPr="003266CB">
        <w:rPr>
          <w:rFonts w:eastAsia="Calibri"/>
          <w:szCs w:val="28"/>
          <w:lang w:eastAsia="zh-CN"/>
        </w:rPr>
        <w:t>Объяснение задания;</w:t>
      </w:r>
    </w:p>
    <w:p w14:paraId="5A42941B" w14:textId="77777777" w:rsidR="003266CB" w:rsidRPr="003266CB" w:rsidRDefault="003266CB" w:rsidP="003266CB">
      <w:pPr>
        <w:numPr>
          <w:ilvl w:val="0"/>
          <w:numId w:val="15"/>
        </w:numPr>
        <w:tabs>
          <w:tab w:val="num" w:pos="720"/>
        </w:tabs>
        <w:suppressAutoHyphens/>
        <w:ind w:left="30" w:firstLine="585"/>
        <w:rPr>
          <w:rFonts w:eastAsia="Calibri"/>
          <w:szCs w:val="28"/>
          <w:lang w:eastAsia="zh-CN"/>
        </w:rPr>
      </w:pPr>
      <w:r w:rsidRPr="003266CB">
        <w:rPr>
          <w:rFonts w:eastAsia="Calibri"/>
          <w:szCs w:val="28"/>
          <w:lang w:eastAsia="zh-CN"/>
        </w:rPr>
        <w:t>Практическая часть занятия;</w:t>
      </w:r>
    </w:p>
    <w:p w14:paraId="4738A514" w14:textId="77777777" w:rsidR="003266CB" w:rsidRPr="003266CB" w:rsidRDefault="003266CB" w:rsidP="003266CB">
      <w:pPr>
        <w:numPr>
          <w:ilvl w:val="0"/>
          <w:numId w:val="15"/>
        </w:numPr>
        <w:tabs>
          <w:tab w:val="num" w:pos="720"/>
        </w:tabs>
        <w:suppressAutoHyphens/>
        <w:ind w:left="30" w:firstLine="585"/>
        <w:rPr>
          <w:rFonts w:eastAsia="Calibri"/>
          <w:szCs w:val="28"/>
          <w:lang w:eastAsia="zh-CN"/>
        </w:rPr>
      </w:pPr>
      <w:r w:rsidRPr="003266CB">
        <w:rPr>
          <w:rFonts w:eastAsia="Calibri"/>
          <w:szCs w:val="28"/>
          <w:lang w:eastAsia="zh-CN"/>
        </w:rPr>
        <w:t>Подведение итогов;</w:t>
      </w:r>
    </w:p>
    <w:p w14:paraId="6321BEDD" w14:textId="77777777" w:rsidR="003266CB" w:rsidRPr="003266CB" w:rsidRDefault="003266CB" w:rsidP="003266CB">
      <w:pPr>
        <w:numPr>
          <w:ilvl w:val="0"/>
          <w:numId w:val="15"/>
        </w:numPr>
        <w:tabs>
          <w:tab w:val="num" w:pos="720"/>
        </w:tabs>
        <w:suppressAutoHyphens/>
        <w:ind w:left="30" w:firstLine="585"/>
        <w:rPr>
          <w:rFonts w:eastAsia="Calibri"/>
          <w:szCs w:val="28"/>
          <w:lang w:eastAsia="zh-CN"/>
        </w:rPr>
      </w:pPr>
      <w:r w:rsidRPr="003266CB">
        <w:rPr>
          <w:rFonts w:eastAsia="Calibri"/>
          <w:szCs w:val="28"/>
          <w:lang w:eastAsia="zh-CN"/>
        </w:rPr>
        <w:t>Рефлексия.</w:t>
      </w:r>
    </w:p>
    <w:p w14:paraId="20A412E2" w14:textId="77777777" w:rsidR="003266CB" w:rsidRPr="003266CB" w:rsidRDefault="003266CB" w:rsidP="003266CB">
      <w:pPr>
        <w:shd w:val="clear" w:color="auto" w:fill="FFFFFF"/>
        <w:ind w:right="191"/>
        <w:rPr>
          <w:color w:val="000000"/>
        </w:rPr>
      </w:pPr>
      <w:r w:rsidRPr="003266CB">
        <w:rPr>
          <w:color w:val="000000"/>
        </w:rPr>
        <w:t>Занятия могут быть построены по самым разным сценариям в зависимости от таких факторов, как:</w:t>
      </w:r>
    </w:p>
    <w:p w14:paraId="51751F79" w14:textId="77777777" w:rsidR="003266CB" w:rsidRPr="003266CB" w:rsidRDefault="003266CB" w:rsidP="003266CB">
      <w:pPr>
        <w:numPr>
          <w:ilvl w:val="0"/>
          <w:numId w:val="10"/>
        </w:numPr>
        <w:shd w:val="clear" w:color="auto" w:fill="FFFFFF"/>
        <w:ind w:right="191"/>
        <w:rPr>
          <w:color w:val="000000"/>
        </w:rPr>
      </w:pPr>
      <w:r w:rsidRPr="003266CB">
        <w:rPr>
          <w:i/>
          <w:color w:val="000000"/>
        </w:rPr>
        <w:t xml:space="preserve">время занятий, </w:t>
      </w:r>
    </w:p>
    <w:p w14:paraId="154547B7" w14:textId="77777777" w:rsidR="003266CB" w:rsidRPr="003266CB" w:rsidRDefault="003266CB" w:rsidP="003266CB">
      <w:pPr>
        <w:numPr>
          <w:ilvl w:val="0"/>
          <w:numId w:val="10"/>
        </w:numPr>
        <w:shd w:val="clear" w:color="auto" w:fill="FFFFFF"/>
        <w:ind w:right="191"/>
        <w:rPr>
          <w:color w:val="000000"/>
        </w:rPr>
      </w:pPr>
      <w:r w:rsidRPr="003266CB">
        <w:rPr>
          <w:i/>
          <w:color w:val="000000"/>
        </w:rPr>
        <w:t>погодные условия,</w:t>
      </w:r>
    </w:p>
    <w:p w14:paraId="1DDCFA65" w14:textId="77777777" w:rsidR="003266CB" w:rsidRPr="003266CB" w:rsidRDefault="003266CB" w:rsidP="003266CB">
      <w:pPr>
        <w:numPr>
          <w:ilvl w:val="0"/>
          <w:numId w:val="10"/>
        </w:numPr>
        <w:shd w:val="clear" w:color="auto" w:fill="FFFFFF"/>
        <w:ind w:right="191"/>
        <w:rPr>
          <w:color w:val="000000"/>
        </w:rPr>
      </w:pPr>
      <w:r w:rsidRPr="003266CB">
        <w:rPr>
          <w:i/>
          <w:color w:val="FF0000"/>
        </w:rPr>
        <w:t xml:space="preserve"> </w:t>
      </w:r>
      <w:r w:rsidRPr="003266CB">
        <w:rPr>
          <w:i/>
          <w:color w:val="000000"/>
        </w:rPr>
        <w:t>психофизическое состояние и настроение детей.</w:t>
      </w:r>
    </w:p>
    <w:p w14:paraId="417EB009" w14:textId="77777777" w:rsidR="003266CB" w:rsidRPr="003266CB" w:rsidRDefault="003266CB" w:rsidP="003266CB">
      <w:r w:rsidRPr="003266CB">
        <w:t>Они могут начинаться или с музыкальных и немузыкальных пластических игр и упражнений, или с занимательных игр, в результате которых дети делятся на необходимое педагогу для дальнейшей работы количество групп.</w:t>
      </w:r>
    </w:p>
    <w:p w14:paraId="4E64C428" w14:textId="7FB2E234" w:rsidR="003266CB" w:rsidRDefault="003266CB" w:rsidP="003266CB">
      <w:r w:rsidRPr="003266CB">
        <w:t>Помимо систематических занятий, основанных на играх и упражнениях базовых разделов программы «</w:t>
      </w:r>
      <w:r>
        <w:t>Сам себе режиссёр</w:t>
      </w:r>
      <w:r w:rsidRPr="003266CB">
        <w:t xml:space="preserve">», проводятся итоговые занятия, объединенные определенным сюжетом. В них используются упражнения и игры из разных разделов программы, в процессе которых дети </w:t>
      </w:r>
      <w:r w:rsidRPr="003266CB">
        <w:lastRenderedPageBreak/>
        <w:t>учатся моделировать свое поведение, вспоминать и восстанавливать полученные ранее впечатления, ощущения и чувства.</w:t>
      </w:r>
    </w:p>
    <w:p w14:paraId="1EBA70CF" w14:textId="77777777" w:rsidR="003266CB" w:rsidRDefault="003266CB" w:rsidP="003266CB">
      <w:r>
        <w:t>«Театрализация жизни» – в такой модели режиссерского творчества в новом тысячелетии предстоит работать нынешнему поколению специалистов театрализованных представлений и массовых праздников, в которых сам народ жаждет творческой реализации.</w:t>
      </w:r>
    </w:p>
    <w:p w14:paraId="0C9CD0B7" w14:textId="4FA66146" w:rsidR="003266CB" w:rsidRPr="003266CB" w:rsidRDefault="003266CB" w:rsidP="00CB37E3">
      <w:pPr>
        <w:ind w:firstLine="708"/>
      </w:pPr>
      <w:r>
        <w:t>Вместе с тем, унификация (шаблонизация) культурных норм и способов видения мира в подходе к современным формам театрализованных представлений и праздников, преобладание организаторских функций над творческими приводят к выхолащиванию базовой составляющей этой уникальной профессии – творческой, ее художественной, духовной, образной сути.</w:t>
      </w:r>
    </w:p>
    <w:p w14:paraId="00692D9E" w14:textId="26A90293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3CD48883" w14:textId="4085CB87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67DDCDE3" w14:textId="4330611F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320AAC11" w14:textId="5E77DECB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37AAEAB0" w14:textId="32FA2CB8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42924CF6" w14:textId="019F431A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55DDE5BB" w14:textId="3CC313FF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22E2F382" w14:textId="77A47BD8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7C300174" w14:textId="58B4C63C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2A25D8D2" w14:textId="08FBAEC8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3A6CF4DD" w14:textId="00FAA3B2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2A669C3D" w14:textId="3D8488F5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2086F835" w14:textId="74ECD946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3D585255" w14:textId="005B631F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4CF64060" w14:textId="1E1091D9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7CB7F411" w14:textId="381B1FE5" w:rsid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32333644" w14:textId="77777777" w:rsidR="00CB37E3" w:rsidRDefault="00CB37E3" w:rsidP="00CB37E3">
      <w:pPr>
        <w:ind w:firstLine="0"/>
        <w:rPr>
          <w:color w:val="000000"/>
        </w:rPr>
      </w:pPr>
    </w:p>
    <w:p w14:paraId="767B0202" w14:textId="77777777" w:rsidR="00F1511C" w:rsidRDefault="00F1511C" w:rsidP="00CB37E3">
      <w:pPr>
        <w:ind w:firstLine="0"/>
        <w:jc w:val="right"/>
        <w:rPr>
          <w:b/>
          <w:bCs/>
        </w:rPr>
      </w:pPr>
    </w:p>
    <w:p w14:paraId="3BE0A281" w14:textId="77777777" w:rsidR="00406D9A" w:rsidRDefault="00406D9A" w:rsidP="00CB37E3">
      <w:pPr>
        <w:ind w:firstLine="0"/>
        <w:jc w:val="right"/>
        <w:rPr>
          <w:b/>
          <w:bCs/>
        </w:rPr>
      </w:pPr>
    </w:p>
    <w:p w14:paraId="3D5878D2" w14:textId="77777777" w:rsidR="00F22556" w:rsidRDefault="00F22556" w:rsidP="00CB37E3">
      <w:pPr>
        <w:ind w:firstLine="0"/>
        <w:jc w:val="right"/>
        <w:rPr>
          <w:b/>
          <w:bCs/>
        </w:rPr>
      </w:pPr>
    </w:p>
    <w:p w14:paraId="061FE423" w14:textId="77777777" w:rsidR="00F22556" w:rsidRDefault="00F22556" w:rsidP="00CB37E3">
      <w:pPr>
        <w:ind w:firstLine="0"/>
        <w:jc w:val="right"/>
        <w:rPr>
          <w:b/>
          <w:bCs/>
        </w:rPr>
      </w:pPr>
    </w:p>
    <w:p w14:paraId="33C712BE" w14:textId="77777777" w:rsidR="00406D9A" w:rsidRDefault="00406D9A" w:rsidP="00CB37E3">
      <w:pPr>
        <w:ind w:firstLine="0"/>
        <w:jc w:val="right"/>
        <w:rPr>
          <w:b/>
          <w:bCs/>
        </w:rPr>
      </w:pPr>
    </w:p>
    <w:p w14:paraId="7726E1BB" w14:textId="77777777" w:rsidR="00406D9A" w:rsidRDefault="00406D9A" w:rsidP="00CB37E3">
      <w:pPr>
        <w:ind w:firstLine="0"/>
        <w:jc w:val="right"/>
        <w:rPr>
          <w:b/>
          <w:bCs/>
        </w:rPr>
      </w:pPr>
    </w:p>
    <w:p w14:paraId="29AEB38D" w14:textId="77777777" w:rsidR="00406D9A" w:rsidRDefault="00406D9A" w:rsidP="00CB37E3">
      <w:pPr>
        <w:ind w:firstLine="0"/>
        <w:jc w:val="right"/>
        <w:rPr>
          <w:b/>
          <w:bCs/>
        </w:rPr>
      </w:pPr>
    </w:p>
    <w:p w14:paraId="0D00F017" w14:textId="25FD0379" w:rsidR="003266CB" w:rsidRPr="003266CB" w:rsidRDefault="003266CB" w:rsidP="00CB37E3">
      <w:pPr>
        <w:ind w:firstLine="0"/>
        <w:jc w:val="right"/>
        <w:rPr>
          <w:b/>
          <w:bCs/>
        </w:rPr>
      </w:pPr>
      <w:r w:rsidRPr="003266CB">
        <w:rPr>
          <w:b/>
          <w:bCs/>
        </w:rPr>
        <w:t>Приложение 1</w:t>
      </w:r>
    </w:p>
    <w:p w14:paraId="780760B1" w14:textId="430670F8" w:rsidR="003266CB" w:rsidRPr="003266CB" w:rsidRDefault="00406D9A" w:rsidP="003266CB">
      <w:pPr>
        <w:spacing w:line="259" w:lineRule="auto"/>
        <w:ind w:firstLine="0"/>
        <w:jc w:val="center"/>
        <w:rPr>
          <w:rFonts w:eastAsia="Calibri"/>
          <w:b/>
          <w:bCs/>
          <w:szCs w:val="28"/>
          <w:lang w:eastAsia="en-US"/>
        </w:rPr>
      </w:pPr>
      <w:r>
        <w:rPr>
          <w:rFonts w:eastAsia="Calibri"/>
          <w:b/>
          <w:bCs/>
          <w:szCs w:val="28"/>
          <w:lang w:eastAsia="en-US"/>
        </w:rPr>
        <w:t>Календарно-учебный график</w:t>
      </w:r>
    </w:p>
    <w:p w14:paraId="4E156B4C" w14:textId="77777777" w:rsidR="003266CB" w:rsidRPr="003266CB" w:rsidRDefault="003266CB" w:rsidP="003266CB">
      <w:pPr>
        <w:spacing w:line="259" w:lineRule="auto"/>
        <w:ind w:firstLine="0"/>
        <w:jc w:val="center"/>
        <w:rPr>
          <w:rFonts w:eastAsia="Calibri"/>
          <w:b/>
          <w:bCs/>
          <w:szCs w:val="28"/>
          <w:lang w:eastAsia="en-US"/>
        </w:rPr>
      </w:pPr>
      <w:r w:rsidRPr="003266CB">
        <w:rPr>
          <w:rFonts w:eastAsia="Calibri"/>
          <w:b/>
          <w:bCs/>
          <w:szCs w:val="28"/>
          <w:lang w:eastAsia="en-US"/>
        </w:rPr>
        <w:t>«Организатор досуга» 1 год обучения</w:t>
      </w:r>
    </w:p>
    <w:p w14:paraId="26C22C56" w14:textId="77777777" w:rsidR="003266CB" w:rsidRPr="003266CB" w:rsidRDefault="003266CB" w:rsidP="003266CB">
      <w:pPr>
        <w:spacing w:line="259" w:lineRule="auto"/>
        <w:ind w:firstLine="0"/>
        <w:jc w:val="center"/>
        <w:rPr>
          <w:rFonts w:eastAsia="Calibri"/>
          <w:szCs w:val="28"/>
          <w:lang w:eastAsia="en-US"/>
        </w:rPr>
      </w:pPr>
    </w:p>
    <w:tbl>
      <w:tblPr>
        <w:tblStyle w:val="11"/>
        <w:tblW w:w="18838" w:type="dxa"/>
        <w:tblInd w:w="-1281" w:type="dxa"/>
        <w:tblLook w:val="04A0" w:firstRow="1" w:lastRow="0" w:firstColumn="1" w:lastColumn="0" w:noHBand="0" w:noVBand="1"/>
      </w:tblPr>
      <w:tblGrid>
        <w:gridCol w:w="617"/>
        <w:gridCol w:w="1341"/>
        <w:gridCol w:w="2056"/>
        <w:gridCol w:w="948"/>
        <w:gridCol w:w="2499"/>
        <w:gridCol w:w="2010"/>
        <w:gridCol w:w="1870"/>
        <w:gridCol w:w="1118"/>
        <w:gridCol w:w="2499"/>
        <w:gridCol w:w="2010"/>
        <w:gridCol w:w="1870"/>
      </w:tblGrid>
      <w:tr w:rsidR="003266CB" w:rsidRPr="003266CB" w14:paraId="7531AE0F" w14:textId="77777777" w:rsidTr="003858E5">
        <w:trPr>
          <w:gridAfter w:val="4"/>
          <w:wAfter w:w="7497" w:type="dxa"/>
          <w:trHeight w:val="866"/>
        </w:trPr>
        <w:tc>
          <w:tcPr>
            <w:tcW w:w="617" w:type="dxa"/>
          </w:tcPr>
          <w:p w14:paraId="022B9E09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Cs w:val="28"/>
                <w:lang w:eastAsia="en-US"/>
              </w:rPr>
            </w:pPr>
            <w:r w:rsidRPr="003266CB">
              <w:rPr>
                <w:rFonts w:eastAsia="Calibri"/>
                <w:b/>
                <w:bCs/>
                <w:szCs w:val="28"/>
                <w:lang w:eastAsia="en-US"/>
              </w:rPr>
              <w:t>№ п</w:t>
            </w:r>
            <w:r w:rsidRPr="003266CB">
              <w:rPr>
                <w:rFonts w:eastAsia="Calibri"/>
                <w:b/>
                <w:bCs/>
                <w:szCs w:val="28"/>
                <w:lang w:val="en-US" w:eastAsia="en-US"/>
              </w:rPr>
              <w:t>/</w:t>
            </w:r>
            <w:r w:rsidRPr="003266CB">
              <w:rPr>
                <w:rFonts w:eastAsia="Calibri"/>
                <w:b/>
                <w:bCs/>
                <w:szCs w:val="28"/>
                <w:lang w:eastAsia="en-US"/>
              </w:rPr>
              <w:t>п</w:t>
            </w:r>
          </w:p>
        </w:tc>
        <w:tc>
          <w:tcPr>
            <w:tcW w:w="1341" w:type="dxa"/>
          </w:tcPr>
          <w:p w14:paraId="5E5A7AFC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2056" w:type="dxa"/>
          </w:tcPr>
          <w:p w14:paraId="502D0CD6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Форма занятия</w:t>
            </w:r>
          </w:p>
        </w:tc>
        <w:tc>
          <w:tcPr>
            <w:tcW w:w="948" w:type="dxa"/>
          </w:tcPr>
          <w:p w14:paraId="6B523ED0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2499" w:type="dxa"/>
          </w:tcPr>
          <w:p w14:paraId="4D409FEE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Тема занятия</w:t>
            </w:r>
          </w:p>
        </w:tc>
        <w:tc>
          <w:tcPr>
            <w:tcW w:w="2010" w:type="dxa"/>
          </w:tcPr>
          <w:p w14:paraId="43445CBB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Место проведения</w:t>
            </w:r>
          </w:p>
        </w:tc>
        <w:tc>
          <w:tcPr>
            <w:tcW w:w="1870" w:type="dxa"/>
          </w:tcPr>
          <w:p w14:paraId="30A641A9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Форма контроля</w:t>
            </w:r>
          </w:p>
        </w:tc>
      </w:tr>
      <w:tr w:rsidR="003266CB" w:rsidRPr="003266CB" w14:paraId="33931B3F" w14:textId="77777777" w:rsidTr="003858E5">
        <w:trPr>
          <w:gridAfter w:val="4"/>
          <w:wAfter w:w="7497" w:type="dxa"/>
          <w:trHeight w:val="448"/>
        </w:trPr>
        <w:tc>
          <w:tcPr>
            <w:tcW w:w="11341" w:type="dxa"/>
            <w:gridSpan w:val="7"/>
          </w:tcPr>
          <w:p w14:paraId="0DEF6219" w14:textId="105EEB16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Вводное занятие</w:t>
            </w:r>
            <w:r w:rsidR="00C86F22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 «Знакомство»</w:t>
            </w:r>
            <w:r w:rsidRPr="003266CB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. Вводный инструктаж</w:t>
            </w:r>
          </w:p>
        </w:tc>
      </w:tr>
      <w:tr w:rsidR="003266CB" w:rsidRPr="003266CB" w14:paraId="6D0DEBAE" w14:textId="77777777" w:rsidTr="003858E5">
        <w:trPr>
          <w:gridAfter w:val="4"/>
          <w:wAfter w:w="7497" w:type="dxa"/>
          <w:trHeight w:val="681"/>
        </w:trPr>
        <w:tc>
          <w:tcPr>
            <w:tcW w:w="617" w:type="dxa"/>
          </w:tcPr>
          <w:p w14:paraId="2D890246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266CB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341" w:type="dxa"/>
          </w:tcPr>
          <w:p w14:paraId="7C290EB8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056" w:type="dxa"/>
          </w:tcPr>
          <w:p w14:paraId="4E269A23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теория</w:t>
            </w:r>
          </w:p>
        </w:tc>
        <w:tc>
          <w:tcPr>
            <w:tcW w:w="948" w:type="dxa"/>
          </w:tcPr>
          <w:p w14:paraId="39F3FCC5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6034D30D" w14:textId="77777777" w:rsidR="003266CB" w:rsidRPr="003266CB" w:rsidRDefault="003266CB" w:rsidP="003266CB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Вводное занятие. Вводный инструктаж.</w:t>
            </w:r>
          </w:p>
          <w:p w14:paraId="6591907B" w14:textId="77777777" w:rsidR="003266CB" w:rsidRPr="003266CB" w:rsidRDefault="003266CB" w:rsidP="003266CB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10" w:type="dxa"/>
          </w:tcPr>
          <w:p w14:paraId="1C60BB11" w14:textId="77777777" w:rsidR="003266CB" w:rsidRPr="003266CB" w:rsidRDefault="003266CB" w:rsidP="003266CB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Подразделение дополнительного образования МБОУ «СОШ№ 97»</w:t>
            </w:r>
          </w:p>
        </w:tc>
        <w:tc>
          <w:tcPr>
            <w:tcW w:w="1870" w:type="dxa"/>
          </w:tcPr>
          <w:p w14:paraId="45F542BB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Наблюдение</w:t>
            </w:r>
          </w:p>
        </w:tc>
      </w:tr>
      <w:tr w:rsidR="003266CB" w:rsidRPr="003266CB" w14:paraId="7BF29346" w14:textId="77777777" w:rsidTr="003858E5">
        <w:trPr>
          <w:gridAfter w:val="4"/>
          <w:wAfter w:w="7497" w:type="dxa"/>
          <w:trHeight w:val="425"/>
        </w:trPr>
        <w:tc>
          <w:tcPr>
            <w:tcW w:w="11341" w:type="dxa"/>
            <w:gridSpan w:val="7"/>
          </w:tcPr>
          <w:p w14:paraId="4A1753B1" w14:textId="722F3242" w:rsidR="003266CB" w:rsidRPr="003266CB" w:rsidRDefault="00C86F22" w:rsidP="003266CB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C86F22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История и теория праздничной культуры</w:t>
            </w:r>
          </w:p>
        </w:tc>
      </w:tr>
      <w:tr w:rsidR="003266CB" w:rsidRPr="003266CB" w14:paraId="126B1646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2408ECCD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266CB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341" w:type="dxa"/>
          </w:tcPr>
          <w:p w14:paraId="05713E6E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056" w:type="dxa"/>
          </w:tcPr>
          <w:p w14:paraId="6474C026" w14:textId="59E99087" w:rsidR="003266CB" w:rsidRPr="003266CB" w:rsidRDefault="00C86F22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комбинированное</w:t>
            </w:r>
          </w:p>
        </w:tc>
        <w:tc>
          <w:tcPr>
            <w:tcW w:w="948" w:type="dxa"/>
          </w:tcPr>
          <w:p w14:paraId="6DFC68DD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3C748087" w14:textId="77777777" w:rsidR="00C86F22" w:rsidRPr="00C86F22" w:rsidRDefault="00C86F22" w:rsidP="00C86F22">
            <w:pPr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C86F22">
              <w:rPr>
                <w:rFonts w:eastAsia="Calibri"/>
                <w:bCs/>
                <w:sz w:val="24"/>
                <w:szCs w:val="24"/>
                <w:lang w:eastAsia="en-US"/>
              </w:rPr>
              <w:t>Основные этапы развития мировой и отечественной праздничной культуры. Теоретические аспекты праздничной культуры.</w:t>
            </w:r>
          </w:p>
          <w:p w14:paraId="1D2513C9" w14:textId="77777777" w:rsidR="003266CB" w:rsidRPr="003266CB" w:rsidRDefault="003266CB" w:rsidP="00C86F22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10" w:type="dxa"/>
          </w:tcPr>
          <w:p w14:paraId="3274CCE7" w14:textId="77777777" w:rsidR="003266CB" w:rsidRPr="003266CB" w:rsidRDefault="003266CB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Подразделение дополнительного образования МБОУ «СОШ№ 97»</w:t>
            </w:r>
          </w:p>
        </w:tc>
        <w:tc>
          <w:tcPr>
            <w:tcW w:w="1870" w:type="dxa"/>
          </w:tcPr>
          <w:p w14:paraId="45E58D50" w14:textId="51C9A2B9" w:rsidR="003266CB" w:rsidRPr="003266CB" w:rsidRDefault="00C86F22" w:rsidP="003266CB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Тестирование</w:t>
            </w:r>
          </w:p>
        </w:tc>
      </w:tr>
      <w:tr w:rsidR="003266CB" w:rsidRPr="003266CB" w14:paraId="74F1A5A2" w14:textId="77777777" w:rsidTr="003858E5">
        <w:trPr>
          <w:gridAfter w:val="4"/>
          <w:wAfter w:w="7497" w:type="dxa"/>
        </w:trPr>
        <w:tc>
          <w:tcPr>
            <w:tcW w:w="11341" w:type="dxa"/>
            <w:gridSpan w:val="7"/>
          </w:tcPr>
          <w:p w14:paraId="2AF0DA40" w14:textId="725A5180" w:rsidR="003266CB" w:rsidRPr="003266CB" w:rsidRDefault="00C86F22" w:rsidP="003266CB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C86F22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Режиссура театрализованных представлений и праздников</w:t>
            </w:r>
          </w:p>
        </w:tc>
      </w:tr>
      <w:tr w:rsidR="00C86F22" w:rsidRPr="003266CB" w14:paraId="5C5985EC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756C36A1" w14:textId="19D083BB" w:rsidR="00C86F22" w:rsidRPr="003266CB" w:rsidRDefault="007B5D74" w:rsidP="00C86F2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41" w:type="dxa"/>
          </w:tcPr>
          <w:p w14:paraId="5378A537" w14:textId="0FB9D205" w:rsidR="00C86F22" w:rsidRPr="003266CB" w:rsidRDefault="00635D84" w:rsidP="00C86F2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056" w:type="dxa"/>
          </w:tcPr>
          <w:p w14:paraId="56670A04" w14:textId="74F9778D" w:rsidR="00C86F22" w:rsidRPr="003266CB" w:rsidRDefault="00C86F22" w:rsidP="00C86F22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комбинированное</w:t>
            </w:r>
          </w:p>
        </w:tc>
        <w:tc>
          <w:tcPr>
            <w:tcW w:w="948" w:type="dxa"/>
          </w:tcPr>
          <w:p w14:paraId="49F82FE4" w14:textId="77777777" w:rsidR="00C86F22" w:rsidRPr="003266CB" w:rsidRDefault="00C86F22" w:rsidP="00C86F2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6A5CAFAE" w14:textId="4804EC83" w:rsidR="003858E5" w:rsidRPr="003858E5" w:rsidRDefault="003858E5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3858E5">
              <w:rPr>
                <w:rFonts w:eastAsia="Calibri"/>
                <w:sz w:val="24"/>
                <w:szCs w:val="24"/>
                <w:lang w:eastAsia="en-US"/>
              </w:rPr>
              <w:t>Основы классической режиссуры</w:t>
            </w:r>
            <w:r>
              <w:rPr>
                <w:rFonts w:eastAsia="Calibri"/>
                <w:sz w:val="24"/>
                <w:szCs w:val="24"/>
                <w:lang w:eastAsia="en-US"/>
              </w:rPr>
              <w:t>;</w:t>
            </w:r>
          </w:p>
          <w:p w14:paraId="51522202" w14:textId="49EFE7AF" w:rsidR="00C86F22" w:rsidRPr="003266CB" w:rsidRDefault="00C86F22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10" w:type="dxa"/>
            <w:vMerge w:val="restart"/>
          </w:tcPr>
          <w:p w14:paraId="56EF7AF2" w14:textId="77777777" w:rsidR="00C86F22" w:rsidRPr="003266CB" w:rsidRDefault="00C86F22" w:rsidP="00C86F2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Подразделение дополнительного образования МБОУ «СОШ№ 97»</w:t>
            </w:r>
          </w:p>
        </w:tc>
        <w:tc>
          <w:tcPr>
            <w:tcW w:w="1870" w:type="dxa"/>
          </w:tcPr>
          <w:p w14:paraId="3C4C760C" w14:textId="77777777" w:rsidR="00C86F22" w:rsidRPr="003266CB" w:rsidRDefault="00C86F22" w:rsidP="00C86F2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Опрос</w:t>
            </w:r>
          </w:p>
        </w:tc>
      </w:tr>
      <w:tr w:rsidR="00C86F22" w:rsidRPr="003266CB" w14:paraId="63966D37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71738739" w14:textId="38378BCF" w:rsidR="00C86F22" w:rsidRPr="003266CB" w:rsidRDefault="007B5D74" w:rsidP="00C86F2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41" w:type="dxa"/>
          </w:tcPr>
          <w:p w14:paraId="78178366" w14:textId="77777777" w:rsidR="00C86F22" w:rsidRPr="003266CB" w:rsidRDefault="00C86F22" w:rsidP="00C86F2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056" w:type="dxa"/>
          </w:tcPr>
          <w:p w14:paraId="3918DD43" w14:textId="1CF1A505" w:rsidR="00C86F22" w:rsidRPr="003266CB" w:rsidRDefault="003858E5" w:rsidP="00C86F2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теория</w:t>
            </w:r>
          </w:p>
        </w:tc>
        <w:tc>
          <w:tcPr>
            <w:tcW w:w="948" w:type="dxa"/>
          </w:tcPr>
          <w:p w14:paraId="09ED1AE6" w14:textId="77777777" w:rsidR="00C86F22" w:rsidRPr="003266CB" w:rsidRDefault="00C86F22" w:rsidP="00C86F2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682DAEF0" w14:textId="6DA36D66" w:rsidR="00C86F22" w:rsidRPr="003266CB" w:rsidRDefault="003858E5" w:rsidP="00C86F22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3858E5">
              <w:rPr>
                <w:rFonts w:eastAsia="Calibri"/>
                <w:sz w:val="24"/>
                <w:szCs w:val="24"/>
                <w:lang w:eastAsia="en-US"/>
              </w:rPr>
              <w:t>Специфические особенности режиссуры.</w:t>
            </w:r>
          </w:p>
        </w:tc>
        <w:tc>
          <w:tcPr>
            <w:tcW w:w="2010" w:type="dxa"/>
            <w:vMerge/>
          </w:tcPr>
          <w:p w14:paraId="3B9D0EAB" w14:textId="77777777" w:rsidR="00C86F22" w:rsidRPr="003266CB" w:rsidRDefault="00C86F22" w:rsidP="00C86F2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14:paraId="13489C07" w14:textId="48A00B9F" w:rsidR="00C86F22" w:rsidRPr="003266CB" w:rsidRDefault="00583754" w:rsidP="00C86F2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Тестирование</w:t>
            </w:r>
          </w:p>
        </w:tc>
      </w:tr>
      <w:tr w:rsidR="003858E5" w:rsidRPr="003266CB" w14:paraId="29544856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1CE8CB6C" w14:textId="1BA21ADD" w:rsidR="003858E5" w:rsidRPr="003266CB" w:rsidRDefault="007B5D7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341" w:type="dxa"/>
          </w:tcPr>
          <w:p w14:paraId="29D0AC0D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056" w:type="dxa"/>
          </w:tcPr>
          <w:p w14:paraId="456542F1" w14:textId="369BA5BB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теория</w:t>
            </w:r>
          </w:p>
        </w:tc>
        <w:tc>
          <w:tcPr>
            <w:tcW w:w="948" w:type="dxa"/>
          </w:tcPr>
          <w:p w14:paraId="58C5F7AF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43CA4CFE" w14:textId="650FFA7D" w:rsidR="003858E5" w:rsidRPr="003858E5" w:rsidRDefault="003858E5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858E5">
              <w:rPr>
                <w:rFonts w:eastAsia="Calibri"/>
                <w:sz w:val="24"/>
                <w:szCs w:val="24"/>
                <w:lang w:eastAsia="en-US"/>
              </w:rPr>
              <w:t>сновные выразительные средства</w:t>
            </w:r>
          </w:p>
          <w:p w14:paraId="3DBBD023" w14:textId="606F4572" w:rsidR="003858E5" w:rsidRPr="003266CB" w:rsidRDefault="003858E5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3858E5">
              <w:rPr>
                <w:rFonts w:eastAsia="Calibri"/>
                <w:sz w:val="24"/>
                <w:szCs w:val="24"/>
                <w:lang w:eastAsia="en-US"/>
              </w:rPr>
              <w:t>при постановке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мероприятий</w:t>
            </w:r>
          </w:p>
        </w:tc>
        <w:tc>
          <w:tcPr>
            <w:tcW w:w="2010" w:type="dxa"/>
            <w:vMerge/>
          </w:tcPr>
          <w:p w14:paraId="692CA734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14:paraId="71176395" w14:textId="268EC3FB" w:rsidR="003858E5" w:rsidRPr="003266CB" w:rsidRDefault="0058375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Опрос</w:t>
            </w:r>
          </w:p>
        </w:tc>
      </w:tr>
      <w:tr w:rsidR="003858E5" w:rsidRPr="003266CB" w14:paraId="03B6A1E5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2167D2CD" w14:textId="659F2F8F" w:rsidR="003858E5" w:rsidRPr="003266CB" w:rsidRDefault="007B5D7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41" w:type="dxa"/>
          </w:tcPr>
          <w:p w14:paraId="270EC7DC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056" w:type="dxa"/>
          </w:tcPr>
          <w:p w14:paraId="7D15FE09" w14:textId="732DBC03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комбинированное</w:t>
            </w:r>
          </w:p>
        </w:tc>
        <w:tc>
          <w:tcPr>
            <w:tcW w:w="948" w:type="dxa"/>
          </w:tcPr>
          <w:p w14:paraId="4FBFAB89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072481D0" w14:textId="1926F21D" w:rsidR="003858E5" w:rsidRPr="003266CB" w:rsidRDefault="003858E5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3858E5">
              <w:rPr>
                <w:rFonts w:eastAsia="Calibri"/>
                <w:sz w:val="24"/>
                <w:szCs w:val="24"/>
                <w:lang w:eastAsia="en-US"/>
              </w:rPr>
              <w:t xml:space="preserve">Разбор ошибок театрализованного представления на примере постановки </w:t>
            </w:r>
            <w:r w:rsidRPr="003858E5">
              <w:rPr>
                <w:rFonts w:eastAsia="Calibri"/>
                <w:sz w:val="24"/>
                <w:szCs w:val="24"/>
                <w:lang w:eastAsia="en-US"/>
              </w:rPr>
              <w:lastRenderedPageBreak/>
              <w:t>«Бременские музыканты»</w:t>
            </w:r>
          </w:p>
        </w:tc>
        <w:tc>
          <w:tcPr>
            <w:tcW w:w="2010" w:type="dxa"/>
            <w:vMerge/>
          </w:tcPr>
          <w:p w14:paraId="1E94B047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14:paraId="493B519C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Практическая работа</w:t>
            </w:r>
          </w:p>
        </w:tc>
      </w:tr>
      <w:tr w:rsidR="003858E5" w:rsidRPr="003266CB" w14:paraId="70E16131" w14:textId="77777777" w:rsidTr="00C818D0">
        <w:tc>
          <w:tcPr>
            <w:tcW w:w="12459" w:type="dxa"/>
            <w:gridSpan w:val="8"/>
          </w:tcPr>
          <w:p w14:paraId="46456981" w14:textId="5FEC2AE9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Актерское мастерство</w:t>
            </w:r>
          </w:p>
        </w:tc>
        <w:tc>
          <w:tcPr>
            <w:tcW w:w="2499" w:type="dxa"/>
          </w:tcPr>
          <w:p w14:paraId="3C8A5540" w14:textId="172FED00" w:rsidR="003858E5" w:rsidRPr="003266CB" w:rsidRDefault="003858E5" w:rsidP="003858E5">
            <w:pPr>
              <w:spacing w:line="240" w:lineRule="auto"/>
              <w:ind w:firstLine="0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Ведение блога</w:t>
            </w:r>
          </w:p>
        </w:tc>
        <w:tc>
          <w:tcPr>
            <w:tcW w:w="2010" w:type="dxa"/>
          </w:tcPr>
          <w:p w14:paraId="21F54A60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14:paraId="5A32FB59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858E5" w:rsidRPr="003266CB" w14:paraId="0E8E0C00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115A892B" w14:textId="43629F0A" w:rsidR="003858E5" w:rsidRPr="003266CB" w:rsidRDefault="007B5D7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341" w:type="dxa"/>
          </w:tcPr>
          <w:p w14:paraId="594CED8B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056" w:type="dxa"/>
          </w:tcPr>
          <w:p w14:paraId="7741CCCD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комбинированное</w:t>
            </w:r>
          </w:p>
        </w:tc>
        <w:tc>
          <w:tcPr>
            <w:tcW w:w="948" w:type="dxa"/>
          </w:tcPr>
          <w:p w14:paraId="325AD679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61E2BF7D" w14:textId="468A34C4" w:rsidR="003858E5" w:rsidRPr="003266CB" w:rsidRDefault="003858E5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3858E5">
              <w:rPr>
                <w:rFonts w:eastAsia="Calibri"/>
                <w:sz w:val="24"/>
                <w:szCs w:val="24"/>
                <w:lang w:eastAsia="en-US"/>
              </w:rPr>
              <w:t>Особенности внутренней и внешней техники ак</w:t>
            </w:r>
            <w:r>
              <w:rPr>
                <w:rFonts w:eastAsia="Calibri"/>
                <w:sz w:val="24"/>
                <w:szCs w:val="24"/>
                <w:lang w:eastAsia="en-US"/>
              </w:rPr>
              <w:t>тё</w:t>
            </w:r>
            <w:r w:rsidRPr="003858E5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="00583754">
              <w:rPr>
                <w:rFonts w:eastAsia="Calibri"/>
                <w:sz w:val="24"/>
                <w:szCs w:val="24"/>
                <w:lang w:eastAsia="en-US"/>
              </w:rPr>
              <w:t xml:space="preserve">а; </w:t>
            </w:r>
            <w:r w:rsidR="00583754" w:rsidRPr="00583754">
              <w:rPr>
                <w:rFonts w:eastAsia="Calibri"/>
                <w:sz w:val="24"/>
                <w:szCs w:val="24"/>
                <w:lang w:eastAsia="en-US"/>
              </w:rPr>
              <w:t>жанровые и стилистические особенности сценического существования.</w:t>
            </w:r>
          </w:p>
        </w:tc>
        <w:tc>
          <w:tcPr>
            <w:tcW w:w="2010" w:type="dxa"/>
            <w:vMerge w:val="restart"/>
          </w:tcPr>
          <w:p w14:paraId="52D90EF4" w14:textId="76505360" w:rsidR="003858E5" w:rsidRPr="003266CB" w:rsidRDefault="0058375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3754">
              <w:rPr>
                <w:rFonts w:eastAsia="Calibri"/>
                <w:sz w:val="24"/>
                <w:szCs w:val="24"/>
                <w:lang w:eastAsia="en-US"/>
              </w:rPr>
              <w:t>Подразделение дополнительного образования МБОУ «СОШ№ 97»</w:t>
            </w:r>
          </w:p>
        </w:tc>
        <w:tc>
          <w:tcPr>
            <w:tcW w:w="1870" w:type="dxa"/>
          </w:tcPr>
          <w:p w14:paraId="6C1F79BC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Опрос</w:t>
            </w:r>
          </w:p>
        </w:tc>
      </w:tr>
      <w:tr w:rsidR="003858E5" w:rsidRPr="003266CB" w14:paraId="67D8BBC2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7A6F0249" w14:textId="298B8130" w:rsidR="003858E5" w:rsidRPr="003266CB" w:rsidRDefault="007B5D7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41" w:type="dxa"/>
          </w:tcPr>
          <w:p w14:paraId="0FB7A3C2" w14:textId="77777777" w:rsidR="003858E5" w:rsidRPr="003266CB" w:rsidRDefault="003858E5" w:rsidP="003858E5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 xml:space="preserve">  Ноябрь</w:t>
            </w:r>
          </w:p>
        </w:tc>
        <w:tc>
          <w:tcPr>
            <w:tcW w:w="2056" w:type="dxa"/>
          </w:tcPr>
          <w:p w14:paraId="1311F90F" w14:textId="77777777" w:rsidR="003858E5" w:rsidRPr="003266CB" w:rsidRDefault="003858E5" w:rsidP="003858E5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комбинированное</w:t>
            </w:r>
          </w:p>
        </w:tc>
        <w:tc>
          <w:tcPr>
            <w:tcW w:w="948" w:type="dxa"/>
          </w:tcPr>
          <w:p w14:paraId="338C750A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2E72CA24" w14:textId="443541CB" w:rsidR="003858E5" w:rsidRPr="003266CB" w:rsidRDefault="00583754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583754">
              <w:rPr>
                <w:rFonts w:eastAsia="Calibri"/>
                <w:sz w:val="24"/>
                <w:szCs w:val="24"/>
                <w:lang w:eastAsia="en-US"/>
              </w:rPr>
              <w:t>Дыхательные и артикуляционные упражнения; дикционные и интонационные упражнения</w:t>
            </w:r>
          </w:p>
        </w:tc>
        <w:tc>
          <w:tcPr>
            <w:tcW w:w="2010" w:type="dxa"/>
            <w:vMerge/>
          </w:tcPr>
          <w:p w14:paraId="04C181D3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14:paraId="0E9E3EB7" w14:textId="2EE70B79" w:rsidR="003858E5" w:rsidRPr="003266CB" w:rsidRDefault="0058375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Тренинги</w:t>
            </w:r>
          </w:p>
        </w:tc>
      </w:tr>
      <w:tr w:rsidR="003858E5" w:rsidRPr="003266CB" w14:paraId="6543EFBE" w14:textId="77777777" w:rsidTr="003858E5">
        <w:trPr>
          <w:gridAfter w:val="4"/>
          <w:wAfter w:w="7497" w:type="dxa"/>
        </w:trPr>
        <w:tc>
          <w:tcPr>
            <w:tcW w:w="11341" w:type="dxa"/>
            <w:gridSpan w:val="7"/>
          </w:tcPr>
          <w:p w14:paraId="33AF4056" w14:textId="649AD005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«</w:t>
            </w:r>
            <w:r w:rsidR="0058375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Сценарное мастерство»</w:t>
            </w:r>
          </w:p>
        </w:tc>
      </w:tr>
      <w:tr w:rsidR="003858E5" w:rsidRPr="003266CB" w14:paraId="5A722199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7A513751" w14:textId="37CBF70B" w:rsidR="003858E5" w:rsidRPr="003266CB" w:rsidRDefault="007B5D7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341" w:type="dxa"/>
          </w:tcPr>
          <w:p w14:paraId="18C422D4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056" w:type="dxa"/>
          </w:tcPr>
          <w:p w14:paraId="3778D0FE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комбинированное</w:t>
            </w:r>
          </w:p>
        </w:tc>
        <w:tc>
          <w:tcPr>
            <w:tcW w:w="948" w:type="dxa"/>
          </w:tcPr>
          <w:p w14:paraId="30F68008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7B9A91FD" w14:textId="6C89B047" w:rsidR="003858E5" w:rsidRPr="003266CB" w:rsidRDefault="00583754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583754">
              <w:rPr>
                <w:rFonts w:eastAsia="Calibri"/>
                <w:sz w:val="24"/>
                <w:szCs w:val="24"/>
                <w:lang w:eastAsia="en-US"/>
              </w:rPr>
              <w:t>сновные законы драматургии, специфические особенности построения драматургического произведения как литературно-режиссерской основы театрализованных программ и праздников</w:t>
            </w:r>
          </w:p>
        </w:tc>
        <w:tc>
          <w:tcPr>
            <w:tcW w:w="2010" w:type="dxa"/>
            <w:vMerge w:val="restart"/>
          </w:tcPr>
          <w:p w14:paraId="73DF8401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Подразделение дополнительного образования МБОУ «СОШ№ 97»</w:t>
            </w:r>
          </w:p>
        </w:tc>
        <w:tc>
          <w:tcPr>
            <w:tcW w:w="1870" w:type="dxa"/>
          </w:tcPr>
          <w:p w14:paraId="60D8062F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Практическая работа</w:t>
            </w:r>
          </w:p>
        </w:tc>
      </w:tr>
      <w:tr w:rsidR="003858E5" w:rsidRPr="003266CB" w14:paraId="203809F7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677FD354" w14:textId="415291DE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7B5D74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41" w:type="dxa"/>
          </w:tcPr>
          <w:p w14:paraId="2DDB3B2C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056" w:type="dxa"/>
          </w:tcPr>
          <w:p w14:paraId="4E79D1EA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комбинированное</w:t>
            </w:r>
          </w:p>
        </w:tc>
        <w:tc>
          <w:tcPr>
            <w:tcW w:w="948" w:type="dxa"/>
          </w:tcPr>
          <w:p w14:paraId="3276CA10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1232894E" w14:textId="1085FAC2" w:rsidR="003858E5" w:rsidRPr="003266CB" w:rsidRDefault="00583754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583754">
              <w:rPr>
                <w:rFonts w:eastAsia="Calibri"/>
                <w:sz w:val="24"/>
                <w:szCs w:val="24"/>
                <w:lang w:eastAsia="en-US"/>
              </w:rPr>
              <w:t>приемы и методы организации документального и художественного материала в сценарии;</w:t>
            </w:r>
          </w:p>
        </w:tc>
        <w:tc>
          <w:tcPr>
            <w:tcW w:w="2010" w:type="dxa"/>
            <w:vMerge/>
          </w:tcPr>
          <w:p w14:paraId="37CA1F5F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14:paraId="60225587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 xml:space="preserve">Практическая работа </w:t>
            </w:r>
          </w:p>
        </w:tc>
      </w:tr>
      <w:tr w:rsidR="003858E5" w:rsidRPr="003266CB" w14:paraId="4385A960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20E30E1E" w14:textId="3F07A52C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7B5D74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41" w:type="dxa"/>
          </w:tcPr>
          <w:p w14:paraId="41A15004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056" w:type="dxa"/>
          </w:tcPr>
          <w:p w14:paraId="64878F5B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комбинированное</w:t>
            </w:r>
          </w:p>
        </w:tc>
        <w:tc>
          <w:tcPr>
            <w:tcW w:w="948" w:type="dxa"/>
          </w:tcPr>
          <w:p w14:paraId="3F937119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16669A29" w14:textId="36D11EC7" w:rsidR="003858E5" w:rsidRPr="003266CB" w:rsidRDefault="00583754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583754">
              <w:rPr>
                <w:rFonts w:eastAsia="Calibri"/>
                <w:sz w:val="24"/>
                <w:szCs w:val="24"/>
                <w:lang w:eastAsia="en-US"/>
              </w:rPr>
              <w:t>разработ</w:t>
            </w:r>
            <w:r>
              <w:rPr>
                <w:rFonts w:eastAsia="Calibri"/>
                <w:sz w:val="24"/>
                <w:szCs w:val="24"/>
                <w:lang w:eastAsia="en-US"/>
              </w:rPr>
              <w:t>ка</w:t>
            </w:r>
            <w:r w:rsidRPr="00583754">
              <w:rPr>
                <w:rFonts w:eastAsia="Calibri"/>
                <w:sz w:val="24"/>
                <w:szCs w:val="24"/>
                <w:lang w:eastAsia="en-US"/>
              </w:rPr>
              <w:t xml:space="preserve"> сценари</w:t>
            </w:r>
            <w:r>
              <w:rPr>
                <w:rFonts w:eastAsia="Calibri"/>
                <w:sz w:val="24"/>
                <w:szCs w:val="24"/>
                <w:lang w:eastAsia="en-US"/>
              </w:rPr>
              <w:t>я</w:t>
            </w:r>
            <w:r w:rsidRPr="00583754">
              <w:rPr>
                <w:rFonts w:eastAsia="Calibri"/>
                <w:sz w:val="24"/>
                <w:szCs w:val="24"/>
                <w:lang w:eastAsia="en-US"/>
              </w:rPr>
              <w:t xml:space="preserve"> для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583754">
              <w:rPr>
                <w:rFonts w:eastAsia="Calibri"/>
                <w:sz w:val="24"/>
                <w:szCs w:val="24"/>
                <w:lang w:eastAsia="en-US"/>
              </w:rPr>
              <w:t>театрализованного представления.</w:t>
            </w:r>
          </w:p>
        </w:tc>
        <w:tc>
          <w:tcPr>
            <w:tcW w:w="2010" w:type="dxa"/>
            <w:vMerge/>
          </w:tcPr>
          <w:p w14:paraId="7934D4B5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14:paraId="7AD11E55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Практическая работа</w:t>
            </w:r>
          </w:p>
        </w:tc>
      </w:tr>
      <w:tr w:rsidR="007B5D74" w:rsidRPr="003266CB" w14:paraId="52625E9D" w14:textId="77777777" w:rsidTr="002B5A29">
        <w:trPr>
          <w:gridAfter w:val="4"/>
          <w:wAfter w:w="7497" w:type="dxa"/>
        </w:trPr>
        <w:tc>
          <w:tcPr>
            <w:tcW w:w="11341" w:type="dxa"/>
            <w:gridSpan w:val="7"/>
          </w:tcPr>
          <w:p w14:paraId="2DD7FF1A" w14:textId="3E4B6368" w:rsidR="007B5D74" w:rsidRPr="007B5D74" w:rsidRDefault="007B5D74" w:rsidP="003858E5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7B5D7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Мастерство телеведущего</w:t>
            </w:r>
          </w:p>
        </w:tc>
      </w:tr>
      <w:tr w:rsidR="00276548" w:rsidRPr="003266CB" w14:paraId="773309E4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49E40744" w14:textId="0FD715B5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341" w:type="dxa"/>
          </w:tcPr>
          <w:p w14:paraId="4BF78C7A" w14:textId="1532503E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056" w:type="dxa"/>
          </w:tcPr>
          <w:p w14:paraId="72D4F6D0" w14:textId="1F074F72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комбинированное</w:t>
            </w:r>
          </w:p>
        </w:tc>
        <w:tc>
          <w:tcPr>
            <w:tcW w:w="948" w:type="dxa"/>
          </w:tcPr>
          <w:p w14:paraId="6F0D893D" w14:textId="4D63385D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7556D6C7" w14:textId="7B53AC2D" w:rsidR="00276548" w:rsidRPr="00583754" w:rsidRDefault="00276548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Наблюдение за проведением мероприятия. Особенности </w:t>
            </w:r>
            <w:r w:rsidRPr="00EF454A">
              <w:rPr>
                <w:rFonts w:eastAsia="Calibri"/>
                <w:sz w:val="24"/>
                <w:szCs w:val="24"/>
                <w:lang w:eastAsia="en-US"/>
              </w:rPr>
              <w:t>проведения культурно-досуговых программ</w:t>
            </w:r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010" w:type="dxa"/>
            <w:vMerge w:val="restart"/>
          </w:tcPr>
          <w:p w14:paraId="1F7A869B" w14:textId="11322E44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6548">
              <w:rPr>
                <w:rFonts w:eastAsia="Calibri"/>
                <w:sz w:val="24"/>
                <w:szCs w:val="24"/>
                <w:lang w:eastAsia="en-US"/>
              </w:rPr>
              <w:t>Подразделение дополнительного образования МБОУ «СОШ№ 97»</w:t>
            </w:r>
          </w:p>
        </w:tc>
        <w:tc>
          <w:tcPr>
            <w:tcW w:w="1870" w:type="dxa"/>
          </w:tcPr>
          <w:p w14:paraId="3A8ABAF5" w14:textId="067EC779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6548">
              <w:rPr>
                <w:rFonts w:eastAsia="Calibri"/>
                <w:sz w:val="24"/>
                <w:szCs w:val="24"/>
                <w:lang w:eastAsia="en-US"/>
              </w:rPr>
              <w:t>Практическая работа</w:t>
            </w:r>
          </w:p>
        </w:tc>
      </w:tr>
      <w:tr w:rsidR="00276548" w:rsidRPr="003266CB" w14:paraId="29742801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3F72C80B" w14:textId="2B9A4F9A" w:rsidR="00276548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341" w:type="dxa"/>
          </w:tcPr>
          <w:p w14:paraId="3171164E" w14:textId="4A4DE83B" w:rsidR="00276548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056" w:type="dxa"/>
          </w:tcPr>
          <w:p w14:paraId="5A716CAD" w14:textId="4401C650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комбинированное</w:t>
            </w:r>
          </w:p>
        </w:tc>
        <w:tc>
          <w:tcPr>
            <w:tcW w:w="948" w:type="dxa"/>
          </w:tcPr>
          <w:p w14:paraId="4C63077B" w14:textId="73616A31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0E22E356" w14:textId="7E3A257E" w:rsidR="00276548" w:rsidRPr="00583754" w:rsidRDefault="00276548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F454A">
              <w:rPr>
                <w:rFonts w:eastAsia="Calibri"/>
                <w:sz w:val="24"/>
                <w:szCs w:val="24"/>
                <w:lang w:eastAsia="en-US"/>
              </w:rPr>
              <w:t>Риторика. Виды ораторских речей.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EF454A">
              <w:rPr>
                <w:rFonts w:eastAsia="Calibri"/>
                <w:sz w:val="24"/>
                <w:szCs w:val="24"/>
                <w:lang w:eastAsia="en-US"/>
              </w:rPr>
              <w:t>Структура, композиция речи</w:t>
            </w:r>
          </w:p>
        </w:tc>
        <w:tc>
          <w:tcPr>
            <w:tcW w:w="2010" w:type="dxa"/>
            <w:vMerge/>
          </w:tcPr>
          <w:p w14:paraId="6B781210" w14:textId="77777777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14:paraId="7859D603" w14:textId="4B710855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6548">
              <w:rPr>
                <w:rFonts w:eastAsia="Calibri"/>
                <w:sz w:val="24"/>
                <w:szCs w:val="24"/>
                <w:lang w:eastAsia="en-US"/>
              </w:rPr>
              <w:t>Практическая работа</w:t>
            </w:r>
          </w:p>
        </w:tc>
      </w:tr>
      <w:tr w:rsidR="00276548" w:rsidRPr="003266CB" w14:paraId="7C520AA5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76BEF2C9" w14:textId="627CF7BF" w:rsidR="00276548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1341" w:type="dxa"/>
          </w:tcPr>
          <w:p w14:paraId="16750C26" w14:textId="1FD47548" w:rsidR="00276548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056" w:type="dxa"/>
          </w:tcPr>
          <w:p w14:paraId="235FBC7D" w14:textId="00F5BD98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комбинированное</w:t>
            </w:r>
          </w:p>
        </w:tc>
        <w:tc>
          <w:tcPr>
            <w:tcW w:w="948" w:type="dxa"/>
          </w:tcPr>
          <w:p w14:paraId="2ACEC11B" w14:textId="6E770DE4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58D2FD67" w14:textId="29DCD8E2" w:rsidR="00276548" w:rsidRPr="00583754" w:rsidRDefault="00276548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276548">
              <w:rPr>
                <w:rFonts w:eastAsia="Calibri"/>
                <w:sz w:val="24"/>
                <w:szCs w:val="24"/>
                <w:lang w:eastAsia="en-US"/>
              </w:rPr>
              <w:t>Психологические особенности публичных выступлений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  <w:r w:rsidRPr="00276548">
              <w:rPr>
                <w:rFonts w:eastAsia="Calibri"/>
                <w:sz w:val="24"/>
                <w:szCs w:val="24"/>
                <w:lang w:eastAsia="en-US"/>
              </w:rPr>
              <w:t>Навыки само презентации.</w:t>
            </w:r>
          </w:p>
        </w:tc>
        <w:tc>
          <w:tcPr>
            <w:tcW w:w="2010" w:type="dxa"/>
            <w:vMerge/>
          </w:tcPr>
          <w:p w14:paraId="31503508" w14:textId="77777777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14:paraId="6D0F3ADC" w14:textId="09B60595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6548">
              <w:rPr>
                <w:rFonts w:eastAsia="Calibri"/>
                <w:sz w:val="24"/>
                <w:szCs w:val="24"/>
                <w:lang w:eastAsia="en-US"/>
              </w:rPr>
              <w:t>Практическая работа</w:t>
            </w:r>
          </w:p>
        </w:tc>
      </w:tr>
      <w:tr w:rsidR="000A4E34" w:rsidRPr="003266CB" w14:paraId="4B92C43D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5F8C819D" w14:textId="22212203" w:rsidR="000A4E34" w:rsidRDefault="000A4E3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341" w:type="dxa"/>
          </w:tcPr>
          <w:p w14:paraId="2C5555B4" w14:textId="77896B20" w:rsidR="000A4E34" w:rsidRDefault="000A4E3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056" w:type="dxa"/>
          </w:tcPr>
          <w:p w14:paraId="60C5A2EB" w14:textId="1B236DD3" w:rsidR="000A4E34" w:rsidRDefault="000A4E3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практика </w:t>
            </w:r>
          </w:p>
        </w:tc>
        <w:tc>
          <w:tcPr>
            <w:tcW w:w="948" w:type="dxa"/>
          </w:tcPr>
          <w:p w14:paraId="19080AFB" w14:textId="10A558D9" w:rsidR="000A4E34" w:rsidRDefault="000A4E3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649A1174" w14:textId="45D656CD" w:rsidR="000A4E34" w:rsidRPr="00276548" w:rsidRDefault="000A4E34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0A4E34">
              <w:rPr>
                <w:rFonts w:eastAsia="Calibri"/>
                <w:sz w:val="24"/>
                <w:szCs w:val="24"/>
                <w:lang w:eastAsia="en-US"/>
              </w:rPr>
              <w:t>Методика работы с аудиторией.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010" w:type="dxa"/>
            <w:vMerge/>
          </w:tcPr>
          <w:p w14:paraId="059C79EB" w14:textId="77777777" w:rsidR="000A4E34" w:rsidRPr="003266CB" w:rsidRDefault="000A4E3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14:paraId="5EFDD9A0" w14:textId="3B25EC99" w:rsidR="000A4E34" w:rsidRPr="00276548" w:rsidRDefault="000A4E3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A4E34">
              <w:rPr>
                <w:rFonts w:eastAsia="Calibri"/>
                <w:sz w:val="24"/>
                <w:szCs w:val="24"/>
                <w:lang w:eastAsia="en-US"/>
              </w:rPr>
              <w:t>Практическая работа</w:t>
            </w:r>
          </w:p>
        </w:tc>
      </w:tr>
      <w:tr w:rsidR="000A4E34" w:rsidRPr="003266CB" w14:paraId="342131A0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775D9153" w14:textId="041DDBAB" w:rsidR="000A4E34" w:rsidRDefault="000A4E3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341" w:type="dxa"/>
          </w:tcPr>
          <w:p w14:paraId="5B9D0A52" w14:textId="025DF60B" w:rsidR="000A4E34" w:rsidRDefault="000A4E3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056" w:type="dxa"/>
          </w:tcPr>
          <w:p w14:paraId="32A1DEA8" w14:textId="06E4BFF9" w:rsidR="000A4E34" w:rsidRDefault="000A4E3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практика</w:t>
            </w:r>
          </w:p>
        </w:tc>
        <w:tc>
          <w:tcPr>
            <w:tcW w:w="948" w:type="dxa"/>
          </w:tcPr>
          <w:p w14:paraId="06E797F8" w14:textId="324E48CF" w:rsidR="000A4E34" w:rsidRDefault="000A4E3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7DBDBCC3" w14:textId="4B0A75CC" w:rsidR="000A4E34" w:rsidRPr="00276548" w:rsidRDefault="000A4E34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0A4E34">
              <w:rPr>
                <w:rFonts w:eastAsia="Calibri"/>
                <w:sz w:val="24"/>
                <w:szCs w:val="24"/>
                <w:lang w:eastAsia="en-US"/>
              </w:rPr>
              <w:t>Чтение монологов и диалогов.</w:t>
            </w:r>
          </w:p>
        </w:tc>
        <w:tc>
          <w:tcPr>
            <w:tcW w:w="2010" w:type="dxa"/>
            <w:vMerge/>
          </w:tcPr>
          <w:p w14:paraId="72FF8377" w14:textId="77777777" w:rsidR="000A4E34" w:rsidRPr="003266CB" w:rsidRDefault="000A4E3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14:paraId="4F636B88" w14:textId="02CB86CE" w:rsidR="000A4E34" w:rsidRPr="00276548" w:rsidRDefault="000A4E3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A4E34">
              <w:rPr>
                <w:rFonts w:eastAsia="Calibri"/>
                <w:sz w:val="24"/>
                <w:szCs w:val="24"/>
                <w:lang w:eastAsia="en-US"/>
              </w:rPr>
              <w:t>Практическая работа</w:t>
            </w:r>
          </w:p>
        </w:tc>
      </w:tr>
      <w:tr w:rsidR="00276548" w:rsidRPr="003266CB" w14:paraId="0367997D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55F7C248" w14:textId="54455075" w:rsidR="00276548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0A4E34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341" w:type="dxa"/>
          </w:tcPr>
          <w:p w14:paraId="1CE517DB" w14:textId="65B5CBFC" w:rsidR="00276548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056" w:type="dxa"/>
          </w:tcPr>
          <w:p w14:paraId="1BD0DBEA" w14:textId="60057187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практика</w:t>
            </w:r>
          </w:p>
        </w:tc>
        <w:tc>
          <w:tcPr>
            <w:tcW w:w="948" w:type="dxa"/>
          </w:tcPr>
          <w:p w14:paraId="3691720E" w14:textId="18792A2D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04D158F5" w14:textId="034A2AEB" w:rsidR="00276548" w:rsidRPr="00583754" w:rsidRDefault="000A4E34" w:rsidP="003858E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0A4E34">
              <w:rPr>
                <w:rFonts w:eastAsia="Calibri"/>
                <w:sz w:val="24"/>
                <w:szCs w:val="24"/>
                <w:lang w:eastAsia="en-US"/>
              </w:rPr>
              <w:t>Подготовка и участие в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A4E34">
              <w:rPr>
                <w:rFonts w:eastAsia="Calibri"/>
                <w:sz w:val="24"/>
                <w:szCs w:val="24"/>
                <w:lang w:eastAsia="en-US"/>
              </w:rPr>
              <w:t>массовых мероприятиях.</w:t>
            </w:r>
          </w:p>
        </w:tc>
        <w:tc>
          <w:tcPr>
            <w:tcW w:w="2010" w:type="dxa"/>
            <w:vMerge/>
          </w:tcPr>
          <w:p w14:paraId="6E4E689F" w14:textId="77777777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14:paraId="51108FC0" w14:textId="4ACA7296" w:rsidR="00276548" w:rsidRPr="003266CB" w:rsidRDefault="00276548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Ток-шоу</w:t>
            </w:r>
          </w:p>
        </w:tc>
      </w:tr>
      <w:tr w:rsidR="003858E5" w:rsidRPr="003266CB" w14:paraId="63884EEC" w14:textId="77777777" w:rsidTr="003858E5">
        <w:trPr>
          <w:gridAfter w:val="4"/>
          <w:wAfter w:w="7497" w:type="dxa"/>
        </w:trPr>
        <w:tc>
          <w:tcPr>
            <w:tcW w:w="11341" w:type="dxa"/>
            <w:gridSpan w:val="7"/>
          </w:tcPr>
          <w:p w14:paraId="5F192AB5" w14:textId="367FFA42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«</w:t>
            </w:r>
            <w:r w:rsidR="0058375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Знакомство с учебными заведениями»</w:t>
            </w:r>
          </w:p>
        </w:tc>
      </w:tr>
      <w:tr w:rsidR="003858E5" w:rsidRPr="003266CB" w14:paraId="572464C3" w14:textId="77777777" w:rsidTr="003858E5">
        <w:trPr>
          <w:gridAfter w:val="4"/>
          <w:wAfter w:w="7497" w:type="dxa"/>
        </w:trPr>
        <w:tc>
          <w:tcPr>
            <w:tcW w:w="617" w:type="dxa"/>
          </w:tcPr>
          <w:p w14:paraId="7F48A685" w14:textId="02197E61" w:rsidR="003858E5" w:rsidRPr="003266CB" w:rsidRDefault="00EF454A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0A4E34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41" w:type="dxa"/>
          </w:tcPr>
          <w:p w14:paraId="21294703" w14:textId="514DDFFD" w:rsidR="003858E5" w:rsidRPr="003266CB" w:rsidRDefault="007B5D7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056" w:type="dxa"/>
          </w:tcPr>
          <w:p w14:paraId="4795F9F5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комбинированное</w:t>
            </w:r>
          </w:p>
        </w:tc>
        <w:tc>
          <w:tcPr>
            <w:tcW w:w="948" w:type="dxa"/>
          </w:tcPr>
          <w:p w14:paraId="5FA30ADD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9" w:type="dxa"/>
          </w:tcPr>
          <w:p w14:paraId="5EEE1667" w14:textId="774A5CBB" w:rsidR="003858E5" w:rsidRPr="003266CB" w:rsidRDefault="00583754" w:rsidP="0058375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583754">
              <w:rPr>
                <w:rFonts w:eastAsia="Calibri"/>
                <w:sz w:val="24"/>
                <w:szCs w:val="24"/>
                <w:lang w:eastAsia="en-US"/>
              </w:rPr>
              <w:t>необходимая документация при поступлении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; </w:t>
            </w:r>
            <w:r w:rsidRPr="00583754">
              <w:rPr>
                <w:rFonts w:eastAsia="Calibri"/>
                <w:sz w:val="24"/>
                <w:szCs w:val="24"/>
                <w:lang w:eastAsia="en-US"/>
              </w:rPr>
              <w:t>знакомство с кафедрами</w:t>
            </w:r>
            <w:r>
              <w:rPr>
                <w:rFonts w:eastAsia="Calibri"/>
                <w:sz w:val="24"/>
                <w:szCs w:val="24"/>
                <w:lang w:eastAsia="en-US"/>
              </w:rPr>
              <w:t>: «РТПП», «АДТ», «РЛТ»</w:t>
            </w:r>
          </w:p>
        </w:tc>
        <w:tc>
          <w:tcPr>
            <w:tcW w:w="2010" w:type="dxa"/>
          </w:tcPr>
          <w:p w14:paraId="6EDE59C3" w14:textId="760279A4" w:rsidR="003858E5" w:rsidRPr="003266CB" w:rsidRDefault="00583754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КемГИК</w:t>
            </w:r>
          </w:p>
        </w:tc>
        <w:tc>
          <w:tcPr>
            <w:tcW w:w="1870" w:type="dxa"/>
          </w:tcPr>
          <w:p w14:paraId="632680B4" w14:textId="77777777" w:rsidR="003858E5" w:rsidRPr="003266CB" w:rsidRDefault="003858E5" w:rsidP="003858E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266CB">
              <w:rPr>
                <w:rFonts w:eastAsia="Calibri"/>
                <w:sz w:val="24"/>
                <w:szCs w:val="24"/>
                <w:lang w:eastAsia="en-US"/>
              </w:rPr>
              <w:t>Практическая работа</w:t>
            </w:r>
          </w:p>
        </w:tc>
      </w:tr>
    </w:tbl>
    <w:p w14:paraId="2FF33DCB" w14:textId="77777777" w:rsidR="003266CB" w:rsidRPr="003266CB" w:rsidRDefault="003266CB" w:rsidP="003266CB">
      <w:pPr>
        <w:shd w:val="clear" w:color="auto" w:fill="FFFFFF"/>
        <w:ind w:right="8"/>
        <w:rPr>
          <w:color w:val="000000"/>
        </w:rPr>
      </w:pPr>
    </w:p>
    <w:p w14:paraId="0B8252D0" w14:textId="77777777" w:rsidR="003266CB" w:rsidRDefault="003266CB" w:rsidP="003266CB">
      <w:pPr>
        <w:shd w:val="clear" w:color="auto" w:fill="FFFFFF"/>
        <w:ind w:right="8"/>
        <w:jc w:val="center"/>
        <w:rPr>
          <w:color w:val="000000"/>
        </w:rPr>
      </w:pPr>
    </w:p>
    <w:p w14:paraId="40346902" w14:textId="77777777" w:rsidR="00680FEB" w:rsidRPr="00680FEB" w:rsidRDefault="00680FEB" w:rsidP="00680FEB">
      <w:pPr>
        <w:ind w:left="1069" w:firstLine="0"/>
        <w:jc w:val="left"/>
      </w:pPr>
    </w:p>
    <w:p w14:paraId="0BBA0BEE" w14:textId="77777777" w:rsidR="00680FEB" w:rsidRPr="00680FEB" w:rsidRDefault="00680FEB" w:rsidP="00680FEB">
      <w:pPr>
        <w:jc w:val="left"/>
      </w:pPr>
    </w:p>
    <w:p w14:paraId="2984A059" w14:textId="600831C0" w:rsidR="00680FEB" w:rsidRDefault="00680FEB" w:rsidP="00680FEB">
      <w:pPr>
        <w:shd w:val="clear" w:color="auto" w:fill="FFFFFF"/>
        <w:ind w:left="1080" w:firstLine="0"/>
        <w:rPr>
          <w:bCs/>
        </w:rPr>
      </w:pPr>
    </w:p>
    <w:p w14:paraId="35696E2A" w14:textId="28B40BD0" w:rsidR="00680FEB" w:rsidRDefault="00680FEB" w:rsidP="00680FEB">
      <w:pPr>
        <w:shd w:val="clear" w:color="auto" w:fill="FFFFFF"/>
        <w:ind w:left="1080" w:firstLine="0"/>
        <w:rPr>
          <w:bCs/>
        </w:rPr>
      </w:pPr>
    </w:p>
    <w:p w14:paraId="1E35FA24" w14:textId="17C9E6CF" w:rsidR="00680FEB" w:rsidRDefault="00680FEB" w:rsidP="00680FEB">
      <w:pPr>
        <w:shd w:val="clear" w:color="auto" w:fill="FFFFFF"/>
        <w:ind w:left="1080" w:firstLine="0"/>
        <w:rPr>
          <w:bCs/>
        </w:rPr>
      </w:pPr>
    </w:p>
    <w:p w14:paraId="37A861BA" w14:textId="51B9DDD5" w:rsidR="00680FEB" w:rsidRDefault="00680FEB" w:rsidP="00680FEB">
      <w:pPr>
        <w:shd w:val="clear" w:color="auto" w:fill="FFFFFF"/>
        <w:ind w:left="1080" w:firstLine="0"/>
        <w:rPr>
          <w:bCs/>
        </w:rPr>
      </w:pPr>
    </w:p>
    <w:p w14:paraId="6280163C" w14:textId="66E1DE2D" w:rsidR="00680FEB" w:rsidRDefault="00680FEB" w:rsidP="00680FEB">
      <w:pPr>
        <w:shd w:val="clear" w:color="auto" w:fill="FFFFFF"/>
        <w:ind w:left="1080" w:firstLine="0"/>
        <w:rPr>
          <w:bCs/>
        </w:rPr>
      </w:pPr>
    </w:p>
    <w:p w14:paraId="02155126" w14:textId="06D6C865" w:rsidR="00680FEB" w:rsidRDefault="00680FEB" w:rsidP="00680FEB">
      <w:pPr>
        <w:shd w:val="clear" w:color="auto" w:fill="FFFFFF"/>
        <w:ind w:left="1080" w:firstLine="0"/>
        <w:rPr>
          <w:bCs/>
        </w:rPr>
      </w:pPr>
    </w:p>
    <w:p w14:paraId="78D276E6" w14:textId="3D284CD5" w:rsidR="00680FEB" w:rsidRDefault="00680FEB" w:rsidP="00680FEB">
      <w:pPr>
        <w:shd w:val="clear" w:color="auto" w:fill="FFFFFF"/>
        <w:ind w:left="1080" w:firstLine="0"/>
        <w:rPr>
          <w:bCs/>
        </w:rPr>
      </w:pPr>
    </w:p>
    <w:p w14:paraId="4E1858AD" w14:textId="77777777" w:rsidR="00680FEB" w:rsidRPr="00680FEB" w:rsidRDefault="00680FEB" w:rsidP="00680FEB">
      <w:pPr>
        <w:shd w:val="clear" w:color="auto" w:fill="FFFFFF"/>
        <w:ind w:left="1080" w:firstLine="0"/>
        <w:rPr>
          <w:bCs/>
        </w:rPr>
      </w:pPr>
    </w:p>
    <w:p w14:paraId="6C453BA6" w14:textId="77777777" w:rsidR="00DC4CCA" w:rsidRPr="00DC4CCA" w:rsidRDefault="00DC4CCA" w:rsidP="00DC4CCA">
      <w:pPr>
        <w:shd w:val="clear" w:color="auto" w:fill="FFFFFF"/>
        <w:ind w:firstLine="0"/>
        <w:rPr>
          <w:bCs/>
        </w:rPr>
      </w:pPr>
    </w:p>
    <w:p w14:paraId="049ADD52" w14:textId="77777777" w:rsidR="005440DB" w:rsidRPr="00DC4CCA" w:rsidRDefault="005440DB">
      <w:pPr>
        <w:rPr>
          <w:b/>
          <w:szCs w:val="28"/>
        </w:rPr>
      </w:pPr>
    </w:p>
    <w:sectPr w:rsidR="005440DB" w:rsidRPr="00DC4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E0542B" w14:textId="77777777" w:rsidR="005E288D" w:rsidRDefault="005E288D" w:rsidP="005440DB">
      <w:pPr>
        <w:spacing w:line="240" w:lineRule="auto"/>
      </w:pPr>
      <w:r>
        <w:separator/>
      </w:r>
    </w:p>
  </w:endnote>
  <w:endnote w:type="continuationSeparator" w:id="0">
    <w:p w14:paraId="4EA182FD" w14:textId="77777777" w:rsidR="005E288D" w:rsidRDefault="005E288D" w:rsidP="005440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8C266D" w14:textId="77777777" w:rsidR="005E288D" w:rsidRDefault="005E288D" w:rsidP="005440DB">
      <w:pPr>
        <w:spacing w:line="240" w:lineRule="auto"/>
      </w:pPr>
      <w:r>
        <w:separator/>
      </w:r>
    </w:p>
  </w:footnote>
  <w:footnote w:type="continuationSeparator" w:id="0">
    <w:p w14:paraId="3766C2B2" w14:textId="77777777" w:rsidR="005E288D" w:rsidRDefault="005E288D" w:rsidP="005440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1260"/>
        </w:tabs>
        <w:ind w:left="540" w:firstLine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980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/>
      </w:rPr>
    </w:lvl>
  </w:abstractNum>
  <w:abstractNum w:abstractNumId="1" w15:restartNumberingAfterBreak="0">
    <w:nsid w:val="00000009"/>
    <w:multiLevelType w:val="singleLevel"/>
    <w:tmpl w:val="00000009"/>
    <w:name w:val="WW8Num30"/>
    <w:lvl w:ilvl="0">
      <w:start w:val="1"/>
      <w:numFmt w:val="decimal"/>
      <w:lvlText w:val="%1."/>
      <w:lvlJc w:val="left"/>
      <w:pPr>
        <w:tabs>
          <w:tab w:val="num" w:pos="900"/>
        </w:tabs>
        <w:ind w:left="730" w:firstLine="170"/>
      </w:pPr>
      <w:rPr>
        <w:color w:val="auto"/>
        <w:sz w:val="28"/>
        <w:szCs w:val="28"/>
      </w:rPr>
    </w:lvl>
  </w:abstractNum>
  <w:abstractNum w:abstractNumId="2" w15:restartNumberingAfterBreak="0">
    <w:nsid w:val="085E310C"/>
    <w:multiLevelType w:val="multilevel"/>
    <w:tmpl w:val="49BAC9A4"/>
    <w:lvl w:ilvl="0">
      <w:start w:val="1"/>
      <w:numFmt w:val="decimal"/>
      <w:lvlText w:val="%1."/>
      <w:lvlJc w:val="left"/>
      <w:pPr>
        <w:ind w:left="644" w:hanging="360"/>
      </w:pPr>
      <w:rPr>
        <w:b/>
        <w:bCs w:val="0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" w15:restartNumberingAfterBreak="0">
    <w:nsid w:val="10D979D0"/>
    <w:multiLevelType w:val="multilevel"/>
    <w:tmpl w:val="E77E6168"/>
    <w:lvl w:ilvl="0">
      <w:start w:val="1"/>
      <w:numFmt w:val="bullet"/>
      <w:lvlText w:val=""/>
      <w:lvlJc w:val="left"/>
      <w:pPr>
        <w:ind w:left="105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7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9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1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3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5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7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9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10" w:hanging="360"/>
      </w:pPr>
      <w:rPr>
        <w:rFonts w:ascii="Wingdings" w:hAnsi="Wingdings"/>
      </w:rPr>
    </w:lvl>
  </w:abstractNum>
  <w:abstractNum w:abstractNumId="4" w15:restartNumberingAfterBreak="0">
    <w:nsid w:val="118E22E0"/>
    <w:multiLevelType w:val="hybridMultilevel"/>
    <w:tmpl w:val="13F85AE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BE016EF"/>
    <w:multiLevelType w:val="hybridMultilevel"/>
    <w:tmpl w:val="E4E0FC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514C12"/>
    <w:multiLevelType w:val="hybridMultilevel"/>
    <w:tmpl w:val="26E21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868C3"/>
    <w:multiLevelType w:val="hybridMultilevel"/>
    <w:tmpl w:val="827A2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F1AF9"/>
    <w:multiLevelType w:val="hybridMultilevel"/>
    <w:tmpl w:val="F77869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A7DC1"/>
    <w:multiLevelType w:val="multilevel"/>
    <w:tmpl w:val="34FE5AAA"/>
    <w:lvl w:ilvl="0">
      <w:start w:val="1"/>
      <w:numFmt w:val="bullet"/>
      <w:lvlText w:val=""/>
      <w:lvlJc w:val="left"/>
      <w:pPr>
        <w:ind w:left="103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5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1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7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97" w:hanging="360"/>
      </w:pPr>
      <w:rPr>
        <w:rFonts w:ascii="Wingdings" w:hAnsi="Wingdings"/>
      </w:rPr>
    </w:lvl>
  </w:abstractNum>
  <w:abstractNum w:abstractNumId="10" w15:restartNumberingAfterBreak="0">
    <w:nsid w:val="326D2F55"/>
    <w:multiLevelType w:val="hybridMultilevel"/>
    <w:tmpl w:val="013CDC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89C6E21"/>
    <w:multiLevelType w:val="hybridMultilevel"/>
    <w:tmpl w:val="5092501C"/>
    <w:lvl w:ilvl="0" w:tplc="6D164FB6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DF948B9"/>
    <w:multiLevelType w:val="hybridMultilevel"/>
    <w:tmpl w:val="4CA23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F2496"/>
    <w:multiLevelType w:val="hybridMultilevel"/>
    <w:tmpl w:val="74D69F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1E03B73"/>
    <w:multiLevelType w:val="hybridMultilevel"/>
    <w:tmpl w:val="BFFA64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2942E2C"/>
    <w:multiLevelType w:val="hybridMultilevel"/>
    <w:tmpl w:val="03E6DA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DA376A3"/>
    <w:multiLevelType w:val="multilevel"/>
    <w:tmpl w:val="2F808DCA"/>
    <w:lvl w:ilvl="0">
      <w:start w:val="1"/>
      <w:numFmt w:val="bullet"/>
      <w:lvlText w:val=""/>
      <w:lvlJc w:val="left"/>
      <w:pPr>
        <w:ind w:left="103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5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1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7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97" w:hanging="360"/>
      </w:pPr>
      <w:rPr>
        <w:rFonts w:ascii="Wingdings" w:hAnsi="Wingdings"/>
      </w:rPr>
    </w:lvl>
  </w:abstractNum>
  <w:abstractNum w:abstractNumId="17" w15:restartNumberingAfterBreak="0">
    <w:nsid w:val="618032AC"/>
    <w:multiLevelType w:val="hybridMultilevel"/>
    <w:tmpl w:val="3CF26DC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6"/>
  </w:num>
  <w:num w:numId="5">
    <w:abstractNumId w:val="5"/>
  </w:num>
  <w:num w:numId="6">
    <w:abstractNumId w:val="12"/>
  </w:num>
  <w:num w:numId="7">
    <w:abstractNumId w:val="0"/>
  </w:num>
  <w:num w:numId="8">
    <w:abstractNumId w:val="10"/>
  </w:num>
  <w:num w:numId="9">
    <w:abstractNumId w:val="9"/>
  </w:num>
  <w:num w:numId="10">
    <w:abstractNumId w:val="3"/>
  </w:num>
  <w:num w:numId="11">
    <w:abstractNumId w:val="16"/>
  </w:num>
  <w:num w:numId="12">
    <w:abstractNumId w:val="7"/>
  </w:num>
  <w:num w:numId="13">
    <w:abstractNumId w:val="8"/>
  </w:num>
  <w:num w:numId="14">
    <w:abstractNumId w:val="17"/>
  </w:num>
  <w:num w:numId="15">
    <w:abstractNumId w:val="1"/>
  </w:num>
  <w:num w:numId="16">
    <w:abstractNumId w:val="14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0DB"/>
    <w:rsid w:val="000A4E34"/>
    <w:rsid w:val="0012303D"/>
    <w:rsid w:val="00147F86"/>
    <w:rsid w:val="00154F20"/>
    <w:rsid w:val="001A7A6F"/>
    <w:rsid w:val="001B159D"/>
    <w:rsid w:val="002339B1"/>
    <w:rsid w:val="00243660"/>
    <w:rsid w:val="00252C62"/>
    <w:rsid w:val="0026025B"/>
    <w:rsid w:val="00276548"/>
    <w:rsid w:val="002B61E8"/>
    <w:rsid w:val="003266CB"/>
    <w:rsid w:val="003858E5"/>
    <w:rsid w:val="00406D9A"/>
    <w:rsid w:val="004855BA"/>
    <w:rsid w:val="004E1685"/>
    <w:rsid w:val="00502BD4"/>
    <w:rsid w:val="005440DB"/>
    <w:rsid w:val="00583754"/>
    <w:rsid w:val="005E288D"/>
    <w:rsid w:val="00610E75"/>
    <w:rsid w:val="00623F7F"/>
    <w:rsid w:val="00635D84"/>
    <w:rsid w:val="00650893"/>
    <w:rsid w:val="00680FEB"/>
    <w:rsid w:val="006B5061"/>
    <w:rsid w:val="006C38B1"/>
    <w:rsid w:val="00717978"/>
    <w:rsid w:val="00743719"/>
    <w:rsid w:val="007B5D74"/>
    <w:rsid w:val="0095035C"/>
    <w:rsid w:val="00952B5C"/>
    <w:rsid w:val="00A53C07"/>
    <w:rsid w:val="00A84374"/>
    <w:rsid w:val="00B9148B"/>
    <w:rsid w:val="00BD78BD"/>
    <w:rsid w:val="00C33C36"/>
    <w:rsid w:val="00C42F31"/>
    <w:rsid w:val="00C86F22"/>
    <w:rsid w:val="00CB37E3"/>
    <w:rsid w:val="00D106A1"/>
    <w:rsid w:val="00D465B1"/>
    <w:rsid w:val="00DA1B7C"/>
    <w:rsid w:val="00DC4CCA"/>
    <w:rsid w:val="00DC5044"/>
    <w:rsid w:val="00DC65A4"/>
    <w:rsid w:val="00DD66DE"/>
    <w:rsid w:val="00E25310"/>
    <w:rsid w:val="00EF454A"/>
    <w:rsid w:val="00F06380"/>
    <w:rsid w:val="00F1511C"/>
    <w:rsid w:val="00F22556"/>
    <w:rsid w:val="00FC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4FE74"/>
  <w15:chartTrackingRefBased/>
  <w15:docId w15:val="{95034823-C306-4929-94BF-066194545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0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40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04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40D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5440DB"/>
    <w:pPr>
      <w:spacing w:line="259" w:lineRule="auto"/>
      <w:ind w:firstLine="0"/>
      <w:jc w:val="left"/>
      <w:outlineLvl w:val="9"/>
    </w:pPr>
  </w:style>
  <w:style w:type="paragraph" w:styleId="21">
    <w:name w:val="toc 2"/>
    <w:basedOn w:val="a"/>
    <w:next w:val="a"/>
    <w:autoRedefine/>
    <w:uiPriority w:val="39"/>
    <w:semiHidden/>
    <w:unhideWhenUsed/>
    <w:rsid w:val="005440DB"/>
    <w:pPr>
      <w:spacing w:after="100"/>
      <w:ind w:left="280"/>
    </w:pPr>
  </w:style>
  <w:style w:type="paragraph" w:styleId="a4">
    <w:name w:val="header"/>
    <w:basedOn w:val="a"/>
    <w:link w:val="a5"/>
    <w:uiPriority w:val="99"/>
    <w:unhideWhenUsed/>
    <w:rsid w:val="005440D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40D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5440D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40D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65089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C04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9">
    <w:name w:val="Strong"/>
    <w:basedOn w:val="a0"/>
    <w:uiPriority w:val="22"/>
    <w:qFormat/>
    <w:rsid w:val="00680FEB"/>
    <w:rPr>
      <w:b/>
      <w:bCs/>
    </w:rPr>
  </w:style>
  <w:style w:type="table" w:customStyle="1" w:styleId="11">
    <w:name w:val="Сетка таблицы1"/>
    <w:basedOn w:val="a1"/>
    <w:next w:val="aa"/>
    <w:uiPriority w:val="39"/>
    <w:rsid w:val="003266C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326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2B61E8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ac">
    <w:name w:val="Содержимое таблицы"/>
    <w:basedOn w:val="a"/>
    <w:rsid w:val="002B61E8"/>
    <w:pPr>
      <w:widowControl w:val="0"/>
      <w:suppressLineNumbers/>
      <w:suppressAutoHyphens/>
      <w:spacing w:line="240" w:lineRule="auto"/>
      <w:ind w:firstLine="0"/>
      <w:jc w:val="left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3322</Words>
  <Characters>18940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Sveta1</dc:creator>
  <cp:keywords/>
  <dc:description/>
  <cp:lastModifiedBy>Наталья</cp:lastModifiedBy>
  <cp:revision>2</cp:revision>
  <dcterms:created xsi:type="dcterms:W3CDTF">2022-04-13T06:40:00Z</dcterms:created>
  <dcterms:modified xsi:type="dcterms:W3CDTF">2022-04-13T06:40:00Z</dcterms:modified>
</cp:coreProperties>
</file>