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91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Департамент образования администрации Кемеровской области </w:t>
      </w: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образовательное учреждение </w:t>
      </w: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дополнительного образования детей </w:t>
      </w: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P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P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proofErr w:type="spellStart"/>
      <w:r w:rsidR="00F8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</w:t>
      </w:r>
      <w:proofErr w:type="spellEnd"/>
      <w:r w:rsidR="00F8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художественной</w:t>
      </w:r>
      <w:r w:rsid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направленности </w:t>
      </w: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Самоделкин</w:t>
      </w:r>
      <w:proofErr w:type="spellEnd"/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 7-8 лет</w:t>
      </w: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1 год</w:t>
      </w:r>
    </w:p>
    <w:p w:rsidR="00786F91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9E0" w:rsidRPr="004419E0" w:rsidRDefault="004419E0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– составитель: </w:t>
      </w: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Жеребненко</w:t>
      </w:r>
      <w:proofErr w:type="spellEnd"/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Ольга Александровна,</w:t>
      </w: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 Кемерово 2020</w:t>
      </w:r>
      <w:r w:rsidR="00F82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Pr="004419E0" w:rsidRDefault="00786F91" w:rsidP="00786F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7B9" w:rsidRDefault="00786F91" w:rsidP="0018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1807B9" w:rsidRDefault="001807B9" w:rsidP="00180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F91" w:rsidRDefault="00BB03D0" w:rsidP="00BB03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B0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общеразвивающая программа</w:t>
      </w:r>
      <w:r w:rsidR="00786F91" w:rsidRPr="004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="00786F91" w:rsidRPr="004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Самоделкин</w:t>
      </w:r>
      <w:proofErr w:type="spellEnd"/>
      <w:r w:rsidR="004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1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направленности</w:t>
      </w:r>
      <w:r w:rsidR="00E9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детей младшего школьного возраста</w:t>
      </w:r>
      <w:r w:rsidR="00E94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03D0" w:rsidRPr="001807B9" w:rsidRDefault="00BB03D0" w:rsidP="00BB03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обучения- ознакомительный.</w:t>
      </w:r>
    </w:p>
    <w:p w:rsidR="00250569" w:rsidRPr="005D1D3F" w:rsidRDefault="004A183D" w:rsidP="00DB06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F82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F82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Самоделкин</w:t>
      </w:r>
      <w:proofErr w:type="spellEnd"/>
      <w:r w:rsidR="00F82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82F17" w:rsidRPr="00F8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обладает целым рядом уникальных возможностей для развития </w:t>
      </w:r>
      <w:r w:rsidR="00BB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технических </w:t>
      </w:r>
      <w:r w:rsidR="00F82F17" w:rsidRPr="00F82F17">
        <w:rPr>
          <w:rFonts w:ascii="Times New Roman" w:hAnsi="Times New Roman" w:cs="Times New Roman"/>
          <w:sz w:val="28"/>
          <w:szCs w:val="28"/>
          <w:shd w:val="clear" w:color="auto" w:fill="FFFFFF"/>
        </w:rPr>
        <w:t>и творческих способностей, для обогащения внутреннего мира обучающихся</w:t>
      </w:r>
      <w:r w:rsidR="00106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B0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помогает </w:t>
      </w:r>
      <w:r w:rsidR="0010664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развить любовь к архитектуре</w:t>
      </w:r>
      <w:r w:rsidR="008517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2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знакомит учащихся </w:t>
      </w:r>
      <w:r w:rsidR="00DB0658" w:rsidRPr="00250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архитектурой города, внешним видом зданий и архитектурных сооружений, их декоративными элементами и отличительными особенностями.</w:t>
      </w:r>
      <w:r w:rsidR="00DB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знакомит учащихся с миром профессий, связанных со строительством. </w:t>
      </w:r>
    </w:p>
    <w:p w:rsidR="001807B9" w:rsidRDefault="00786F91" w:rsidP="00BB03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приобщение детей к практической художественной деятельности способствует развитию в них творческого начала, требующего активности, самостоятельности, проявления фантазии и воображения. Развитие</w:t>
      </w:r>
      <w:r w:rsidR="004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 памяти, координации мелкой моторики рук - является важнейшим средством ко</w:t>
      </w:r>
      <w:r w:rsidR="0043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ррекции психического развития </w:t>
      </w:r>
      <w:r w:rsidRPr="0044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</w:t>
      </w:r>
    </w:p>
    <w:p w:rsidR="001A7D07" w:rsidRDefault="004345E0" w:rsidP="00BB03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="001A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6F91" w:rsidRPr="003B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50569" w:rsidRPr="003B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формирует у </w:t>
      </w:r>
      <w:r w:rsidR="00A0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250569" w:rsidRPr="003B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архитектуры как необходимого для человека объекта окружающей действительности.</w:t>
      </w:r>
      <w:r w:rsidR="000F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569" w:rsidRPr="003B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Позже мы представляем </w:t>
      </w:r>
      <w:r w:rsidR="00A0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250569" w:rsidRPr="003B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архитектуру и как вид искусства. При ознакомлении с архитектурой надо ориентироваться, прежде всего, на окружающие их объекты, чтобы </w:t>
      </w:r>
      <w:r w:rsidR="00A0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250569" w:rsidRPr="003B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видели те архитектурные сооружения, которые располо</w:t>
      </w:r>
      <w:r w:rsidR="007E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жены вблизи от их дома, </w:t>
      </w:r>
      <w:r w:rsidR="00250569" w:rsidRPr="003B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составляют окружающую среду.</w:t>
      </w:r>
      <w:r w:rsidR="0010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707" w:rsidRPr="007E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знакомить </w:t>
      </w:r>
      <w:r w:rsidR="00B62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</w:t>
      </w:r>
      <w:r w:rsidR="001A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r w:rsidR="007E7707" w:rsidRPr="007E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основными чертами разных типов сооружений и спецификой каждого вида. </w:t>
      </w:r>
    </w:p>
    <w:p w:rsidR="00B9263B" w:rsidRDefault="00106641" w:rsidP="00BB03D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</w:t>
      </w:r>
      <w:r w:rsidR="00B37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чительные особенности программы.</w:t>
      </w:r>
      <w:r w:rsidRPr="0010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включен не только п</w:t>
      </w:r>
      <w:r w:rsidR="007E7707" w:rsidRPr="007E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ознавательный цикл занятий</w:t>
      </w:r>
      <w:r w:rsidR="00B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="007E7707" w:rsidRPr="007E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непосредственное знакомство с архитектурой города, внешним видом </w:t>
      </w:r>
      <w:r w:rsidR="007E7707" w:rsidRPr="007E7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зданий</w:t>
      </w:r>
      <w:r w:rsidR="00B3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знакомство с профессиями, связанными </w:t>
      </w:r>
      <w:r w:rsidR="00B92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архитектурой и строительством.</w:t>
      </w:r>
    </w:p>
    <w:p w:rsidR="001807B9" w:rsidRDefault="0027238E" w:rsidP="00BB03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Адресат программы</w:t>
      </w:r>
    </w:p>
    <w:p w:rsidR="001807B9" w:rsidRDefault="0027238E" w:rsidP="00BB03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Программа предназначена для учащихся 7- 10</w:t>
      </w:r>
      <w:r w:rsidR="00106641" w:rsidRPr="00106641">
        <w:rPr>
          <w:rFonts w:ascii="Times New Roman" w:eastAsiaTheme="minorEastAsia" w:hAnsi="Times New Roman" w:cs="Times New Roman"/>
          <w:sz w:val="28"/>
          <w:szCs w:val="28"/>
        </w:rPr>
        <w:t xml:space="preserve"> лет, на занятия по про</w:t>
      </w:r>
      <w:r>
        <w:rPr>
          <w:rFonts w:ascii="Times New Roman" w:eastAsiaTheme="minorEastAsia" w:hAnsi="Times New Roman" w:cs="Times New Roman"/>
          <w:sz w:val="28"/>
          <w:szCs w:val="28"/>
        </w:rPr>
        <w:t>грамме принимаются все желающие без ограничения по здоровью.</w:t>
      </w:r>
    </w:p>
    <w:p w:rsidR="001807B9" w:rsidRDefault="00C14DD1" w:rsidP="00BB03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ации образовательного процесса </w:t>
      </w:r>
      <w:r w:rsidR="001807B9" w:rsidRPr="00C14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4DD1" w:rsidRPr="00C14DD1" w:rsidRDefault="00C14DD1" w:rsidP="00C14DD1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1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P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4DD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Программа рассчитана для обучения детей 7-10 лет и предусматривает 1 год обучения.</w:t>
      </w:r>
      <w:r w:rsidRPr="00C14D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C14DD1" w:rsidRPr="00C14DD1" w:rsidRDefault="00C14DD1" w:rsidP="00C14DD1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14DD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Общее количество часов - 18 часов. </w:t>
      </w:r>
    </w:p>
    <w:p w:rsidR="00C14DD1" w:rsidRPr="00C14DD1" w:rsidRDefault="00C14DD1" w:rsidP="00C14DD1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14DD1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детей в группе – 10-13 чел.</w:t>
      </w:r>
    </w:p>
    <w:p w:rsidR="00C14DD1" w:rsidRPr="00C14DD1" w:rsidRDefault="00C14DD1" w:rsidP="00C14DD1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14DD1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Режим занятий: 1 час 2 раза в неделю.</w:t>
      </w:r>
    </w:p>
    <w:p w:rsidR="00C14DD1" w:rsidRPr="00C14DD1" w:rsidRDefault="00C14DD1" w:rsidP="00C14DD1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14DD1">
        <w:rPr>
          <w:rFonts w:ascii="Times New Roman" w:hAnsi="Times New Roman" w:cs="Times New Roman"/>
          <w:color w:val="000000"/>
          <w:spacing w:val="-7"/>
          <w:sz w:val="28"/>
          <w:szCs w:val="28"/>
        </w:rPr>
        <w:t>Форма обучения – очная.</w:t>
      </w:r>
    </w:p>
    <w:p w:rsidR="00C14DD1" w:rsidRPr="00796188" w:rsidRDefault="00C14DD1" w:rsidP="0079618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14DD1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Продолжительность образовательного процесса – 9 недель, с 1 сентября.</w:t>
      </w:r>
      <w:r w:rsidRPr="00C1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учебный год обучение по программе проходят 4 группы, согласно расписанию и графику учебных занятий. Общее количество часов за год – 72 часа.</w:t>
      </w:r>
    </w:p>
    <w:p w:rsidR="00796188" w:rsidRPr="00796188" w:rsidRDefault="007E7707" w:rsidP="00FD1AF3">
      <w:pPr>
        <w:spacing w:after="0" w:line="36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79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96188" w:rsidRPr="00796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т</w:t>
      </w:r>
      <w:r w:rsidR="00796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ехнических </w:t>
      </w:r>
      <w:r w:rsidR="00796188" w:rsidRPr="00796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способностей и положительной мотивации к занятиям средствами</w:t>
      </w:r>
      <w:r w:rsidR="00796188" w:rsidRPr="0079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технической </w:t>
      </w:r>
      <w:r w:rsidR="00796188" w:rsidRPr="0079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7E7707" w:rsidRPr="001B6346" w:rsidRDefault="007E7707" w:rsidP="00BB0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B6346" w:rsidRPr="001B6346" w:rsidRDefault="001B6346" w:rsidP="00BB0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1B6346" w:rsidRPr="001B6346" w:rsidRDefault="001B6346" w:rsidP="00BB03D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любознательность в области народного, декоративно-прикладного      искусства, технической эстетики, архитектуры;</w:t>
      </w:r>
    </w:p>
    <w:p w:rsidR="001B6346" w:rsidRPr="001B6346" w:rsidRDefault="001B6346" w:rsidP="00BB03D0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окружающей действительности на основе декоративно – прикладного искусства.</w:t>
      </w:r>
    </w:p>
    <w:p w:rsidR="001B6346" w:rsidRPr="001B6346" w:rsidRDefault="001B6346" w:rsidP="00BB03D0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1B6346" w:rsidRPr="001B6346" w:rsidRDefault="001B6346" w:rsidP="00BB0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6346" w:rsidRPr="001B6346" w:rsidRDefault="001B6346" w:rsidP="00BB03D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трудовое,  эстетическое воспитание школьников;</w:t>
      </w:r>
    </w:p>
    <w:p w:rsidR="001B6346" w:rsidRPr="001B6346" w:rsidRDefault="001B6346" w:rsidP="00BB03D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в детях любовь к своей родине, к строительству;</w:t>
      </w:r>
    </w:p>
    <w:p w:rsidR="001B6346" w:rsidRPr="001B6346" w:rsidRDefault="001B6346" w:rsidP="00BB03D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художественно – эстетический вкус, трудолюбие, аккуратность;</w:t>
      </w:r>
    </w:p>
    <w:p w:rsidR="001B6346" w:rsidRPr="001807B9" w:rsidRDefault="001B6346" w:rsidP="00BB03D0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максимальной самостоятельности детского творчества.</w:t>
      </w:r>
    </w:p>
    <w:p w:rsidR="007E7707" w:rsidRPr="001B6346" w:rsidRDefault="007D4791" w:rsidP="00BB03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7E7707"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7707" w:rsidRPr="001B6346" w:rsidRDefault="007E7707" w:rsidP="00BB03D0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распознавать архитектурные стили, элементы декора зданий; учить передавать архитектурные образы посредством художественного творчества.</w:t>
      </w:r>
    </w:p>
    <w:p w:rsidR="007E7707" w:rsidRPr="001B6346" w:rsidRDefault="007E7707" w:rsidP="00BB03D0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знания, полученные на уроках технологии,                              изобразительного искусства, математики, литературы и т.д. и способствовать        их систематизации;</w:t>
      </w:r>
    </w:p>
    <w:p w:rsidR="002D048E" w:rsidRPr="001B6346" w:rsidRDefault="002D048E" w:rsidP="00BB03D0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вооружать детей знаниями в изучаемой области, выработать необходимые практические умения и навыки;</w:t>
      </w:r>
    </w:p>
    <w:p w:rsidR="002D048E" w:rsidRPr="001B6346" w:rsidRDefault="002D048E" w:rsidP="00BB03D0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образное, пространственное мышление и умение выразить свою мысль с помощью эскиза, композиции, объемных форм;</w:t>
      </w:r>
    </w:p>
    <w:p w:rsidR="002D048E" w:rsidRPr="001B6346" w:rsidRDefault="002D048E" w:rsidP="00BB03D0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над индивидуальным изделием.</w:t>
      </w:r>
    </w:p>
    <w:p w:rsidR="004E32CD" w:rsidRPr="00FD1AF3" w:rsidRDefault="002D048E" w:rsidP="00FD1AF3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и формировать навыки работы нужными инструментами и приспособлениями при</w:t>
      </w:r>
      <w:r w:rsidR="0018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обработке различных материалов.</w:t>
      </w:r>
    </w:p>
    <w:p w:rsidR="00FD1AF3" w:rsidRDefault="00FD1AF3" w:rsidP="00FD1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AF3" w:rsidRPr="00FD1AF3" w:rsidRDefault="00FD1AF3" w:rsidP="00FD1AF3">
      <w:pPr>
        <w:pStyle w:val="2"/>
        <w:spacing w:after="0"/>
        <w:ind w:firstLine="709"/>
        <w:rPr>
          <w:szCs w:val="28"/>
        </w:rPr>
      </w:pPr>
      <w:r w:rsidRPr="00FD1AF3">
        <w:rPr>
          <w:szCs w:val="28"/>
        </w:rPr>
        <w:t>1.3 Содержание программы</w:t>
      </w:r>
    </w:p>
    <w:p w:rsidR="00FD1AF3" w:rsidRPr="00FD1AF3" w:rsidRDefault="00FD1AF3" w:rsidP="00FD1AF3">
      <w:pPr>
        <w:shd w:val="clear" w:color="auto" w:fill="FFFFFF"/>
        <w:ind w:right="-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AF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378"/>
        <w:tblW w:w="10206" w:type="dxa"/>
        <w:tblLook w:val="04A0" w:firstRow="1" w:lastRow="0" w:firstColumn="1" w:lastColumn="0" w:noHBand="0" w:noVBand="1"/>
      </w:tblPr>
      <w:tblGrid>
        <w:gridCol w:w="747"/>
        <w:gridCol w:w="4009"/>
        <w:gridCol w:w="1072"/>
        <w:gridCol w:w="1116"/>
        <w:gridCol w:w="1352"/>
        <w:gridCol w:w="1910"/>
      </w:tblGrid>
      <w:tr w:rsidR="001807B9" w:rsidRPr="00A14CBE" w:rsidTr="001807B9">
        <w:trPr>
          <w:trHeight w:val="435"/>
        </w:trPr>
        <w:tc>
          <w:tcPr>
            <w:tcW w:w="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Название раздела, тема</w:t>
            </w:r>
          </w:p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rFonts w:eastAsia="Calibri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Форма контроля</w:t>
            </w:r>
          </w:p>
        </w:tc>
      </w:tr>
      <w:tr w:rsidR="001807B9" w:rsidRPr="00A14CBE" w:rsidTr="001807B9">
        <w:trPr>
          <w:trHeight w:val="668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Всего часов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Практика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1807B9" w:rsidRPr="00A14CBE" w:rsidTr="001807B9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1.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3442E1">
              <w:rPr>
                <w:sz w:val="28"/>
                <w:szCs w:val="28"/>
              </w:rPr>
              <w:t>Вводное занятие «Введение в дополнительную общеразвивающую программу».</w:t>
            </w:r>
          </w:p>
          <w:p w:rsidR="001807B9" w:rsidRPr="003442E1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3442E1">
              <w:rPr>
                <w:sz w:val="28"/>
                <w:szCs w:val="28"/>
              </w:rPr>
              <w:t>Вводный инструктаж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A14CBE" w:rsidRDefault="00940D07" w:rsidP="001807B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7B9" w:rsidRPr="00A14CBE" w:rsidRDefault="00133DCB" w:rsidP="001807B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1807B9" w:rsidRPr="00A14CBE" w:rsidTr="001807B9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1807B9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3442E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53377F" w:rsidP="00663012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color w:val="000000" w:themeColor="text1"/>
                <w:sz w:val="28"/>
                <w:szCs w:val="28"/>
              </w:rPr>
              <w:t xml:space="preserve">Моделирование </w:t>
            </w:r>
            <w:r w:rsidR="00663012">
              <w:rPr>
                <w:rStyle w:val="fontstyle01"/>
                <w:color w:val="000000" w:themeColor="text1"/>
                <w:sz w:val="28"/>
                <w:szCs w:val="28"/>
              </w:rPr>
              <w:t>и</w:t>
            </w:r>
            <w:r>
              <w:rPr>
                <w:rStyle w:val="fontstyle01"/>
                <w:color w:val="000000" w:themeColor="text1"/>
                <w:sz w:val="28"/>
                <w:szCs w:val="28"/>
              </w:rPr>
              <w:t xml:space="preserve"> конструирование</w:t>
            </w:r>
            <w:r w:rsidR="001807B9" w:rsidRPr="003442E1">
              <w:rPr>
                <w:rStyle w:val="fontstyle01"/>
                <w:color w:val="000000" w:themeColor="text1"/>
                <w:sz w:val="28"/>
                <w:szCs w:val="28"/>
              </w:rPr>
              <w:t xml:space="preserve"> из бумаги и </w:t>
            </w:r>
            <w:r w:rsidR="001807B9" w:rsidRPr="003442E1">
              <w:rPr>
                <w:rStyle w:val="fontstyle01"/>
                <w:color w:val="000000" w:themeColor="text1"/>
                <w:sz w:val="28"/>
                <w:szCs w:val="28"/>
              </w:rPr>
              <w:lastRenderedPageBreak/>
              <w:t xml:space="preserve">картона. </w:t>
            </w:r>
            <w:r>
              <w:rPr>
                <w:rStyle w:val="fontstyle01"/>
                <w:color w:val="000000" w:themeColor="text1"/>
                <w:sz w:val="28"/>
                <w:szCs w:val="28"/>
              </w:rPr>
              <w:t>«Моя комната»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940D07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3442E1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940D07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7B9" w:rsidRPr="003442E1" w:rsidRDefault="00133DCB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1807B9" w:rsidRPr="00A14CBE" w:rsidTr="0053377F">
        <w:trPr>
          <w:trHeight w:val="814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4813ED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1807B9" w:rsidRPr="003442E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53377F" w:rsidRDefault="001807B9" w:rsidP="005337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«Оригами. Конструирование из бумаги».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4813ED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3442E1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4813ED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7B9" w:rsidRPr="003442E1" w:rsidRDefault="00133DCB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Зачет </w:t>
            </w:r>
          </w:p>
        </w:tc>
      </w:tr>
      <w:tr w:rsidR="001807B9" w:rsidRPr="00A14CBE" w:rsidTr="001807B9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4813ED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1807B9" w:rsidRPr="003442E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1807B9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3442E1">
              <w:rPr>
                <w:rStyle w:val="fontstyle01"/>
                <w:color w:val="000000" w:themeColor="text1"/>
                <w:sz w:val="28"/>
                <w:szCs w:val="28"/>
              </w:rPr>
              <w:t>«</w:t>
            </w:r>
            <w:r w:rsidRPr="003442E1">
              <w:rPr>
                <w:color w:val="000000" w:themeColor="text1"/>
                <w:sz w:val="28"/>
                <w:szCs w:val="28"/>
              </w:rPr>
              <w:t>L</w:t>
            </w:r>
            <w:r w:rsidRPr="003442E1">
              <w:rPr>
                <w:color w:val="000000" w:themeColor="text1"/>
                <w:sz w:val="28"/>
                <w:szCs w:val="28"/>
                <w:lang w:val="en-US"/>
              </w:rPr>
              <w:t>ego</w:t>
            </w:r>
            <w:r w:rsidRPr="003442E1">
              <w:rPr>
                <w:color w:val="000000" w:themeColor="text1"/>
                <w:sz w:val="28"/>
                <w:szCs w:val="28"/>
              </w:rPr>
              <w:t>-конструирование»,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4813ED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663012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4813ED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7B9" w:rsidRPr="003442E1" w:rsidRDefault="00133DCB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Наблюдение </w:t>
            </w:r>
          </w:p>
        </w:tc>
      </w:tr>
      <w:tr w:rsidR="001807B9" w:rsidRPr="00A14CBE" w:rsidTr="001807B9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4813ED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1807B9" w:rsidRPr="003442E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1807B9" w:rsidP="0053377F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3442E1">
              <w:rPr>
                <w:color w:val="000000" w:themeColor="text1"/>
                <w:sz w:val="28"/>
                <w:szCs w:val="28"/>
              </w:rPr>
              <w:t xml:space="preserve">Заключительное занятие-конкурс </w:t>
            </w:r>
            <w:r w:rsidR="0053377F">
              <w:rPr>
                <w:color w:val="000000" w:themeColor="text1"/>
                <w:sz w:val="28"/>
                <w:szCs w:val="28"/>
              </w:rPr>
              <w:t>«Бумажный город»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3442E1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3442E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3442E1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3442E1" w:rsidRDefault="003442E1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7B9" w:rsidRPr="003442E1" w:rsidRDefault="003442E1" w:rsidP="001807B9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1807B9" w:rsidRPr="00A14CBE" w:rsidTr="001807B9"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A14CBE" w:rsidRDefault="001807B9" w:rsidP="001807B9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07B9" w:rsidRPr="003442E1" w:rsidRDefault="001807B9" w:rsidP="001807B9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3442E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A14CBE" w:rsidRDefault="00133DCB" w:rsidP="001807B9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07B9" w:rsidRPr="00A14CBE" w:rsidRDefault="003442E1" w:rsidP="001807B9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33D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07B9" w:rsidRPr="00A14CBE" w:rsidRDefault="001807B9" w:rsidP="001807B9">
            <w:pPr>
              <w:pStyle w:val="a5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807B9" w:rsidRPr="001807B9" w:rsidRDefault="001807B9" w:rsidP="00C35E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7B9" w:rsidRPr="001B6346" w:rsidRDefault="001807B9" w:rsidP="0072006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2CD" w:rsidRPr="004E32CD" w:rsidRDefault="004E32CD" w:rsidP="00720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26781812"/>
      <w:r w:rsidRPr="004E32C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bookmarkEnd w:id="0"/>
      <w:r w:rsidRPr="004E32CD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4E32CD" w:rsidRPr="004E32CD" w:rsidRDefault="004E32CD" w:rsidP="007200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32CD">
        <w:rPr>
          <w:rFonts w:ascii="Times New Roman" w:hAnsi="Times New Roman" w:cs="Times New Roman"/>
          <w:b/>
          <w:sz w:val="28"/>
          <w:szCs w:val="28"/>
        </w:rPr>
        <w:t>1. Вводное занятие (1 ч.)</w:t>
      </w:r>
    </w:p>
    <w:p w:rsidR="004E32CD" w:rsidRDefault="004E32CD" w:rsidP="0072006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E32CD">
        <w:rPr>
          <w:rFonts w:ascii="Times New Roman" w:hAnsi="Times New Roman" w:cs="Times New Roman"/>
          <w:b/>
          <w:i/>
          <w:iCs/>
          <w:sz w:val="28"/>
          <w:szCs w:val="28"/>
        </w:rPr>
        <w:t>Теория</w:t>
      </w:r>
      <w:r w:rsidRPr="004E32CD">
        <w:rPr>
          <w:rFonts w:ascii="Times New Roman" w:hAnsi="Times New Roman" w:cs="Times New Roman"/>
          <w:i/>
          <w:iCs/>
          <w:sz w:val="28"/>
          <w:szCs w:val="28"/>
        </w:rPr>
        <w:t xml:space="preserve"> (1 ч.):</w:t>
      </w:r>
      <w:r w:rsidRPr="004E32CD">
        <w:rPr>
          <w:rFonts w:ascii="Times New Roman" w:hAnsi="Times New Roman" w:cs="Times New Roman"/>
          <w:sz w:val="28"/>
          <w:szCs w:val="28"/>
        </w:rPr>
        <w:t xml:space="preserve"> Введение в дополнительную общеразвивающую программу: цели, задачи, план работы на учебный год. Значение конструирования  в жизни человека. Что такое конструирование, моделирование. Демонстрация готовых изделий. Правила поведения на занятиях и во время перерыва. Вводный инструктаж</w:t>
      </w:r>
      <w:r w:rsidRPr="004E32C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3377F" w:rsidRDefault="0053377F" w:rsidP="007200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377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Моделирование </w:t>
      </w:r>
      <w:r w:rsidR="006630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конструирование </w:t>
      </w:r>
      <w:r w:rsidRPr="0053377F">
        <w:rPr>
          <w:rFonts w:ascii="Times New Roman" w:hAnsi="Times New Roman" w:cs="Times New Roman"/>
          <w:b/>
          <w:sz w:val="28"/>
          <w:szCs w:val="28"/>
        </w:rPr>
        <w:t xml:space="preserve"> из бумаги и картона. </w:t>
      </w:r>
      <w:r w:rsidR="00940D07">
        <w:rPr>
          <w:rFonts w:ascii="Times New Roman" w:hAnsi="Times New Roman" w:cs="Times New Roman"/>
          <w:b/>
          <w:sz w:val="28"/>
          <w:szCs w:val="28"/>
        </w:rPr>
        <w:t>(5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3377F" w:rsidRDefault="0053377F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77F">
        <w:rPr>
          <w:rFonts w:ascii="Times New Roman" w:hAnsi="Times New Roman" w:cs="Times New Roman"/>
          <w:b/>
          <w:i/>
          <w:sz w:val="28"/>
          <w:szCs w:val="28"/>
        </w:rPr>
        <w:t>Теория (1ч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E32CD">
        <w:rPr>
          <w:rFonts w:ascii="Times New Roman" w:hAnsi="Times New Roman" w:cs="Times New Roman"/>
          <w:iCs/>
          <w:sz w:val="28"/>
          <w:szCs w:val="28"/>
        </w:rPr>
        <w:t>История «</w:t>
      </w:r>
      <w:r>
        <w:rPr>
          <w:rFonts w:ascii="Times New Roman" w:hAnsi="Times New Roman" w:cs="Times New Roman"/>
          <w:iCs/>
          <w:sz w:val="28"/>
          <w:szCs w:val="28"/>
        </w:rPr>
        <w:t>моделирования - конструирования</w:t>
      </w:r>
      <w:r w:rsidRPr="004E32CD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Pr="004E32CD">
        <w:rPr>
          <w:rFonts w:ascii="Times New Roman" w:hAnsi="Times New Roman" w:cs="Times New Roman"/>
          <w:sz w:val="28"/>
          <w:szCs w:val="28"/>
        </w:rPr>
        <w:t xml:space="preserve">Презентация изделий. Основные виды и способы изготовления </w:t>
      </w:r>
      <w:r>
        <w:rPr>
          <w:rFonts w:ascii="Times New Roman" w:hAnsi="Times New Roman" w:cs="Times New Roman"/>
          <w:sz w:val="28"/>
          <w:szCs w:val="28"/>
        </w:rPr>
        <w:t>макетов</w:t>
      </w:r>
      <w:r w:rsidRPr="004E32CD">
        <w:rPr>
          <w:rFonts w:ascii="Times New Roman" w:hAnsi="Times New Roman" w:cs="Times New Roman"/>
          <w:sz w:val="28"/>
          <w:szCs w:val="28"/>
        </w:rPr>
        <w:t>. Виды техник. Материалы и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Схемы сборки макетов</w:t>
      </w:r>
      <w:r w:rsidRPr="004E32CD">
        <w:rPr>
          <w:rFonts w:ascii="Times New Roman" w:hAnsi="Times New Roman" w:cs="Times New Roman"/>
          <w:sz w:val="28"/>
          <w:szCs w:val="28"/>
        </w:rPr>
        <w:t>, условные знаки. Базовые формы.</w:t>
      </w:r>
    </w:p>
    <w:p w:rsidR="0053377F" w:rsidRDefault="0053377F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2CD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4E32CD">
        <w:rPr>
          <w:rFonts w:ascii="Times New Roman" w:hAnsi="Times New Roman" w:cs="Times New Roman"/>
          <w:i/>
          <w:sz w:val="28"/>
          <w:szCs w:val="28"/>
        </w:rPr>
        <w:t>:(</w:t>
      </w:r>
      <w:r w:rsidR="00940D07">
        <w:rPr>
          <w:rFonts w:ascii="Times New Roman" w:hAnsi="Times New Roman" w:cs="Times New Roman"/>
          <w:i/>
          <w:sz w:val="28"/>
          <w:szCs w:val="28"/>
        </w:rPr>
        <w:t>4</w:t>
      </w:r>
      <w:r w:rsidRPr="004E32CD">
        <w:rPr>
          <w:rFonts w:ascii="Times New Roman" w:hAnsi="Times New Roman" w:cs="Times New Roman"/>
          <w:i/>
          <w:sz w:val="28"/>
          <w:szCs w:val="28"/>
        </w:rPr>
        <w:t xml:space="preserve"> ч.): </w:t>
      </w:r>
      <w:r w:rsidRPr="004E32CD">
        <w:rPr>
          <w:rFonts w:ascii="Times New Roman" w:hAnsi="Times New Roman" w:cs="Times New Roman"/>
          <w:sz w:val="28"/>
          <w:szCs w:val="28"/>
        </w:rPr>
        <w:t xml:space="preserve">Приемы складывания и сгибания бумаги. Простые </w:t>
      </w:r>
      <w:r>
        <w:rPr>
          <w:rFonts w:ascii="Times New Roman" w:hAnsi="Times New Roman" w:cs="Times New Roman"/>
          <w:sz w:val="28"/>
          <w:szCs w:val="28"/>
        </w:rPr>
        <w:t xml:space="preserve">схемы конструирования, складывание по развертке. </w:t>
      </w:r>
    </w:p>
    <w:p w:rsidR="0053377F" w:rsidRPr="0053377F" w:rsidRDefault="0053377F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77F">
        <w:rPr>
          <w:rFonts w:ascii="Times New Roman" w:hAnsi="Times New Roman" w:cs="Times New Roman"/>
          <w:b/>
          <w:i/>
          <w:sz w:val="28"/>
          <w:szCs w:val="28"/>
        </w:rPr>
        <w:t>Итоговая работа:</w:t>
      </w:r>
      <w:r>
        <w:rPr>
          <w:rFonts w:ascii="Times New Roman" w:hAnsi="Times New Roman" w:cs="Times New Roman"/>
          <w:sz w:val="28"/>
          <w:szCs w:val="28"/>
        </w:rPr>
        <w:t xml:space="preserve"> «Бумажный город»</w:t>
      </w:r>
    </w:p>
    <w:p w:rsidR="004E32CD" w:rsidRPr="004E32CD" w:rsidRDefault="004E32CD" w:rsidP="007200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E32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32CD">
        <w:rPr>
          <w:rFonts w:ascii="Times New Roman" w:hAnsi="Times New Roman" w:cs="Times New Roman"/>
          <w:b/>
          <w:color w:val="000000"/>
          <w:sz w:val="28"/>
          <w:szCs w:val="28"/>
        </w:rPr>
        <w:t>«Оригами. Конструирование из бумаги».</w:t>
      </w:r>
      <w:r w:rsidRPr="004E32CD">
        <w:rPr>
          <w:rFonts w:ascii="Times New Roman" w:hAnsi="Times New Roman" w:cs="Times New Roman"/>
          <w:b/>
          <w:sz w:val="28"/>
          <w:szCs w:val="28"/>
        </w:rPr>
        <w:t>(</w:t>
      </w:r>
      <w:r w:rsidR="0053377F">
        <w:rPr>
          <w:rFonts w:ascii="Times New Roman" w:hAnsi="Times New Roman" w:cs="Times New Roman"/>
          <w:b/>
          <w:sz w:val="28"/>
          <w:szCs w:val="28"/>
        </w:rPr>
        <w:t>4</w:t>
      </w:r>
      <w:r w:rsidRPr="004E32CD">
        <w:rPr>
          <w:rFonts w:ascii="Times New Roman" w:hAnsi="Times New Roman" w:cs="Times New Roman"/>
          <w:b/>
          <w:sz w:val="28"/>
          <w:szCs w:val="28"/>
        </w:rPr>
        <w:t xml:space="preserve">ч.) </w:t>
      </w:r>
    </w:p>
    <w:p w:rsidR="004E32CD" w:rsidRPr="004E32CD" w:rsidRDefault="004E32CD" w:rsidP="0072006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32CD">
        <w:rPr>
          <w:rFonts w:ascii="Times New Roman" w:hAnsi="Times New Roman" w:cs="Times New Roman"/>
          <w:b/>
          <w:i/>
          <w:iCs/>
          <w:sz w:val="28"/>
          <w:szCs w:val="28"/>
        </w:rPr>
        <w:t>Теория:</w:t>
      </w:r>
      <w:r w:rsidRPr="004E32C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53377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4E32CD">
        <w:rPr>
          <w:rFonts w:ascii="Times New Roman" w:hAnsi="Times New Roman" w:cs="Times New Roman"/>
          <w:i/>
          <w:iCs/>
          <w:sz w:val="28"/>
          <w:szCs w:val="28"/>
        </w:rPr>
        <w:t xml:space="preserve"> ч.) </w:t>
      </w:r>
      <w:r w:rsidRPr="004E32CD">
        <w:rPr>
          <w:rFonts w:ascii="Times New Roman" w:hAnsi="Times New Roman" w:cs="Times New Roman"/>
          <w:iCs/>
          <w:sz w:val="28"/>
          <w:szCs w:val="28"/>
        </w:rPr>
        <w:t xml:space="preserve">История «оригами». </w:t>
      </w:r>
      <w:r w:rsidRPr="004E32CD">
        <w:rPr>
          <w:rFonts w:ascii="Times New Roman" w:hAnsi="Times New Roman" w:cs="Times New Roman"/>
          <w:sz w:val="28"/>
          <w:szCs w:val="28"/>
        </w:rPr>
        <w:t>Презентация изделий. Основные виды и способы изготовления оригами. Виды техник. Материалы и инструменты. Схемы оригами, условные знаки. Базовые формы.</w:t>
      </w:r>
    </w:p>
    <w:p w:rsidR="004E32CD" w:rsidRPr="004E32CD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2CD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4E32CD">
        <w:rPr>
          <w:rFonts w:ascii="Times New Roman" w:hAnsi="Times New Roman" w:cs="Times New Roman"/>
          <w:i/>
          <w:sz w:val="28"/>
          <w:szCs w:val="28"/>
        </w:rPr>
        <w:t>:(</w:t>
      </w:r>
      <w:r w:rsidR="0053377F">
        <w:rPr>
          <w:rFonts w:ascii="Times New Roman" w:hAnsi="Times New Roman" w:cs="Times New Roman"/>
          <w:i/>
          <w:sz w:val="28"/>
          <w:szCs w:val="28"/>
        </w:rPr>
        <w:t>3</w:t>
      </w:r>
      <w:r w:rsidRPr="004E32CD">
        <w:rPr>
          <w:rFonts w:ascii="Times New Roman" w:hAnsi="Times New Roman" w:cs="Times New Roman"/>
          <w:i/>
          <w:sz w:val="28"/>
          <w:szCs w:val="28"/>
        </w:rPr>
        <w:t xml:space="preserve"> ч.): </w:t>
      </w:r>
      <w:r w:rsidRPr="004E32CD">
        <w:rPr>
          <w:rFonts w:ascii="Times New Roman" w:hAnsi="Times New Roman" w:cs="Times New Roman"/>
          <w:sz w:val="28"/>
          <w:szCs w:val="28"/>
        </w:rPr>
        <w:t>Приемы складывания и сгибания бумаги. Простые оригами, складывание по развертке, модульные оригами.</w:t>
      </w:r>
    </w:p>
    <w:p w:rsidR="004E32CD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2CD">
        <w:rPr>
          <w:rFonts w:ascii="Times New Roman" w:hAnsi="Times New Roman" w:cs="Times New Roman"/>
          <w:b/>
          <w:i/>
          <w:sz w:val="28"/>
          <w:szCs w:val="28"/>
        </w:rPr>
        <w:t xml:space="preserve">Итоговая работа: </w:t>
      </w:r>
      <w:r w:rsidRPr="004E32CD">
        <w:rPr>
          <w:rFonts w:ascii="Times New Roman" w:hAnsi="Times New Roman" w:cs="Times New Roman"/>
          <w:sz w:val="28"/>
          <w:szCs w:val="28"/>
        </w:rPr>
        <w:t>Выставка «В мире бумаги».</w:t>
      </w:r>
    </w:p>
    <w:p w:rsidR="00770688" w:rsidRPr="004E32CD" w:rsidRDefault="00770688" w:rsidP="007200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E32CD" w:rsidRPr="004E32CD" w:rsidRDefault="004E32CD" w:rsidP="007200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4E32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32CD">
        <w:rPr>
          <w:rStyle w:val="fontstyle01"/>
          <w:b/>
          <w:sz w:val="28"/>
          <w:szCs w:val="28"/>
        </w:rPr>
        <w:t>«</w:t>
      </w:r>
      <w:r w:rsidRPr="004E32CD">
        <w:rPr>
          <w:rFonts w:ascii="Times New Roman" w:hAnsi="Times New Roman" w:cs="Times New Roman"/>
          <w:b/>
          <w:color w:val="000000"/>
          <w:sz w:val="28"/>
          <w:szCs w:val="28"/>
        </w:rPr>
        <w:t>L</w:t>
      </w:r>
      <w:r w:rsidRPr="004E32C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ego</w:t>
      </w:r>
      <w:r w:rsidRPr="004E32C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Start"/>
      <w:r w:rsidRPr="004E32CD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конструирование»</w:t>
      </w:r>
      <w:r w:rsidR="0066301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63012">
        <w:rPr>
          <w:rFonts w:ascii="Times New Roman" w:hAnsi="Times New Roman" w:cs="Times New Roman"/>
          <w:b/>
          <w:sz w:val="28"/>
          <w:szCs w:val="28"/>
        </w:rPr>
        <w:t>4</w:t>
      </w:r>
      <w:r w:rsidRPr="004E32CD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E32CD" w:rsidRPr="004E32CD" w:rsidRDefault="004E32CD" w:rsidP="007200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32CD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6630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63012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4E32CD">
        <w:rPr>
          <w:rFonts w:ascii="Times New Roman" w:hAnsi="Times New Roman" w:cs="Times New Roman"/>
          <w:i/>
          <w:sz w:val="28"/>
          <w:szCs w:val="28"/>
        </w:rPr>
        <w:t xml:space="preserve"> ч.</w:t>
      </w:r>
      <w:proofErr w:type="gramEnd"/>
      <w:r w:rsidRPr="004E32CD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4E32CD">
        <w:rPr>
          <w:rFonts w:ascii="Times New Roman" w:hAnsi="Times New Roman" w:cs="Times New Roman"/>
          <w:sz w:val="28"/>
          <w:szCs w:val="28"/>
        </w:rPr>
        <w:t xml:space="preserve">Что такое конструктор </w:t>
      </w:r>
      <w:r w:rsidRPr="004E32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E32CD">
        <w:rPr>
          <w:rFonts w:ascii="Times New Roman" w:hAnsi="Times New Roman" w:cs="Times New Roman"/>
          <w:sz w:val="28"/>
          <w:szCs w:val="28"/>
        </w:rPr>
        <w:t>. История создания конструктора «</w:t>
      </w:r>
      <w:r w:rsidRPr="004E32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E32CD">
        <w:rPr>
          <w:rFonts w:ascii="Times New Roman" w:hAnsi="Times New Roman" w:cs="Times New Roman"/>
          <w:sz w:val="28"/>
          <w:szCs w:val="28"/>
        </w:rPr>
        <w:t>».  Знакомство с видами и сериями конструктора. Закономерность конструктивность строения изображаемых предметов, различные приемы работы с конструктором «</w:t>
      </w:r>
      <w:r w:rsidRPr="004E32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E32CD">
        <w:rPr>
          <w:rFonts w:ascii="Times New Roman" w:hAnsi="Times New Roman" w:cs="Times New Roman"/>
          <w:sz w:val="28"/>
          <w:szCs w:val="28"/>
        </w:rPr>
        <w:t>»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2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Практика:</w:t>
      </w:r>
      <w:r w:rsidRPr="004E32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r w:rsidR="0066301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</w:t>
      </w:r>
      <w:r w:rsidRPr="004E32C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ч.): </w:t>
      </w:r>
      <w:r w:rsidRPr="004E3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Сортировка деталей конструктора, создание моделей  по </w:t>
      </w:r>
      <w:r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предлагаемым схемам, создавать модели по собственному замыслу.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b/>
          <w:i/>
          <w:iCs/>
          <w:sz w:val="28"/>
          <w:szCs w:val="28"/>
        </w:rPr>
        <w:t>Итоговая работа</w:t>
      </w:r>
      <w:r w:rsidRPr="00B17F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7FFA">
        <w:rPr>
          <w:rFonts w:ascii="Times New Roman" w:hAnsi="Times New Roman" w:cs="Times New Roman"/>
          <w:sz w:val="28"/>
          <w:szCs w:val="28"/>
        </w:rPr>
        <w:t>Занятие-конкурс «Машина будущего»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b/>
          <w:sz w:val="28"/>
          <w:szCs w:val="28"/>
        </w:rPr>
        <w:t>5. Заключительное занятие-конкурс «</w:t>
      </w:r>
      <w:r w:rsidR="00663012" w:rsidRPr="00B17FFA">
        <w:rPr>
          <w:rFonts w:ascii="Times New Roman" w:hAnsi="Times New Roman" w:cs="Times New Roman"/>
          <w:b/>
          <w:sz w:val="28"/>
          <w:szCs w:val="28"/>
        </w:rPr>
        <w:t>Бумажный город</w:t>
      </w:r>
      <w:r w:rsidRPr="00B17FFA">
        <w:rPr>
          <w:rFonts w:ascii="Times New Roman" w:hAnsi="Times New Roman" w:cs="Times New Roman"/>
          <w:b/>
          <w:sz w:val="28"/>
          <w:szCs w:val="28"/>
        </w:rPr>
        <w:t>» (1ч.)</w:t>
      </w:r>
    </w:p>
    <w:p w:rsidR="00663012" w:rsidRPr="00B17FFA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Итоговое занятие - конкурс “Лучший </w:t>
      </w:r>
      <w:r w:rsidR="00663012" w:rsidRPr="00B17FFA">
        <w:rPr>
          <w:rFonts w:ascii="Times New Roman" w:hAnsi="Times New Roman" w:cs="Times New Roman"/>
          <w:sz w:val="28"/>
          <w:szCs w:val="28"/>
        </w:rPr>
        <w:t xml:space="preserve">архитектор» 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Подведение итогов выставки технического творчества, награждение учащихся грамотами. </w:t>
      </w:r>
    </w:p>
    <w:p w:rsidR="004E32CD" w:rsidRPr="00B17FFA" w:rsidRDefault="004E32CD" w:rsidP="0072006C">
      <w:pPr>
        <w:pStyle w:val="2"/>
        <w:spacing w:after="0"/>
        <w:rPr>
          <w:i w:val="0"/>
          <w:color w:val="000000" w:themeColor="text1"/>
          <w:szCs w:val="28"/>
          <w:lang w:eastAsia="en-US"/>
        </w:rPr>
      </w:pPr>
      <w:bookmarkStart w:id="1" w:name="_Toc527387089"/>
      <w:r w:rsidRPr="00B17FFA">
        <w:rPr>
          <w:i w:val="0"/>
          <w:color w:val="000000" w:themeColor="text1"/>
          <w:szCs w:val="28"/>
          <w:lang w:eastAsia="en-US"/>
        </w:rPr>
        <w:t xml:space="preserve">1.4. </w:t>
      </w:r>
      <w:bookmarkStart w:id="2" w:name="_Toc523405139"/>
      <w:r w:rsidRPr="00B17FFA">
        <w:rPr>
          <w:i w:val="0"/>
          <w:color w:val="000000" w:themeColor="text1"/>
          <w:szCs w:val="28"/>
          <w:lang w:eastAsia="en-US"/>
        </w:rPr>
        <w:t>Планируемые результаты</w:t>
      </w:r>
      <w:bookmarkEnd w:id="1"/>
      <w:bookmarkEnd w:id="2"/>
    </w:p>
    <w:p w:rsidR="004E32CD" w:rsidRPr="00B17FFA" w:rsidRDefault="004E32CD" w:rsidP="0072006C">
      <w:pPr>
        <w:spacing w:after="0" w:line="360" w:lineRule="auto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По окончанию реализации программы </w:t>
      </w:r>
      <w:r w:rsidR="00663012" w:rsidRPr="00B1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63012" w:rsidRPr="00B1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Самоделкин</w:t>
      </w:r>
      <w:proofErr w:type="spellEnd"/>
      <w:r w:rsidR="00663012" w:rsidRPr="00B1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706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 </w:t>
      </w:r>
      <w:proofErr w:type="spellStart"/>
      <w:r w:rsidR="00770688">
        <w:rPr>
          <w:rStyle w:val="Zag11"/>
          <w:rFonts w:ascii="Times New Roman" w:eastAsia="@Arial Unicode MS" w:hAnsi="Times New Roman" w:cs="Times New Roman"/>
          <w:sz w:val="28"/>
          <w:szCs w:val="28"/>
        </w:rPr>
        <w:t>учащих</w:t>
      </w:r>
      <w:r w:rsidRPr="00B17FFA">
        <w:rPr>
          <w:rStyle w:val="Zag11"/>
          <w:rFonts w:ascii="Times New Roman" w:eastAsia="@Arial Unicode MS" w:hAnsi="Times New Roman" w:cs="Times New Roman"/>
          <w:sz w:val="28"/>
          <w:szCs w:val="28"/>
        </w:rPr>
        <w:t>ися</w:t>
      </w:r>
      <w:proofErr w:type="spellEnd"/>
      <w:r w:rsidRPr="00B17FF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будут сформированы предметные, </w:t>
      </w:r>
      <w:proofErr w:type="spellStart"/>
      <w:r w:rsidRPr="00B17FFA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метапредметные</w:t>
      </w:r>
      <w:proofErr w:type="spellEnd"/>
      <w:r w:rsidRPr="00B17FF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личностные результаты.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7FFA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     учащиеся будут знать:</w:t>
      </w:r>
    </w:p>
    <w:p w:rsidR="004E32CD" w:rsidRPr="00B17FFA" w:rsidRDefault="004E32CD" w:rsidP="0072006C">
      <w:pPr>
        <w:numPr>
          <w:ilvl w:val="0"/>
          <w:numId w:val="31"/>
        </w:numPr>
        <w:tabs>
          <w:tab w:val="clear" w:pos="720"/>
          <w:tab w:val="num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разнообразные виды оригами;</w:t>
      </w:r>
    </w:p>
    <w:p w:rsidR="004E32CD" w:rsidRPr="00B17FFA" w:rsidRDefault="004E32CD" w:rsidP="0072006C">
      <w:pPr>
        <w:numPr>
          <w:ilvl w:val="0"/>
          <w:numId w:val="31"/>
        </w:numPr>
        <w:tabs>
          <w:tab w:val="clear" w:pos="720"/>
          <w:tab w:val="num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схемы оригами, условные знаки, базовые формы;</w:t>
      </w:r>
    </w:p>
    <w:p w:rsidR="004E32CD" w:rsidRPr="00B17FFA" w:rsidRDefault="004E32CD" w:rsidP="0072006C">
      <w:pPr>
        <w:numPr>
          <w:ilvl w:val="0"/>
          <w:numId w:val="31"/>
        </w:numPr>
        <w:tabs>
          <w:tab w:val="clear" w:pos="720"/>
          <w:tab w:val="num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 основные понятия конструкторов </w:t>
      </w:r>
      <w:r w:rsidR="00663012" w:rsidRPr="00B17FF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17FFA">
        <w:rPr>
          <w:rFonts w:ascii="Times New Roman" w:hAnsi="Times New Roman" w:cs="Times New Roman"/>
          <w:color w:val="000000"/>
          <w:sz w:val="28"/>
          <w:szCs w:val="28"/>
        </w:rPr>
        <w:t>LEGO»;</w:t>
      </w:r>
    </w:p>
    <w:p w:rsidR="004E32CD" w:rsidRPr="00B17FFA" w:rsidRDefault="004E32CD" w:rsidP="0072006C">
      <w:pPr>
        <w:numPr>
          <w:ilvl w:val="0"/>
          <w:numId w:val="31"/>
        </w:numPr>
        <w:tabs>
          <w:tab w:val="clear" w:pos="720"/>
          <w:tab w:val="num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различные приемы работы с конструктором «</w:t>
      </w:r>
      <w:r w:rsidRPr="00B17FF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17FFA">
        <w:rPr>
          <w:rFonts w:ascii="Times New Roman" w:hAnsi="Times New Roman" w:cs="Times New Roman"/>
          <w:sz w:val="28"/>
          <w:szCs w:val="28"/>
        </w:rPr>
        <w:t>»;</w:t>
      </w:r>
    </w:p>
    <w:p w:rsidR="004E32CD" w:rsidRPr="00B17FFA" w:rsidRDefault="00663012" w:rsidP="0072006C">
      <w:pPr>
        <w:numPr>
          <w:ilvl w:val="0"/>
          <w:numId w:val="31"/>
        </w:numPr>
        <w:tabs>
          <w:tab w:val="clear" w:pos="720"/>
          <w:tab w:val="num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приемы конструирования</w:t>
      </w:r>
      <w:r w:rsidR="004E32CD" w:rsidRPr="00B17FFA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4E32CD"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2CD" w:rsidRPr="00B17FFA">
        <w:rPr>
          <w:rFonts w:ascii="Times New Roman" w:hAnsi="Times New Roman" w:cs="Times New Roman"/>
          <w:sz w:val="28"/>
          <w:szCs w:val="28"/>
        </w:rPr>
        <w:t>по разным параметрам</w:t>
      </w:r>
      <w:r w:rsidRPr="00B17FFA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="004E32CD" w:rsidRPr="00B17FFA">
        <w:rPr>
          <w:rFonts w:ascii="Times New Roman" w:hAnsi="Times New Roman" w:cs="Times New Roman"/>
          <w:sz w:val="28"/>
          <w:szCs w:val="28"/>
        </w:rPr>
        <w:t>;</w:t>
      </w:r>
    </w:p>
    <w:p w:rsidR="004E32CD" w:rsidRPr="00B17FFA" w:rsidRDefault="004E32CD" w:rsidP="0072006C">
      <w:pPr>
        <w:numPr>
          <w:ilvl w:val="0"/>
          <w:numId w:val="31"/>
        </w:numPr>
        <w:tabs>
          <w:tab w:val="clear" w:pos="720"/>
          <w:tab w:val="num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приемы работы с разнообразными конструкционными материалами;</w:t>
      </w:r>
    </w:p>
    <w:p w:rsidR="004E32CD" w:rsidRPr="00B17FFA" w:rsidRDefault="004E32CD" w:rsidP="0072006C">
      <w:pPr>
        <w:numPr>
          <w:ilvl w:val="0"/>
          <w:numId w:val="31"/>
        </w:numPr>
        <w:tabs>
          <w:tab w:val="clear" w:pos="720"/>
          <w:tab w:val="num" w:pos="360"/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приемы конструирования по образцу, схеме, условиям, по собственному </w:t>
      </w:r>
    </w:p>
    <w:p w:rsidR="004E32CD" w:rsidRPr="00B17FFA" w:rsidRDefault="004E32CD" w:rsidP="0072006C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     замыслу.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  алгоритм работы над проектом.</w:t>
      </w:r>
    </w:p>
    <w:p w:rsidR="004E32CD" w:rsidRPr="00B17FFA" w:rsidRDefault="004E32CD" w:rsidP="0072006C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7FFA">
        <w:rPr>
          <w:rFonts w:ascii="Times New Roman" w:hAnsi="Times New Roman" w:cs="Times New Roman"/>
          <w:b/>
          <w:i/>
          <w:sz w:val="28"/>
          <w:szCs w:val="28"/>
        </w:rPr>
        <w:t>Будут уметь:</w:t>
      </w:r>
    </w:p>
    <w:p w:rsidR="004E32CD" w:rsidRPr="00B17FFA" w:rsidRDefault="004E32CD" w:rsidP="0072006C">
      <w:pPr>
        <w:numPr>
          <w:ilvl w:val="0"/>
          <w:numId w:val="3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применять знания, умения и навыки при решении проектных задач;</w:t>
      </w:r>
    </w:p>
    <w:p w:rsidR="004E32CD" w:rsidRPr="00B17FFA" w:rsidRDefault="004E32CD" w:rsidP="0072006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пользоваться инструментами и материалами для конструкторских работ;</w:t>
      </w:r>
    </w:p>
    <w:p w:rsidR="004E32CD" w:rsidRPr="00B17FFA" w:rsidRDefault="004E32CD" w:rsidP="0072006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работать с разнообразными конструкторами;</w:t>
      </w:r>
    </w:p>
    <w:p w:rsidR="004E32CD" w:rsidRPr="00B17FFA" w:rsidRDefault="004E32CD" w:rsidP="0072006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lastRenderedPageBreak/>
        <w:t>выполнять развертки простых геометрических тел для оригами;</w:t>
      </w:r>
    </w:p>
    <w:p w:rsidR="004E32CD" w:rsidRPr="00B17FFA" w:rsidRDefault="004E32CD" w:rsidP="0072006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читать и разбирать схемы конструктора;</w:t>
      </w:r>
    </w:p>
    <w:p w:rsidR="004E32CD" w:rsidRPr="00B17FFA" w:rsidRDefault="004E32CD" w:rsidP="0072006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делать оригами;</w:t>
      </w:r>
    </w:p>
    <w:p w:rsidR="004E32CD" w:rsidRPr="00B17FFA" w:rsidRDefault="004E32CD" w:rsidP="0072006C">
      <w:pPr>
        <w:numPr>
          <w:ilvl w:val="0"/>
          <w:numId w:val="3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создавать фигуры по разным параметрам;</w:t>
      </w:r>
    </w:p>
    <w:p w:rsidR="00663012" w:rsidRPr="00770688" w:rsidRDefault="004E32CD" w:rsidP="0072006C">
      <w:pPr>
        <w:numPr>
          <w:ilvl w:val="0"/>
          <w:numId w:val="32"/>
        </w:numPr>
        <w:spacing w:after="0" w:line="360" w:lineRule="auto"/>
        <w:jc w:val="both"/>
        <w:rPr>
          <w:rStyle w:val="fontstyle01"/>
          <w:color w:val="auto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планировать ход выполнения проекта;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7FF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17FFA">
        <w:rPr>
          <w:rFonts w:ascii="Times New Roman" w:hAnsi="Times New Roman" w:cs="Times New Roman"/>
          <w:i/>
          <w:sz w:val="28"/>
          <w:szCs w:val="28"/>
        </w:rPr>
        <w:t>: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FFA">
        <w:rPr>
          <w:rFonts w:ascii="Times New Roman" w:hAnsi="Times New Roman" w:cs="Times New Roman"/>
          <w:bCs/>
          <w:sz w:val="28"/>
          <w:szCs w:val="28"/>
        </w:rPr>
        <w:t>-</w:t>
      </w:r>
      <w:r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когнитивные способности (трехмерное, комбинаторское, оперативное и логическое мышление.)</w:t>
      </w:r>
    </w:p>
    <w:p w:rsidR="004E32CD" w:rsidRPr="00B17FFA" w:rsidRDefault="004E32CD" w:rsidP="00720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изобретательность и устойчивый интерес к творческой деятельности;</w:t>
      </w:r>
    </w:p>
    <w:p w:rsidR="004E32CD" w:rsidRPr="00B17FFA" w:rsidRDefault="004E32CD" w:rsidP="004E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усидчивость, смекалка, внимание, эстетический вкус;</w:t>
      </w:r>
    </w:p>
    <w:p w:rsidR="004E32CD" w:rsidRPr="00B17FFA" w:rsidRDefault="004E32CD" w:rsidP="004E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- моторные навыки в точности выполнения изделия; </w:t>
      </w:r>
    </w:p>
    <w:p w:rsidR="004E32CD" w:rsidRPr="00B17FFA" w:rsidRDefault="004E32CD" w:rsidP="004E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память и концентрация;</w:t>
      </w:r>
    </w:p>
    <w:p w:rsidR="004E32CD" w:rsidRPr="00B17FFA" w:rsidRDefault="004E32CD" w:rsidP="004E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- пространственное воображение, творчество и креативность; </w:t>
      </w:r>
    </w:p>
    <w:p w:rsidR="004E32CD" w:rsidRPr="00B17FFA" w:rsidRDefault="004E32CD" w:rsidP="004E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интерес к учебным предметам посредством конструктора</w:t>
      </w:r>
      <w:r w:rsidRPr="00B17FFA">
        <w:rPr>
          <w:rStyle w:val="fontstyle01"/>
          <w:sz w:val="28"/>
          <w:szCs w:val="28"/>
        </w:rPr>
        <w:t xml:space="preserve"> «</w:t>
      </w:r>
      <w:r w:rsidRPr="00B17FFA">
        <w:rPr>
          <w:rStyle w:val="fontstyle01"/>
          <w:sz w:val="28"/>
          <w:szCs w:val="28"/>
          <w:lang w:val="en-US"/>
        </w:rPr>
        <w:t>Lego</w:t>
      </w:r>
      <w:r w:rsidRPr="00B17FFA">
        <w:rPr>
          <w:rStyle w:val="fontstyle01"/>
          <w:sz w:val="28"/>
          <w:szCs w:val="28"/>
        </w:rPr>
        <w:t>»</w:t>
      </w:r>
    </w:p>
    <w:p w:rsidR="004E32CD" w:rsidRPr="00B17FFA" w:rsidRDefault="004E32CD" w:rsidP="004E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ответственное отношение к учению;</w:t>
      </w:r>
    </w:p>
    <w:p w:rsidR="004E32CD" w:rsidRPr="00B17FFA" w:rsidRDefault="004E32CD" w:rsidP="004E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культура  конструкторского труда.</w:t>
      </w:r>
    </w:p>
    <w:p w:rsidR="004E32CD" w:rsidRPr="00B17FFA" w:rsidRDefault="004E32CD" w:rsidP="0077068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7FFA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4E32CD" w:rsidRPr="00B17FFA" w:rsidRDefault="004E32CD" w:rsidP="00770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готовность и способность к самореализации и самообразованию;</w:t>
      </w:r>
    </w:p>
    <w:p w:rsidR="004E32CD" w:rsidRPr="00B17FFA" w:rsidRDefault="004E32CD" w:rsidP="007706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- умение и желание трудиться, выполнять задания в соответствии с инструкцией и поставленной целью, доводить начатое до конца, планировать будущую работу;</w:t>
      </w:r>
    </w:p>
    <w:p w:rsidR="004E32CD" w:rsidRPr="00B17FFA" w:rsidRDefault="004E32CD" w:rsidP="00770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-работа в команде над групповыми проектами;</w:t>
      </w:r>
    </w:p>
    <w:p w:rsidR="004E32CD" w:rsidRPr="00B17FFA" w:rsidRDefault="004E32CD" w:rsidP="00770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-творческое отношение и уважение к труду, аккуратность, терпение; </w:t>
      </w:r>
    </w:p>
    <w:p w:rsidR="004E32CD" w:rsidRPr="00B17FFA" w:rsidRDefault="004E32CD" w:rsidP="0077068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- интерес  и положительная мотивация учащихся к творческой проектной деятельности и будущей профессиональной деятельности.</w:t>
      </w:r>
    </w:p>
    <w:p w:rsidR="004E32CD" w:rsidRPr="00B17FFA" w:rsidRDefault="004E32CD" w:rsidP="00770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способность выполнять начатую работу до конца;</w:t>
      </w:r>
    </w:p>
    <w:p w:rsidR="004E32CD" w:rsidRDefault="004E32CD" w:rsidP="00770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самостоятельность, инициативность, трудолюбие.</w:t>
      </w:r>
    </w:p>
    <w:p w:rsidR="00770688" w:rsidRDefault="00770688" w:rsidP="00770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0688" w:rsidRPr="00B17FFA" w:rsidRDefault="00770688" w:rsidP="00770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7FFA" w:rsidRPr="00B17FFA" w:rsidRDefault="00B17FFA" w:rsidP="00B034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527387090"/>
      <w:r w:rsidRPr="00B17FFA">
        <w:rPr>
          <w:rFonts w:ascii="Times New Roman" w:hAnsi="Times New Roman" w:cs="Times New Roman"/>
          <w:b/>
          <w:sz w:val="28"/>
          <w:szCs w:val="28"/>
        </w:rPr>
        <w:lastRenderedPageBreak/>
        <w:t>Раздел 2 Комплекс организационно-педагогических условий</w:t>
      </w:r>
      <w:bookmarkEnd w:id="3"/>
    </w:p>
    <w:p w:rsidR="00B17FFA" w:rsidRDefault="00B17FFA" w:rsidP="00B17FFA">
      <w:pPr>
        <w:pStyle w:val="2"/>
        <w:spacing w:after="0" w:line="240" w:lineRule="auto"/>
        <w:jc w:val="both"/>
        <w:rPr>
          <w:szCs w:val="28"/>
        </w:rPr>
      </w:pPr>
      <w:bookmarkStart w:id="4" w:name="_Toc527387091"/>
      <w:r w:rsidRPr="00B17FFA">
        <w:rPr>
          <w:szCs w:val="28"/>
        </w:rPr>
        <w:t>2.1. Календарный учебный график</w:t>
      </w:r>
      <w:bookmarkEnd w:id="4"/>
    </w:p>
    <w:p w:rsidR="00B034A5" w:rsidRDefault="00B034A5" w:rsidP="00B17FFA">
      <w:pPr>
        <w:pStyle w:val="2"/>
        <w:spacing w:after="0" w:line="240" w:lineRule="auto"/>
        <w:jc w:val="both"/>
        <w:rPr>
          <w:szCs w:val="28"/>
        </w:rPr>
      </w:pPr>
    </w:p>
    <w:p w:rsidR="00770688" w:rsidRPr="00770688" w:rsidRDefault="00770688" w:rsidP="00770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688">
        <w:rPr>
          <w:rFonts w:ascii="Times New Roman" w:hAnsi="Times New Roman" w:cs="Times New Roman"/>
          <w:sz w:val="28"/>
          <w:szCs w:val="28"/>
        </w:rPr>
        <w:t>- количество учебных недель – 9 недель - для одной группы, за год – 36 недель, обучение проходят 4 группы учащихся;</w:t>
      </w:r>
    </w:p>
    <w:p w:rsidR="00770688" w:rsidRPr="00770688" w:rsidRDefault="00770688" w:rsidP="00770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688">
        <w:rPr>
          <w:rFonts w:ascii="Times New Roman" w:hAnsi="Times New Roman" w:cs="Times New Roman"/>
          <w:sz w:val="28"/>
          <w:szCs w:val="28"/>
        </w:rPr>
        <w:t>- количество учебных дней – 18 (для одной группы), для четырех групп – 72 дня;</w:t>
      </w:r>
    </w:p>
    <w:p w:rsidR="00770688" w:rsidRPr="00770688" w:rsidRDefault="00770688" w:rsidP="00770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688">
        <w:rPr>
          <w:rFonts w:ascii="Times New Roman" w:hAnsi="Times New Roman" w:cs="Times New Roman"/>
          <w:sz w:val="28"/>
          <w:szCs w:val="28"/>
        </w:rPr>
        <w:t>- даты начала и окончания учебного периода – с 15 сентября по 31 мая.</w:t>
      </w:r>
    </w:p>
    <w:p w:rsidR="00B17FFA" w:rsidRPr="00B17FFA" w:rsidRDefault="00770688" w:rsidP="007706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688">
        <w:rPr>
          <w:rFonts w:ascii="Times New Roman" w:hAnsi="Times New Roman" w:cs="Times New Roman"/>
          <w:sz w:val="28"/>
          <w:szCs w:val="28"/>
        </w:rPr>
        <w:t>Календарный учебный график (см. 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FFA" w:rsidRDefault="00B17FFA" w:rsidP="00B17FFA">
      <w:pPr>
        <w:pStyle w:val="2"/>
        <w:spacing w:after="0" w:line="240" w:lineRule="auto"/>
        <w:jc w:val="both"/>
        <w:rPr>
          <w:szCs w:val="28"/>
          <w:lang w:eastAsia="en-US"/>
        </w:rPr>
      </w:pPr>
      <w:bookmarkStart w:id="5" w:name="_Toc523405142"/>
      <w:bookmarkStart w:id="6" w:name="_Toc527387092"/>
      <w:r w:rsidRPr="00B17FFA">
        <w:rPr>
          <w:szCs w:val="28"/>
          <w:lang w:eastAsia="en-US"/>
        </w:rPr>
        <w:t>2.2. Условия реализации программы</w:t>
      </w:r>
      <w:bookmarkEnd w:id="5"/>
      <w:bookmarkEnd w:id="6"/>
    </w:p>
    <w:p w:rsidR="00770688" w:rsidRPr="00B17FFA" w:rsidRDefault="00770688" w:rsidP="00B17FFA">
      <w:pPr>
        <w:pStyle w:val="2"/>
        <w:spacing w:after="0" w:line="240" w:lineRule="auto"/>
        <w:jc w:val="both"/>
        <w:rPr>
          <w:szCs w:val="28"/>
          <w:lang w:eastAsia="en-US"/>
        </w:rPr>
      </w:pPr>
    </w:p>
    <w:p w:rsidR="00B17FFA" w:rsidRPr="00B17FFA" w:rsidRDefault="00B17FFA" w:rsidP="0077068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i/>
          <w:color w:val="000000"/>
          <w:sz w:val="28"/>
          <w:szCs w:val="28"/>
        </w:rPr>
        <w:t>Материально-техническое обеспечение</w:t>
      </w:r>
    </w:p>
    <w:p w:rsidR="00B17FFA" w:rsidRP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аудитория со столами и стульями,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рассчитанная на 10</w:t>
      </w: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B17FFA" w:rsidRP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 (ноутбук) - 1;</w:t>
      </w:r>
    </w:p>
    <w:p w:rsidR="00B17FFA" w:rsidRP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Схемы построек</w:t>
      </w:r>
    </w:p>
    <w:p w:rsidR="00B17FFA" w:rsidRP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Констркуторы</w:t>
      </w:r>
      <w:proofErr w:type="spellEnd"/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FFA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</w:p>
    <w:p w:rsidR="00B17FFA" w:rsidRP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ножницы – 10</w:t>
      </w: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шт.;</w:t>
      </w:r>
    </w:p>
    <w:p w:rsid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 цветной бумаги – 10</w:t>
      </w: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шт.;</w:t>
      </w:r>
    </w:p>
    <w:p w:rsidR="00B17FFA" w:rsidRP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акрварельной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бумаги формата А3 – 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</w:p>
    <w:p w:rsidR="00B17FFA" w:rsidRDefault="00B17FFA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бумажный клей-карандаш – 10</w:t>
      </w: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шт.;</w:t>
      </w:r>
    </w:p>
    <w:p w:rsidR="00B17FFA" w:rsidRPr="00B17FFA" w:rsidRDefault="00B034A5" w:rsidP="00770688">
      <w:pPr>
        <w:numPr>
          <w:ilvl w:val="0"/>
          <w:numId w:val="3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пистолет  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17FFA">
        <w:rPr>
          <w:rFonts w:ascii="Times New Roman" w:hAnsi="Times New Roman" w:cs="Times New Roman"/>
          <w:color w:val="000000"/>
          <w:sz w:val="28"/>
          <w:szCs w:val="28"/>
        </w:rPr>
        <w:t>шт</w:t>
      </w:r>
    </w:p>
    <w:p w:rsidR="00B17FFA" w:rsidRPr="00B17FFA" w:rsidRDefault="00B17FFA" w:rsidP="00770688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i/>
          <w:color w:val="000000"/>
          <w:sz w:val="28"/>
          <w:szCs w:val="28"/>
        </w:rPr>
        <w:t>Кадровое обеспечение</w:t>
      </w:r>
    </w:p>
    <w:p w:rsidR="00B17FFA" w:rsidRPr="00B17FFA" w:rsidRDefault="00B17FFA" w:rsidP="007706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может реализовывать педагог дополнительного образования со специальными знаниями в предметной области технология, черчение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архитектура и дизайн</w:t>
      </w:r>
      <w:r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FFA" w:rsidRPr="00B17FFA" w:rsidRDefault="00B17FFA" w:rsidP="00770688">
      <w:pPr>
        <w:pStyle w:val="2"/>
        <w:spacing w:after="0"/>
        <w:jc w:val="both"/>
        <w:rPr>
          <w:szCs w:val="28"/>
          <w:lang w:eastAsia="en-US"/>
        </w:rPr>
      </w:pPr>
      <w:bookmarkStart w:id="7" w:name="_Toc523405143"/>
      <w:bookmarkStart w:id="8" w:name="_Toc527387093"/>
      <w:r w:rsidRPr="00B17FFA">
        <w:rPr>
          <w:szCs w:val="28"/>
          <w:lang w:eastAsia="en-US"/>
        </w:rPr>
        <w:t xml:space="preserve">2.3. Формы </w:t>
      </w:r>
      <w:r w:rsidRPr="00B17FFA">
        <w:rPr>
          <w:szCs w:val="28"/>
        </w:rPr>
        <w:t>аттестации</w:t>
      </w:r>
      <w:bookmarkEnd w:id="7"/>
      <w:bookmarkEnd w:id="8"/>
    </w:p>
    <w:p w:rsidR="00B17FFA" w:rsidRPr="00B17FFA" w:rsidRDefault="00B17FFA" w:rsidP="007706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Способы проверки результатов:</w:t>
      </w:r>
    </w:p>
    <w:p w:rsidR="00B17FFA" w:rsidRPr="00B17FFA" w:rsidRDefault="00B17FFA" w:rsidP="00B034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Проверка усвоения программы производится в форме тестирования и собеседования с учащимися в середине и конце учебного года, а также защита творческих проектов, участие в выставках и конкурсах, соревнованиях различного уровня (рейтинг).</w:t>
      </w:r>
    </w:p>
    <w:p w:rsidR="00B17FFA" w:rsidRPr="00B17FFA" w:rsidRDefault="00B17FFA" w:rsidP="00770688">
      <w:pPr>
        <w:pStyle w:val="2"/>
        <w:spacing w:after="0"/>
        <w:jc w:val="both"/>
        <w:rPr>
          <w:rFonts w:eastAsia="Calibri"/>
          <w:szCs w:val="28"/>
          <w:lang w:eastAsia="en-US"/>
        </w:rPr>
      </w:pPr>
      <w:bookmarkStart w:id="9" w:name="_Toc527387094"/>
      <w:r w:rsidRPr="00B17FFA">
        <w:rPr>
          <w:rFonts w:eastAsia="Calibri"/>
          <w:szCs w:val="28"/>
          <w:lang w:eastAsia="en-US"/>
        </w:rPr>
        <w:lastRenderedPageBreak/>
        <w:t xml:space="preserve">2.4 </w:t>
      </w:r>
      <w:r w:rsidRPr="00B17FFA">
        <w:rPr>
          <w:rFonts w:eastAsia="Calibri"/>
          <w:szCs w:val="28"/>
        </w:rPr>
        <w:t>Оценочные</w:t>
      </w:r>
      <w:r w:rsidRPr="00B17FFA">
        <w:rPr>
          <w:rFonts w:eastAsia="Calibri"/>
          <w:szCs w:val="28"/>
          <w:lang w:eastAsia="en-US"/>
        </w:rPr>
        <w:t xml:space="preserve"> материалы</w:t>
      </w:r>
      <w:bookmarkEnd w:id="9"/>
    </w:p>
    <w:p w:rsidR="00B17FFA" w:rsidRPr="00B17FFA" w:rsidRDefault="00B17FFA" w:rsidP="00770688">
      <w:pPr>
        <w:autoSpaceDE w:val="0"/>
        <w:autoSpaceDN w:val="0"/>
        <w:adjustRightInd w:val="0"/>
        <w:spacing w:after="0" w:line="360" w:lineRule="auto"/>
        <w:ind w:firstLine="6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образовательного процесса применяются </w:t>
      </w:r>
      <w:r w:rsidRPr="00B17FFA">
        <w:rPr>
          <w:rFonts w:ascii="Times New Roman" w:hAnsi="Times New Roman" w:cs="Times New Roman"/>
          <w:bCs/>
          <w:sz w:val="28"/>
          <w:szCs w:val="28"/>
        </w:rPr>
        <w:t>входящий, промежуточный (тематический) и итоговый контроль.</w:t>
      </w:r>
    </w:p>
    <w:p w:rsidR="00B17FFA" w:rsidRPr="00B17FFA" w:rsidRDefault="00B17FFA" w:rsidP="00770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Входящий: определение первоначального уровня учащихся, на первом занятии в виде собеседования. Промежуточный (тематический): осуществляется при помощи соревнований, конкурсов, демонстрации моделей. Применяются контрольные задания, составленные в интересной форме для учащихся. Они проводятся по окончании изучения каждой темы.</w:t>
      </w:r>
    </w:p>
    <w:p w:rsidR="00B17FFA" w:rsidRPr="00B17FFA" w:rsidRDefault="00B17FFA" w:rsidP="00770688">
      <w:pPr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bCs/>
          <w:sz w:val="28"/>
          <w:szCs w:val="28"/>
        </w:rPr>
        <w:t xml:space="preserve">Итоговый: </w:t>
      </w:r>
      <w:r w:rsidRPr="00B17FFA">
        <w:rPr>
          <w:rFonts w:ascii="Times New Roman" w:hAnsi="Times New Roman" w:cs="Times New Roman"/>
          <w:sz w:val="28"/>
          <w:szCs w:val="28"/>
        </w:rPr>
        <w:t>Выставка детских работ, которая позволяет не только оценить знания, умения учащихся, но и приучает детей справедливо и объективно оценивать свою работу, работу других, радоваться не только своей, но и общей удаче. Воспитывает в них стремление к самосовершенствованию.</w:t>
      </w:r>
    </w:p>
    <w:p w:rsidR="00B17FFA" w:rsidRPr="00B17FFA" w:rsidRDefault="00B17FFA" w:rsidP="00770688">
      <w:pPr>
        <w:pStyle w:val="2"/>
        <w:spacing w:after="0"/>
        <w:jc w:val="both"/>
        <w:rPr>
          <w:szCs w:val="28"/>
          <w:lang w:eastAsia="en-US"/>
        </w:rPr>
      </w:pPr>
      <w:bookmarkStart w:id="10" w:name="_Toc523405144"/>
      <w:bookmarkStart w:id="11" w:name="_Toc527387095"/>
      <w:r w:rsidRPr="00B17FFA">
        <w:rPr>
          <w:szCs w:val="28"/>
          <w:lang w:eastAsia="en-US"/>
        </w:rPr>
        <w:t xml:space="preserve">2.5. </w:t>
      </w:r>
      <w:r w:rsidRPr="00B17FFA">
        <w:rPr>
          <w:szCs w:val="28"/>
        </w:rPr>
        <w:t>Методические</w:t>
      </w:r>
      <w:r w:rsidRPr="00B17FFA">
        <w:rPr>
          <w:szCs w:val="28"/>
          <w:lang w:eastAsia="en-US"/>
        </w:rPr>
        <w:t xml:space="preserve"> материалы</w:t>
      </w:r>
      <w:bookmarkEnd w:id="10"/>
      <w:bookmarkEnd w:id="11"/>
    </w:p>
    <w:p w:rsidR="00B17FFA" w:rsidRPr="00B17FFA" w:rsidRDefault="00B17FFA" w:rsidP="007706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FFA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— очное обучение.</w:t>
      </w:r>
    </w:p>
    <w:p w:rsidR="00B17FFA" w:rsidRPr="00B17FFA" w:rsidRDefault="00B17FFA" w:rsidP="007706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FFA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Словесные (рассказ, беседа, инструктаж)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практические (конструирование)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наглядные (демонстрация)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-репродуктивные (применение полученных знаний на практике)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поисковые (поиск разных решений поставленных задач)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Проблемное обучение: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объяснение основных понятий, определений, терминов;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- самостоятельный поиск ответа обучающимся на поставленную 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творческую задачу;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Проектные и проектно-конструкторские: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создание новых способов решения творческой задачи;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 создание творческих работ;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lastRenderedPageBreak/>
        <w:t>- планирование деятельности, конкретных творческих заданий.</w:t>
      </w:r>
    </w:p>
    <w:p w:rsidR="00B17FFA" w:rsidRPr="00B17FFA" w:rsidRDefault="00445C29" w:rsidP="00445C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7FFA"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Метод игры.</w:t>
      </w:r>
    </w:p>
    <w:p w:rsidR="00B17FFA" w:rsidRPr="00445C29" w:rsidRDefault="00445C29" w:rsidP="00445C2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7FFA"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 метод обучения</w:t>
      </w:r>
    </w:p>
    <w:p w:rsidR="00B17FFA" w:rsidRPr="00B17FFA" w:rsidRDefault="00445C29" w:rsidP="00445C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7FFA"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занятий с использованием конструкторов, мобильных приложений, компьютера.</w:t>
      </w:r>
    </w:p>
    <w:p w:rsidR="00B17FFA" w:rsidRPr="00B17FFA" w:rsidRDefault="00445C29" w:rsidP="00445C2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17FFA" w:rsidRPr="00B17FF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универсальных учебных действий возможно с использованием нестандартных форм проведения занятий, таких, как занятие – конкурс, занятие-игра, обеспечивающих самостоятельную деятельность учащихся, которая совершенствует и развивает творческое начало в ребенке</w:t>
      </w:r>
      <w:r w:rsidR="00B17FFA" w:rsidRPr="00B17FF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образовательного процесса: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групповая;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индивидуальная;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индивидуально-групповая;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занятий: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учебное занятие;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практическая работа;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творческая лаборатория;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соревнования;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викторина;</w:t>
      </w:r>
    </w:p>
    <w:p w:rsidR="00B17FFA" w:rsidRPr="00B17FFA" w:rsidRDefault="00B17FFA" w:rsidP="00445C29">
      <w:pPr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конкурс – выставка работ;</w:t>
      </w:r>
    </w:p>
    <w:p w:rsidR="00B17FFA" w:rsidRPr="00B17FFA" w:rsidRDefault="00B17FFA" w:rsidP="00445C29">
      <w:pPr>
        <w:numPr>
          <w:ilvl w:val="1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творческая работа;</w:t>
      </w:r>
    </w:p>
    <w:p w:rsidR="00B17FFA" w:rsidRPr="00B17FFA" w:rsidRDefault="00B17FFA" w:rsidP="00445C29">
      <w:pPr>
        <w:numPr>
          <w:ilvl w:val="1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презентация;</w:t>
      </w:r>
    </w:p>
    <w:p w:rsidR="00B17FFA" w:rsidRPr="00B17FFA" w:rsidRDefault="00B17FFA" w:rsidP="00445C29">
      <w:pPr>
        <w:numPr>
          <w:ilvl w:val="1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киносеансы;</w:t>
      </w:r>
    </w:p>
    <w:p w:rsidR="00B17FFA" w:rsidRPr="00B17FFA" w:rsidRDefault="00B17FFA" w:rsidP="00445C29">
      <w:pPr>
        <w:numPr>
          <w:ilvl w:val="1"/>
          <w:numId w:val="3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деятельность.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технологии:</w:t>
      </w:r>
    </w:p>
    <w:p w:rsidR="00B17FFA" w:rsidRPr="00B17FFA" w:rsidRDefault="00445C29" w:rsidP="00445C29">
      <w:pPr>
        <w:pStyle w:val="a7"/>
        <w:numPr>
          <w:ilvl w:val="0"/>
          <w:numId w:val="39"/>
        </w:numPr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17FFA">
        <w:rPr>
          <w:color w:val="000000" w:themeColor="text1"/>
          <w:sz w:val="28"/>
          <w:szCs w:val="28"/>
        </w:rPr>
        <w:t>Технология моделирующего обучения (познавательно-дидактические игры, анализ конкретной ситуации, решение ситуации), индивидуальное и дифференцированное обучение, технология коллективных способов обучения.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B17FFA" w:rsidRPr="00B17FFA">
        <w:rPr>
          <w:color w:val="000000"/>
          <w:sz w:val="28"/>
          <w:szCs w:val="28"/>
        </w:rPr>
        <w:t>здоровьесберегающие</w:t>
      </w:r>
      <w:proofErr w:type="spellEnd"/>
      <w:r w:rsidR="00B17FFA" w:rsidRPr="00B17FFA">
        <w:rPr>
          <w:color w:val="000000"/>
          <w:sz w:val="28"/>
          <w:szCs w:val="28"/>
        </w:rPr>
        <w:t xml:space="preserve"> технологии,</w:t>
      </w:r>
    </w:p>
    <w:p w:rsidR="00B17FFA" w:rsidRPr="00B17FFA" w:rsidRDefault="00B17FFA" w:rsidP="00445C29">
      <w:pPr>
        <w:pStyle w:val="a7"/>
        <w:numPr>
          <w:ilvl w:val="0"/>
          <w:numId w:val="39"/>
        </w:numPr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17FFA">
        <w:rPr>
          <w:sz w:val="28"/>
          <w:szCs w:val="28"/>
        </w:rPr>
        <w:t>технология развивающего обучения,</w:t>
      </w:r>
    </w:p>
    <w:p w:rsidR="00B17FFA" w:rsidRPr="00B17FFA" w:rsidRDefault="00B17FFA" w:rsidP="00445C29">
      <w:pPr>
        <w:pStyle w:val="a7"/>
        <w:numPr>
          <w:ilvl w:val="0"/>
          <w:numId w:val="39"/>
        </w:numPr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17FFA">
        <w:rPr>
          <w:color w:val="000000"/>
          <w:sz w:val="28"/>
          <w:szCs w:val="28"/>
        </w:rPr>
        <w:lastRenderedPageBreak/>
        <w:t>технологии проектной деятельности,</w:t>
      </w:r>
    </w:p>
    <w:p w:rsidR="00B17FFA" w:rsidRPr="00B17FFA" w:rsidRDefault="00B17FFA" w:rsidP="00445C29">
      <w:pPr>
        <w:pStyle w:val="a7"/>
        <w:numPr>
          <w:ilvl w:val="0"/>
          <w:numId w:val="39"/>
        </w:numPr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17FFA">
        <w:rPr>
          <w:color w:val="000000"/>
          <w:sz w:val="28"/>
          <w:szCs w:val="28"/>
        </w:rPr>
        <w:t>технология исследовательской деятельности,</w:t>
      </w:r>
    </w:p>
    <w:p w:rsidR="00B17FFA" w:rsidRPr="00B17FFA" w:rsidRDefault="00B17FFA" w:rsidP="00445C29">
      <w:pPr>
        <w:pStyle w:val="a7"/>
        <w:numPr>
          <w:ilvl w:val="0"/>
          <w:numId w:val="39"/>
        </w:numPr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17FFA">
        <w:rPr>
          <w:color w:val="000000"/>
          <w:sz w:val="28"/>
          <w:szCs w:val="28"/>
        </w:rPr>
        <w:t>информационно-коммуникационные технологии,</w:t>
      </w:r>
    </w:p>
    <w:p w:rsidR="00B17FFA" w:rsidRPr="00B17FFA" w:rsidRDefault="00B17FFA" w:rsidP="00445C29">
      <w:pPr>
        <w:pStyle w:val="a7"/>
        <w:numPr>
          <w:ilvl w:val="0"/>
          <w:numId w:val="39"/>
        </w:numPr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17FFA">
        <w:rPr>
          <w:color w:val="000000"/>
          <w:sz w:val="28"/>
          <w:szCs w:val="28"/>
        </w:rPr>
        <w:t>личностно-ориентированные технологии,</w:t>
      </w:r>
    </w:p>
    <w:p w:rsidR="00B17FFA" w:rsidRPr="00B17FFA" w:rsidRDefault="00B17FFA" w:rsidP="00445C29">
      <w:pPr>
        <w:pStyle w:val="a7"/>
        <w:numPr>
          <w:ilvl w:val="0"/>
          <w:numId w:val="39"/>
        </w:numPr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17FFA">
        <w:rPr>
          <w:color w:val="000000" w:themeColor="text1"/>
          <w:sz w:val="28"/>
          <w:szCs w:val="28"/>
        </w:rPr>
        <w:t>игровая технология.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b/>
          <w:color w:val="000000"/>
          <w:sz w:val="28"/>
          <w:szCs w:val="28"/>
        </w:rPr>
        <w:t>Алгоритм учебного занятия: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1. Организационный момент;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2. Объяснение новой темы и задания (теоретические знания, получаемые на каждом занятии, помогают учащимся узнавать что-то новое, обогащая запас и опыт общих знаний);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3. Практическая часть занятия (включает в себя упражнения на развитие технического мышления, памяти, внимания, воображения, логического мышления, </w:t>
      </w:r>
      <w:proofErr w:type="spell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B17FF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4. Подведение итогов;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5. Рефлексия.</w:t>
      </w:r>
    </w:p>
    <w:p w:rsidR="00B17FFA" w:rsidRPr="00B17FFA" w:rsidRDefault="00B17FFA" w:rsidP="00445C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Обучение построено таким образом, чтобы учащиеся приобрели знания, умения и навыки самостоятельной работы и умения работать в группе.</w:t>
      </w:r>
    </w:p>
    <w:p w:rsidR="00B17FFA" w:rsidRPr="00B17FFA" w:rsidRDefault="00B17FFA" w:rsidP="002E272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Дидактический материал:</w:t>
      </w:r>
    </w:p>
    <w:p w:rsidR="00B17FFA" w:rsidRPr="00B17FFA" w:rsidRDefault="00B17FFA" w:rsidP="002E27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- зрительный ряд - наиболее объемный материал, состоящий из демонстрационных моделей, работ прошлых лет, подборок фотографий, иллюстраций, слайд-шоу, работ педагога, вырезок из журналов.</w:t>
      </w:r>
    </w:p>
    <w:p w:rsidR="00B17FFA" w:rsidRPr="00B17FFA" w:rsidRDefault="00B17FFA" w:rsidP="002E27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- пособия (таблицы, схематические изображения, чертежи, схемы).</w:t>
      </w:r>
    </w:p>
    <w:p w:rsidR="00B17FFA" w:rsidRPr="00B17FFA" w:rsidRDefault="00B17FFA" w:rsidP="002E27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- подборку литературного материала: статьи, рассказы (в переработке под поставленную задачу);</w:t>
      </w:r>
    </w:p>
    <w:p w:rsidR="00B17FFA" w:rsidRPr="00B17FFA" w:rsidRDefault="00B17FFA" w:rsidP="00B17F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2" w:name="_Toc526781820"/>
      <w:r w:rsidRPr="00B17FFA">
        <w:rPr>
          <w:rFonts w:ascii="Times New Roman" w:hAnsi="Times New Roman" w:cs="Times New Roman"/>
          <w:b/>
          <w:sz w:val="28"/>
          <w:szCs w:val="28"/>
        </w:rPr>
        <w:t>Перечень наглядных материалов</w:t>
      </w:r>
      <w:bookmarkEnd w:id="12"/>
    </w:p>
    <w:p w:rsidR="00B17FFA" w:rsidRPr="00B17FFA" w:rsidRDefault="00B17FFA" w:rsidP="002E272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17FFA">
        <w:rPr>
          <w:rFonts w:ascii="Times New Roman" w:hAnsi="Times New Roman" w:cs="Times New Roman"/>
          <w:sz w:val="28"/>
          <w:szCs w:val="28"/>
        </w:rPr>
        <w:t xml:space="preserve">конструкторы  </w:t>
      </w:r>
      <w:r w:rsidRPr="00B17FFA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gramEnd"/>
    </w:p>
    <w:p w:rsidR="00B17FFA" w:rsidRPr="00B17FFA" w:rsidRDefault="00B17FFA" w:rsidP="002E272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-демонстрационные работы и образцы (работы учащихся объединения);</w:t>
      </w:r>
    </w:p>
    <w:p w:rsidR="00B17FFA" w:rsidRPr="00B17FFA" w:rsidRDefault="00B17FFA" w:rsidP="002E272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-схемы (базовые формы оригами, швы оригами, схемы модульного оригами, схемы конструкторов);</w:t>
      </w:r>
    </w:p>
    <w:p w:rsidR="00B17FFA" w:rsidRPr="00B17FFA" w:rsidRDefault="00B17FFA" w:rsidP="002E272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-компьютерные презентации</w:t>
      </w:r>
    </w:p>
    <w:p w:rsidR="00B17FFA" w:rsidRPr="00B17FFA" w:rsidRDefault="00B17FFA" w:rsidP="002E272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lastRenderedPageBreak/>
        <w:t>-видео фильмы</w:t>
      </w:r>
    </w:p>
    <w:p w:rsidR="00B17FFA" w:rsidRPr="00B17FFA" w:rsidRDefault="00B17FFA" w:rsidP="002E2727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-иллюстрационный материал к тематическим праздникам (Новый год, День Защитника Отечества, Праздник весны и труда, День Победы).</w:t>
      </w:r>
    </w:p>
    <w:p w:rsidR="00B17FFA" w:rsidRPr="00B17FFA" w:rsidRDefault="00B17FFA" w:rsidP="002E2727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13" w:name="_Toc523405145"/>
      <w:r w:rsidRPr="00B17FF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7FFA" w:rsidRPr="00B17FFA" w:rsidRDefault="00B17FFA" w:rsidP="00C51C13">
      <w:pPr>
        <w:pStyle w:val="2"/>
        <w:spacing w:after="0"/>
        <w:jc w:val="both"/>
        <w:rPr>
          <w:szCs w:val="28"/>
          <w:lang w:eastAsia="en-US"/>
        </w:rPr>
      </w:pPr>
      <w:bookmarkStart w:id="14" w:name="_Toc527387096"/>
      <w:r w:rsidRPr="00B17FFA">
        <w:rPr>
          <w:szCs w:val="28"/>
          <w:lang w:eastAsia="en-US"/>
        </w:rPr>
        <w:lastRenderedPageBreak/>
        <w:t>2.6. Список литературы</w:t>
      </w:r>
      <w:bookmarkEnd w:id="13"/>
      <w:bookmarkEnd w:id="14"/>
    </w:p>
    <w:p w:rsidR="00B17FFA" w:rsidRPr="00B17FFA" w:rsidRDefault="00B17FFA" w:rsidP="00C51C13">
      <w:pPr>
        <w:pStyle w:val="11"/>
        <w:spacing w:after="0" w:line="360" w:lineRule="auto"/>
        <w:ind w:left="0" w:right="0" w:firstLine="709"/>
        <w:jc w:val="both"/>
        <w:rPr>
          <w:szCs w:val="28"/>
        </w:rPr>
      </w:pPr>
      <w:r w:rsidRPr="00B17FFA">
        <w:rPr>
          <w:szCs w:val="28"/>
        </w:rPr>
        <w:t>Перечень нормативных документов</w:t>
      </w:r>
    </w:p>
    <w:p w:rsidR="00B17FFA" w:rsidRPr="00B17FFA" w:rsidRDefault="00B17FFA" w:rsidP="00C51C13">
      <w:pPr>
        <w:pStyle w:val="a3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Закон РФ от 29.12.2012 г. № 273 – ФЗ «Об образовании в Российской федерации»</w:t>
      </w:r>
    </w:p>
    <w:p w:rsidR="00B17FFA" w:rsidRPr="00B17FFA" w:rsidRDefault="00B17FFA" w:rsidP="00C51C13">
      <w:pPr>
        <w:pStyle w:val="a3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г. № 1008</w:t>
      </w:r>
    </w:p>
    <w:p w:rsidR="00B17FFA" w:rsidRPr="00B17FFA" w:rsidRDefault="00B17FFA" w:rsidP="00C51C13">
      <w:pPr>
        <w:pStyle w:val="a3"/>
        <w:numPr>
          <w:ilvl w:val="0"/>
          <w:numId w:val="3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Примерные требования к программам дополнительного образования детей. Приложение к письму Департамента молодежной политики, воспитания и социальной поддержки детей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 России от 11.12.2006 г. № 06-1844.</w:t>
      </w:r>
    </w:p>
    <w:p w:rsidR="00B17FFA" w:rsidRPr="00B17FFA" w:rsidRDefault="00B17FFA" w:rsidP="00C51C13">
      <w:pPr>
        <w:pStyle w:val="11"/>
        <w:spacing w:after="0" w:line="360" w:lineRule="auto"/>
        <w:ind w:left="0" w:right="0" w:firstLine="709"/>
        <w:jc w:val="both"/>
        <w:rPr>
          <w:szCs w:val="28"/>
        </w:rPr>
      </w:pPr>
      <w:r w:rsidRPr="00B17FFA">
        <w:rPr>
          <w:szCs w:val="28"/>
        </w:rPr>
        <w:t>Литература</w:t>
      </w:r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 в начальной школе [Текст] / А.Г.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И.А. Володарская, О.А. Карабанова, Н.Г.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>, С.В. Молчанов. – М.: Просвещение, 2013.- 151с.</w:t>
      </w:r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Хьюго </w:t>
      </w:r>
      <w:proofErr w:type="spellStart"/>
      <w:proofErr w:type="gramStart"/>
      <w:r w:rsidRPr="00B17FFA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 </w:t>
      </w:r>
      <w:r w:rsidRPr="00B17FFA"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gramEnd"/>
      <w:r w:rsidRPr="00B17FFA">
        <w:rPr>
          <w:rFonts w:ascii="Times New Roman" w:hAnsi="Times New Roman" w:cs="Times New Roman"/>
          <w:sz w:val="28"/>
          <w:szCs w:val="28"/>
        </w:rPr>
        <w:t>Книги для фанатов[Текст]/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И.С.Ремизова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Ю.С. Волченко.-М.: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>, 2017.-256с.</w:t>
      </w:r>
      <w:hyperlink r:id="rId6" w:history="1"/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Гончар, В.В. Модели многогранников. [Текст] / В.В. Гончар, Д.Р. Гончар - М.: школьные технологии, 2015.-144с.</w:t>
      </w:r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Гриценко, Л.И. Педагогика и психология: теория и технологии [Текст] / Л.И. Гриценко. В 2 ч. – М.: Планета, 2012.-270с.</w:t>
      </w:r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Долженко, Г.И. 100 оригами / Г.И. Долженко. - М.: Академия развития, 2011. - 771c.</w:t>
      </w:r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Т. Забавные фигурки. Модульное оригами / Т.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>. - М.: АСТ-Пресс, 2011. - 197c.</w:t>
      </w:r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FA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Т.Б. 366 моделей оригами / Т.Б.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>. - М.: Айрис-пресс; Издание 3-е, 2004. - 192c.</w:t>
      </w:r>
    </w:p>
    <w:p w:rsidR="00B17FFA" w:rsidRPr="00B17FFA" w:rsidRDefault="00B17FFA" w:rsidP="00C51C1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FA">
        <w:rPr>
          <w:rFonts w:ascii="Times New Roman" w:hAnsi="Times New Roman" w:cs="Times New Roman"/>
          <w:sz w:val="28"/>
          <w:szCs w:val="28"/>
        </w:rPr>
        <w:lastRenderedPageBreak/>
        <w:t>Тюшкина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Е.Н. Уроки технологии с применением информационных технологий. [Текст] / Е.Н.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Тюшкина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>.- М.: Планета, 2011.-176с.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Злаказов</w:t>
      </w:r>
      <w:proofErr w:type="spellEnd"/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А.С., Уроки </w:t>
      </w:r>
      <w:proofErr w:type="spell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-конструирования в </w:t>
      </w:r>
      <w:proofErr w:type="spellStart"/>
      <w:proofErr w:type="gram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школе:методическое</w:t>
      </w:r>
      <w:proofErr w:type="spellEnd"/>
      <w:proofErr w:type="gramEnd"/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пособие /А</w:t>
      </w:r>
      <w:r w:rsidRPr="00B17FFA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Злаказов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Г.А. Горшков, С.Г.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Шевалдина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>. -М.:БИНОМ. Лаборатория знаний, 2015- 120c.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10.  </w:t>
      </w: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Комарова Л.Г., </w:t>
      </w:r>
      <w:proofErr w:type="gram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Строим</w:t>
      </w:r>
      <w:proofErr w:type="gramEnd"/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из LEGO (моделирование логических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отношений объектов реального мира средствами конструктора LEGO):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пособие /Л.Г. Комарова – М.: </w:t>
      </w:r>
      <w:proofErr w:type="spell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Линка</w:t>
      </w:r>
      <w:proofErr w:type="spellEnd"/>
      <w:r w:rsidRPr="00B17FFA">
        <w:rPr>
          <w:rFonts w:ascii="Times New Roman" w:hAnsi="Times New Roman" w:cs="Times New Roman"/>
          <w:color w:val="000000"/>
          <w:sz w:val="28"/>
          <w:szCs w:val="28"/>
        </w:rPr>
        <w:t>-Пресс, 2001</w:t>
      </w:r>
      <w:r w:rsidRPr="00B17FFA">
        <w:rPr>
          <w:rFonts w:ascii="Times New Roman" w:hAnsi="Times New Roman" w:cs="Times New Roman"/>
          <w:sz w:val="28"/>
          <w:szCs w:val="28"/>
        </w:rPr>
        <w:t>- 88c.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17F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 Т.В., Формирование навыков конструктивно-игровой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>деятельности у детей с помощью ЛЕГО: пособие для педагогов-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дефектологов/ Т.В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B17FFA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B17FFA">
        <w:rPr>
          <w:rFonts w:ascii="Times New Roman" w:hAnsi="Times New Roman" w:cs="Times New Roman"/>
          <w:sz w:val="28"/>
          <w:szCs w:val="28"/>
        </w:rPr>
        <w:t>. - М.: ВЛАДОС, 2003г - 104 c.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Шайдурова</w:t>
      </w:r>
      <w:proofErr w:type="spellEnd"/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 В.Н., Развитие ребёнка в конструктивной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деятельности: справочное пособие /В.Н. </w:t>
      </w:r>
      <w:proofErr w:type="spellStart"/>
      <w:r w:rsidRPr="00B17FFA">
        <w:rPr>
          <w:rFonts w:ascii="Times New Roman" w:hAnsi="Times New Roman" w:cs="Times New Roman"/>
          <w:color w:val="000000"/>
          <w:sz w:val="28"/>
          <w:szCs w:val="28"/>
        </w:rPr>
        <w:t>Шайдурова</w:t>
      </w:r>
      <w:proofErr w:type="spellEnd"/>
      <w:r w:rsidRPr="00B17FFA">
        <w:rPr>
          <w:rFonts w:ascii="Times New Roman" w:hAnsi="Times New Roman" w:cs="Times New Roman"/>
          <w:color w:val="000000"/>
          <w:sz w:val="28"/>
          <w:szCs w:val="28"/>
        </w:rPr>
        <w:t>. – М.: ТЦ Сфера,</w:t>
      </w:r>
    </w:p>
    <w:p w:rsidR="00B17FFA" w:rsidRPr="00B17FFA" w:rsidRDefault="00B17FFA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FA">
        <w:rPr>
          <w:rFonts w:ascii="Times New Roman" w:hAnsi="Times New Roman" w:cs="Times New Roman"/>
          <w:color w:val="000000"/>
          <w:sz w:val="28"/>
          <w:szCs w:val="28"/>
        </w:rPr>
        <w:t>2008-</w:t>
      </w:r>
      <w:r w:rsidRPr="00B17FFA">
        <w:rPr>
          <w:rFonts w:ascii="Times New Roman" w:hAnsi="Times New Roman" w:cs="Times New Roman"/>
          <w:sz w:val="28"/>
          <w:szCs w:val="28"/>
        </w:rPr>
        <w:t>128с.</w:t>
      </w:r>
    </w:p>
    <w:p w:rsidR="00663012" w:rsidRDefault="00663012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12" w:rsidRDefault="00663012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C13" w:rsidRDefault="00C51C13" w:rsidP="00C51C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12" w:rsidRPr="00663012" w:rsidRDefault="00663012" w:rsidP="00C51C13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663012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663012" w:rsidRPr="00663012" w:rsidRDefault="00663012" w:rsidP="0066301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3012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21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16"/>
        <w:gridCol w:w="919"/>
        <w:gridCol w:w="2694"/>
        <w:gridCol w:w="992"/>
        <w:gridCol w:w="1276"/>
      </w:tblGrid>
      <w:tr w:rsidR="00663012" w:rsidRPr="00663012" w:rsidTr="00A14CE8">
        <w:tc>
          <w:tcPr>
            <w:tcW w:w="70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№ п/п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Месяц</w:t>
            </w:r>
          </w:p>
        </w:tc>
        <w:tc>
          <w:tcPr>
            <w:tcW w:w="191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91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Кол-во часов</w:t>
            </w:r>
          </w:p>
        </w:tc>
        <w:tc>
          <w:tcPr>
            <w:tcW w:w="2694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Форма контроля</w:t>
            </w:r>
          </w:p>
        </w:tc>
      </w:tr>
      <w:tr w:rsidR="00663012" w:rsidRPr="00663012" w:rsidTr="00A14CE8">
        <w:tc>
          <w:tcPr>
            <w:tcW w:w="9782" w:type="dxa"/>
            <w:gridSpan w:val="7"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b/>
                <w:sz w:val="28"/>
                <w:szCs w:val="28"/>
              </w:rPr>
              <w:t>Раздел 1. Вводное занятие. Введение в дополнительную образовательную программу. Водный инструктаж</w:t>
            </w:r>
          </w:p>
        </w:tc>
      </w:tr>
      <w:tr w:rsidR="00663012" w:rsidRPr="00663012" w:rsidTr="00A14CE8">
        <w:tc>
          <w:tcPr>
            <w:tcW w:w="70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сентябрь</w:t>
            </w:r>
          </w:p>
        </w:tc>
        <w:tc>
          <w:tcPr>
            <w:tcW w:w="1916" w:type="dxa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91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Вводное занятие. Вводный инструктаж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 xml:space="preserve">                                             Кабинет «НТМ» МБОУ СОШ №97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 xml:space="preserve">Беседа </w:t>
            </w:r>
          </w:p>
        </w:tc>
      </w:tr>
      <w:tr w:rsidR="00663012" w:rsidRPr="00663012" w:rsidTr="00A14CE8">
        <w:tc>
          <w:tcPr>
            <w:tcW w:w="7514" w:type="dxa"/>
            <w:gridSpan w:val="5"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b/>
                <w:sz w:val="28"/>
                <w:szCs w:val="28"/>
              </w:rPr>
              <w:t>Раздел 2. Моделирование и конструирование  из бумаги и картона.</w:t>
            </w:r>
          </w:p>
        </w:tc>
        <w:tc>
          <w:tcPr>
            <w:tcW w:w="992" w:type="dxa"/>
            <w:vMerge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  <w:tr w:rsidR="00663012" w:rsidRPr="00663012" w:rsidTr="00A14CE8">
        <w:tc>
          <w:tcPr>
            <w:tcW w:w="70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сентябрь</w:t>
            </w:r>
          </w:p>
        </w:tc>
        <w:tc>
          <w:tcPr>
            <w:tcW w:w="1916" w:type="dxa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91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63012" w:rsidRPr="00663012" w:rsidRDefault="00663012" w:rsidP="00663012">
            <w:pPr>
              <w:pStyle w:val="a5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Введение в курс «</w:t>
            </w:r>
            <w:r>
              <w:rPr>
                <w:sz w:val="28"/>
                <w:szCs w:val="28"/>
              </w:rPr>
              <w:t>Моделирования и конструирования»</w:t>
            </w:r>
          </w:p>
        </w:tc>
        <w:tc>
          <w:tcPr>
            <w:tcW w:w="992" w:type="dxa"/>
            <w:vMerge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Беседа</w:t>
            </w:r>
          </w:p>
        </w:tc>
      </w:tr>
      <w:tr w:rsidR="00663012" w:rsidRPr="00663012" w:rsidTr="00A14CE8">
        <w:trPr>
          <w:trHeight w:val="830"/>
        </w:trPr>
        <w:tc>
          <w:tcPr>
            <w:tcW w:w="70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сентябрь</w:t>
            </w:r>
          </w:p>
        </w:tc>
        <w:tc>
          <w:tcPr>
            <w:tcW w:w="1916" w:type="dxa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91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rStyle w:val="fontstyle01"/>
                <w:color w:val="auto"/>
                <w:sz w:val="28"/>
                <w:szCs w:val="28"/>
              </w:rPr>
              <w:t xml:space="preserve">Знакомство с бумагой. Зарисовка эскиза. </w:t>
            </w:r>
          </w:p>
        </w:tc>
        <w:tc>
          <w:tcPr>
            <w:tcW w:w="992" w:type="dxa"/>
            <w:vMerge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Беседа</w:t>
            </w:r>
          </w:p>
        </w:tc>
      </w:tr>
      <w:tr w:rsidR="00663012" w:rsidRPr="00663012" w:rsidTr="00A14CE8">
        <w:tc>
          <w:tcPr>
            <w:tcW w:w="70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сентябрь</w:t>
            </w:r>
          </w:p>
        </w:tc>
        <w:tc>
          <w:tcPr>
            <w:tcW w:w="1916" w:type="dxa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91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63012" w:rsidRPr="00663012" w:rsidRDefault="00663012" w:rsidP="00663012">
            <w:pPr>
              <w:shd w:val="clear" w:color="auto" w:fill="FFFFFF"/>
              <w:spacing w:before="72" w:after="240" w:line="336" w:lineRule="atLeast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63012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Конструирование – сборка нового</w:t>
            </w:r>
          </w:p>
        </w:tc>
        <w:tc>
          <w:tcPr>
            <w:tcW w:w="992" w:type="dxa"/>
            <w:vMerge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 xml:space="preserve">Беседа </w:t>
            </w:r>
          </w:p>
        </w:tc>
      </w:tr>
      <w:tr w:rsidR="00663012" w:rsidRPr="00663012" w:rsidTr="00A14CE8">
        <w:tc>
          <w:tcPr>
            <w:tcW w:w="70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сентябрь</w:t>
            </w:r>
          </w:p>
        </w:tc>
        <w:tc>
          <w:tcPr>
            <w:tcW w:w="1916" w:type="dxa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Применение знаний на практике</w:t>
            </w:r>
          </w:p>
        </w:tc>
        <w:tc>
          <w:tcPr>
            <w:tcW w:w="919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63012" w:rsidRPr="00663012" w:rsidRDefault="00663012" w:rsidP="00663012">
            <w:pPr>
              <w:shd w:val="clear" w:color="auto" w:fill="FFFFFF"/>
              <w:spacing w:before="72" w:after="240" w:line="336" w:lineRule="atLeast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63012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Разные техники конструирования из бумаги</w:t>
            </w:r>
          </w:p>
        </w:tc>
        <w:tc>
          <w:tcPr>
            <w:tcW w:w="992" w:type="dxa"/>
            <w:vMerge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Практическая работа</w:t>
            </w:r>
          </w:p>
        </w:tc>
      </w:tr>
      <w:tr w:rsidR="00940D07" w:rsidRPr="00663012" w:rsidTr="00A14CE8">
        <w:tc>
          <w:tcPr>
            <w:tcW w:w="709" w:type="dxa"/>
            <w:vAlign w:val="center"/>
          </w:tcPr>
          <w:p w:rsidR="00940D07" w:rsidRPr="00663012" w:rsidRDefault="00940D07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940D07" w:rsidRPr="00663012" w:rsidRDefault="007E5B7D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916" w:type="dxa"/>
          </w:tcPr>
          <w:p w:rsidR="00940D07" w:rsidRPr="00663012" w:rsidRDefault="00133DCB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Применение знаний на практике</w:t>
            </w:r>
          </w:p>
        </w:tc>
        <w:tc>
          <w:tcPr>
            <w:tcW w:w="919" w:type="dxa"/>
            <w:vAlign w:val="center"/>
          </w:tcPr>
          <w:p w:rsidR="00940D07" w:rsidRPr="00663012" w:rsidRDefault="007E5B7D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40D07" w:rsidRPr="00663012" w:rsidRDefault="00A14CE8" w:rsidP="00663012">
            <w:pPr>
              <w:shd w:val="clear" w:color="auto" w:fill="FFFFFF"/>
              <w:spacing w:before="72" w:after="240" w:line="336" w:lineRule="atLeast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проекта «Моя комната» </w:t>
            </w:r>
          </w:p>
        </w:tc>
        <w:tc>
          <w:tcPr>
            <w:tcW w:w="992" w:type="dxa"/>
            <w:vMerge/>
          </w:tcPr>
          <w:p w:rsidR="00940D07" w:rsidRPr="00663012" w:rsidRDefault="00940D07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40D07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Высовка</w:t>
            </w:r>
            <w:proofErr w:type="spellEnd"/>
          </w:p>
        </w:tc>
      </w:tr>
      <w:tr w:rsidR="00663012" w:rsidRPr="00663012" w:rsidTr="00A14CE8">
        <w:tc>
          <w:tcPr>
            <w:tcW w:w="7514" w:type="dxa"/>
            <w:gridSpan w:val="5"/>
            <w:vAlign w:val="center"/>
          </w:tcPr>
          <w:p w:rsidR="00663012" w:rsidRPr="00621676" w:rsidRDefault="00663012" w:rsidP="00663012">
            <w:pPr>
              <w:shd w:val="clear" w:color="auto" w:fill="FFFFFF"/>
              <w:spacing w:before="72" w:after="240" w:line="336" w:lineRule="atLeast"/>
              <w:textAlignment w:val="baseline"/>
              <w:outlineLvl w:val="1"/>
              <w:rPr>
                <w:rFonts w:ascii="inherit" w:eastAsia="Times New Roman" w:hAnsi="inherit" w:cs="Helvetica"/>
                <w:b/>
                <w:bCs/>
                <w:color w:val="555555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4E3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«Оригами. Конструирование из бумаги».</w:t>
            </w:r>
          </w:p>
        </w:tc>
        <w:tc>
          <w:tcPr>
            <w:tcW w:w="992" w:type="dxa"/>
            <w:vMerge/>
          </w:tcPr>
          <w:p w:rsidR="00663012" w:rsidRPr="00663012" w:rsidRDefault="00663012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3012" w:rsidRPr="00663012" w:rsidRDefault="00663012" w:rsidP="0066301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октябрь</w:t>
            </w:r>
          </w:p>
        </w:tc>
        <w:tc>
          <w:tcPr>
            <w:tcW w:w="1916" w:type="dxa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A14CE8">
              <w:rPr>
                <w:sz w:val="28"/>
                <w:szCs w:val="28"/>
              </w:rPr>
              <w:t>Вводное занятие.</w:t>
            </w:r>
          </w:p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A14CE8">
              <w:rPr>
                <w:sz w:val="28"/>
                <w:szCs w:val="28"/>
              </w:rPr>
              <w:t>«Удивительный мир оригами»</w:t>
            </w:r>
          </w:p>
        </w:tc>
        <w:tc>
          <w:tcPr>
            <w:tcW w:w="992" w:type="dxa"/>
            <w:vMerge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Практическая работа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октябрь</w:t>
            </w:r>
          </w:p>
        </w:tc>
        <w:tc>
          <w:tcPr>
            <w:tcW w:w="1916" w:type="dxa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понятием «базовые формы». Квадрат –</w:t>
            </w:r>
          </w:p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основная форма</w:t>
            </w:r>
          </w:p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оригами.</w:t>
            </w:r>
          </w:p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Практическая работа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октябрь</w:t>
            </w:r>
          </w:p>
        </w:tc>
        <w:tc>
          <w:tcPr>
            <w:tcW w:w="1916" w:type="dxa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форма:</w:t>
            </w:r>
          </w:p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«Треугольник».</w:t>
            </w:r>
          </w:p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Изготовление: Лисенок, Собачка.</w:t>
            </w:r>
          </w:p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Практическая работа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октябрь</w:t>
            </w:r>
          </w:p>
        </w:tc>
        <w:tc>
          <w:tcPr>
            <w:tcW w:w="1916" w:type="dxa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Комбинированное занятие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Базовая форма:</w:t>
            </w:r>
          </w:p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«Воздушный</w:t>
            </w:r>
          </w:p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змей» Изготовление: Кролик, щенок.</w:t>
            </w:r>
          </w:p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A14CE8" w:rsidRPr="00663012" w:rsidTr="00A14CE8">
        <w:tc>
          <w:tcPr>
            <w:tcW w:w="7514" w:type="dxa"/>
            <w:gridSpan w:val="5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4. </w:t>
            </w:r>
            <w:r w:rsidRPr="004E32CD">
              <w:rPr>
                <w:b/>
                <w:sz w:val="28"/>
                <w:szCs w:val="28"/>
              </w:rPr>
              <w:t xml:space="preserve">. </w:t>
            </w:r>
            <w:r w:rsidRPr="004E32CD">
              <w:rPr>
                <w:rStyle w:val="fontstyle01"/>
                <w:b/>
                <w:sz w:val="28"/>
                <w:szCs w:val="28"/>
              </w:rPr>
              <w:t>«</w:t>
            </w:r>
            <w:r w:rsidRPr="004E32CD">
              <w:rPr>
                <w:b/>
                <w:color w:val="000000"/>
                <w:sz w:val="28"/>
                <w:szCs w:val="28"/>
              </w:rPr>
              <w:t>L</w:t>
            </w:r>
            <w:r w:rsidRPr="004E32CD">
              <w:rPr>
                <w:b/>
                <w:color w:val="000000"/>
                <w:sz w:val="28"/>
                <w:szCs w:val="28"/>
                <w:lang w:val="en-US"/>
              </w:rPr>
              <w:t>ego</w:t>
            </w:r>
            <w:r w:rsidRPr="004E32CD">
              <w:rPr>
                <w:b/>
                <w:color w:val="000000"/>
                <w:sz w:val="28"/>
                <w:szCs w:val="28"/>
              </w:rPr>
              <w:t>-конструирование»</w:t>
            </w:r>
          </w:p>
        </w:tc>
        <w:tc>
          <w:tcPr>
            <w:tcW w:w="992" w:type="dxa"/>
            <w:vMerge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октябрь</w:t>
            </w:r>
          </w:p>
        </w:tc>
        <w:tc>
          <w:tcPr>
            <w:tcW w:w="1916" w:type="dxa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 xml:space="preserve">Вводное занятие. </w:t>
            </w:r>
            <w:r w:rsidRPr="00A14CBE">
              <w:rPr>
                <w:color w:val="000000"/>
                <w:sz w:val="28"/>
                <w:szCs w:val="28"/>
              </w:rPr>
              <w:t>Техника безопасности на занятиях по ЛЕГО-конструированию.</w:t>
            </w:r>
          </w:p>
        </w:tc>
        <w:tc>
          <w:tcPr>
            <w:tcW w:w="992" w:type="dxa"/>
            <w:vMerge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Практическая работа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октябрь</w:t>
            </w:r>
          </w:p>
        </w:tc>
        <w:tc>
          <w:tcPr>
            <w:tcW w:w="1916" w:type="dxa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A14CBE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A14CBE">
              <w:rPr>
                <w:color w:val="000000"/>
                <w:sz w:val="28"/>
                <w:szCs w:val="28"/>
              </w:rPr>
              <w:t xml:space="preserve"> - интересная страна. Серии </w:t>
            </w:r>
            <w:proofErr w:type="spellStart"/>
            <w:r w:rsidRPr="00A14CBE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A14CBE">
              <w:rPr>
                <w:color w:val="000000"/>
                <w:sz w:val="28"/>
                <w:szCs w:val="28"/>
              </w:rPr>
              <w:t>-конструктора.</w:t>
            </w:r>
          </w:p>
        </w:tc>
        <w:tc>
          <w:tcPr>
            <w:tcW w:w="992" w:type="dxa"/>
            <w:vMerge w:val="restart"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663012">
              <w:rPr>
                <w:sz w:val="28"/>
                <w:szCs w:val="28"/>
              </w:rPr>
              <w:t>Кабинет «НТМ» МБОУ СОШ №97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Наблюдение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16" w:type="dxa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rPr>
                <w:rFonts w:ascii="Times New Roman" w:hAnsi="Times New Roman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sz w:val="28"/>
                <w:szCs w:val="28"/>
              </w:rPr>
              <w:t>Я строитель. Строим стены и башни.</w:t>
            </w:r>
          </w:p>
        </w:tc>
        <w:tc>
          <w:tcPr>
            <w:tcW w:w="992" w:type="dxa"/>
            <w:vMerge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16" w:type="dxa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4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Улица города. Конструирование фасадов и домов.</w:t>
            </w:r>
          </w:p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14CE8" w:rsidRPr="00663012" w:rsidTr="00A14CE8">
        <w:tc>
          <w:tcPr>
            <w:tcW w:w="7514" w:type="dxa"/>
            <w:gridSpan w:val="5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5. </w:t>
            </w:r>
            <w:r w:rsidRPr="004E32CD">
              <w:rPr>
                <w:b/>
                <w:sz w:val="28"/>
                <w:szCs w:val="28"/>
              </w:rPr>
              <w:t>Заключительное занятие-конкурс «</w:t>
            </w:r>
            <w:r>
              <w:rPr>
                <w:b/>
                <w:sz w:val="28"/>
                <w:szCs w:val="28"/>
              </w:rPr>
              <w:t>Бумажный город</w:t>
            </w:r>
            <w:r w:rsidRPr="004E32C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  <w:vMerge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16" w:type="dxa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Сообщение новых знаний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композиций и</w:t>
            </w:r>
          </w:p>
          <w:p w:rsidR="00A14CE8" w:rsidRPr="00A14CE8" w:rsidRDefault="00A14CE8" w:rsidP="008F7AD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4CE8">
              <w:rPr>
                <w:rFonts w:ascii="Times New Roman" w:hAnsi="Times New Roman"/>
                <w:color w:val="000000"/>
                <w:sz w:val="28"/>
                <w:szCs w:val="28"/>
              </w:rPr>
              <w:t>поздравительных открыток.</w:t>
            </w:r>
          </w:p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16" w:type="dxa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A14CE8">
              <w:rPr>
                <w:sz w:val="28"/>
                <w:szCs w:val="28"/>
              </w:rPr>
              <w:t>Модульное оригами. Начало работы.</w:t>
            </w:r>
          </w:p>
        </w:tc>
        <w:tc>
          <w:tcPr>
            <w:tcW w:w="992" w:type="dxa"/>
            <w:vMerge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16" w:type="dxa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A14CE8">
              <w:rPr>
                <w:sz w:val="28"/>
                <w:szCs w:val="28"/>
              </w:rPr>
              <w:t>Выставка «В мире бумаги».</w:t>
            </w:r>
          </w:p>
        </w:tc>
        <w:tc>
          <w:tcPr>
            <w:tcW w:w="992" w:type="dxa"/>
            <w:vMerge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A14CE8" w:rsidRPr="00663012" w:rsidTr="00A14CE8">
        <w:tc>
          <w:tcPr>
            <w:tcW w:w="709" w:type="dxa"/>
            <w:vAlign w:val="center"/>
          </w:tcPr>
          <w:p w:rsidR="00A14CE8" w:rsidRPr="00663012" w:rsidRDefault="00A14CE8" w:rsidP="00133DC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916" w:type="dxa"/>
          </w:tcPr>
          <w:p w:rsidR="00A14CE8" w:rsidRPr="00663012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663012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19" w:type="dxa"/>
            <w:vAlign w:val="center"/>
          </w:tcPr>
          <w:p w:rsidR="00A14CE8" w:rsidRPr="00663012" w:rsidRDefault="00A14CE8" w:rsidP="0066301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A14CE8" w:rsidRPr="00A14CE8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A14CE8">
              <w:rPr>
                <w:sz w:val="28"/>
                <w:szCs w:val="28"/>
              </w:rPr>
              <w:t>“Лучший архитектор» Итоговое занятие-конкурс по программе</w:t>
            </w:r>
          </w:p>
        </w:tc>
        <w:tc>
          <w:tcPr>
            <w:tcW w:w="992" w:type="dxa"/>
            <w:vMerge/>
            <w:textDirection w:val="btLr"/>
          </w:tcPr>
          <w:p w:rsidR="00A14CE8" w:rsidRPr="00663012" w:rsidRDefault="00A14CE8" w:rsidP="00663012">
            <w:pPr>
              <w:pStyle w:val="a5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4CE8" w:rsidRPr="00A14CBE" w:rsidRDefault="00A14CE8" w:rsidP="008F7AD7">
            <w:pPr>
              <w:pStyle w:val="a5"/>
              <w:jc w:val="both"/>
              <w:rPr>
                <w:sz w:val="28"/>
                <w:szCs w:val="28"/>
              </w:rPr>
            </w:pPr>
            <w:r w:rsidRPr="00A14CBE">
              <w:rPr>
                <w:sz w:val="28"/>
                <w:szCs w:val="28"/>
              </w:rPr>
              <w:t>Демонстрация работ</w:t>
            </w:r>
          </w:p>
        </w:tc>
      </w:tr>
    </w:tbl>
    <w:p w:rsidR="004E32CD" w:rsidRDefault="004E32CD" w:rsidP="004E3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1F4" w:rsidRDefault="00CE31F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FFA" w:rsidRPr="00B17FFA" w:rsidRDefault="00B17FFA" w:rsidP="00C51C13">
      <w:pPr>
        <w:pStyle w:val="1"/>
        <w:spacing w:before="0" w:line="360" w:lineRule="auto"/>
        <w:jc w:val="right"/>
        <w:rPr>
          <w:rFonts w:ascii="Times New Roman" w:hAnsi="Times New Roman" w:cs="Times New Roman"/>
          <w:color w:val="auto"/>
        </w:rPr>
      </w:pPr>
      <w:bookmarkStart w:id="15" w:name="_Toc527387098"/>
      <w:bookmarkStart w:id="16" w:name="_GoBack"/>
      <w:r w:rsidRPr="00B17FFA">
        <w:rPr>
          <w:rFonts w:ascii="Times New Roman" w:hAnsi="Times New Roman" w:cs="Times New Roman"/>
          <w:color w:val="auto"/>
        </w:rPr>
        <w:lastRenderedPageBreak/>
        <w:t>Приложение 2</w:t>
      </w:r>
      <w:bookmarkEnd w:id="15"/>
    </w:p>
    <w:p w:rsidR="00B17FFA" w:rsidRPr="00B17FFA" w:rsidRDefault="00B17FFA" w:rsidP="00C51C13">
      <w:pPr>
        <w:pStyle w:val="11"/>
        <w:spacing w:after="0" w:line="360" w:lineRule="auto"/>
        <w:ind w:left="0" w:right="0" w:firstLine="709"/>
        <w:jc w:val="both"/>
        <w:rPr>
          <w:szCs w:val="28"/>
        </w:rPr>
      </w:pPr>
      <w:r w:rsidRPr="00B17FFA">
        <w:rPr>
          <w:szCs w:val="28"/>
        </w:rPr>
        <w:t>Словарь терминов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szCs w:val="28"/>
        </w:rPr>
        <w:t xml:space="preserve">- </w:t>
      </w:r>
      <w:r w:rsidRPr="00B17FFA">
        <w:rPr>
          <w:bCs/>
          <w:szCs w:val="28"/>
          <w:shd w:val="clear" w:color="auto" w:fill="FFFFFF"/>
        </w:rPr>
        <w:t>Конструктор:</w:t>
      </w:r>
      <w:r w:rsidRPr="00B17FFA">
        <w:rPr>
          <w:szCs w:val="28"/>
          <w:shd w:val="clear" w:color="auto" w:fill="FFFFFF"/>
        </w:rPr>
        <w:t> </w:t>
      </w:r>
      <w:r w:rsidRPr="00B17FFA">
        <w:rPr>
          <w:b w:val="0"/>
          <w:szCs w:val="28"/>
          <w:shd w:val="clear" w:color="auto" w:fill="FFFFFF"/>
        </w:rPr>
        <w:t xml:space="preserve"> это набор стандартных деталей, из которых можно собрать множество разных моделей. Конструкторы используются для построения временных механизмов, а также в качестве детских игрушек.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b w:val="0"/>
          <w:szCs w:val="28"/>
          <w:shd w:val="clear" w:color="auto" w:fill="FFFFFF"/>
        </w:rPr>
        <w:t>-</w:t>
      </w:r>
      <w:r w:rsidRPr="00B17FFA">
        <w:rPr>
          <w:szCs w:val="28"/>
          <w:shd w:val="clear" w:color="auto" w:fill="FFFFFF"/>
        </w:rPr>
        <w:t>Конструирование:</w:t>
      </w:r>
      <w:r w:rsidRPr="00B17FFA">
        <w:rPr>
          <w:b w:val="0"/>
          <w:szCs w:val="28"/>
          <w:shd w:val="clear" w:color="auto" w:fill="FFFFFF"/>
        </w:rPr>
        <w:t xml:space="preserve">(от лат. </w:t>
      </w:r>
      <w:proofErr w:type="spellStart"/>
      <w:r w:rsidRPr="00B17FFA">
        <w:rPr>
          <w:b w:val="0"/>
          <w:szCs w:val="28"/>
          <w:shd w:val="clear" w:color="auto" w:fill="FFFFFF"/>
        </w:rPr>
        <w:t>construo</w:t>
      </w:r>
      <w:proofErr w:type="spellEnd"/>
      <w:r w:rsidRPr="00B17FFA">
        <w:rPr>
          <w:b w:val="0"/>
          <w:szCs w:val="28"/>
          <w:shd w:val="clear" w:color="auto" w:fill="FFFFFF"/>
        </w:rPr>
        <w:t xml:space="preserve"> - строю, создаю) это процесс создания модели, машины, сооружения, технологии с выполнением проектов и расчётов.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szCs w:val="28"/>
        </w:rPr>
        <w:t xml:space="preserve">-Оригами: </w:t>
      </w:r>
      <w:r w:rsidRPr="00B17FFA">
        <w:rPr>
          <w:b w:val="0"/>
          <w:szCs w:val="28"/>
          <w:shd w:val="clear" w:color="auto" w:fill="FFFFFF"/>
        </w:rPr>
        <w:t>Японское декоративное искусство изготовления разнообразных поделок - корабликов, журавликов, цветов и т.п. - путем складывания различными способами листа бумаги 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b w:val="0"/>
          <w:szCs w:val="28"/>
          <w:shd w:val="clear" w:color="auto" w:fill="FFFFFF"/>
        </w:rPr>
        <w:t>-</w:t>
      </w:r>
      <w:r w:rsidRPr="00B17FFA">
        <w:rPr>
          <w:bCs/>
          <w:szCs w:val="28"/>
          <w:shd w:val="clear" w:color="auto" w:fill="FFFFFF"/>
        </w:rPr>
        <w:t>LEGO</w:t>
      </w:r>
      <w:r w:rsidRPr="00B17FFA">
        <w:rPr>
          <w:b w:val="0"/>
          <w:szCs w:val="28"/>
          <w:shd w:val="clear" w:color="auto" w:fill="FFFFFF"/>
        </w:rPr>
        <w:t xml:space="preserve"> (</w:t>
      </w:r>
      <w:proofErr w:type="spellStart"/>
      <w:r w:rsidRPr="00B17FFA">
        <w:rPr>
          <w:b w:val="0"/>
          <w:szCs w:val="28"/>
          <w:shd w:val="clear" w:color="auto" w:fill="FFFFFF"/>
        </w:rPr>
        <w:t>ле́го</w:t>
      </w:r>
      <w:proofErr w:type="spellEnd"/>
      <w:r w:rsidRPr="00B17FFA">
        <w:rPr>
          <w:b w:val="0"/>
          <w:szCs w:val="28"/>
          <w:shd w:val="clear" w:color="auto" w:fill="FFFFFF"/>
        </w:rPr>
        <w:t>, от </w:t>
      </w:r>
      <w:hyperlink r:id="rId7" w:tooltip="Датский язык" w:history="1">
        <w:r w:rsidRPr="00B17FFA">
          <w:rPr>
            <w:rStyle w:val="a8"/>
            <w:b w:val="0"/>
            <w:color w:val="auto"/>
            <w:szCs w:val="28"/>
            <w:shd w:val="clear" w:color="auto" w:fill="FFFFFF"/>
          </w:rPr>
          <w:t>дат.</w:t>
        </w:r>
      </w:hyperlink>
      <w:r w:rsidRPr="00B17FFA">
        <w:rPr>
          <w:b w:val="0"/>
          <w:szCs w:val="28"/>
          <w:shd w:val="clear" w:color="auto" w:fill="FFFFFF"/>
        </w:rPr>
        <w:t> </w:t>
      </w:r>
      <w:r w:rsidRPr="00B17FFA">
        <w:rPr>
          <w:b w:val="0"/>
          <w:i/>
          <w:iCs/>
          <w:szCs w:val="28"/>
          <w:shd w:val="clear" w:color="auto" w:fill="FFFFFF"/>
          <w:lang w:val="da-DK"/>
        </w:rPr>
        <w:t>Leg-godt</w:t>
      </w:r>
      <w:r w:rsidRPr="00B17FFA">
        <w:rPr>
          <w:b w:val="0"/>
          <w:szCs w:val="28"/>
          <w:shd w:val="clear" w:color="auto" w:fill="FFFFFF"/>
        </w:rPr>
        <w:t> — «играй хорошо»)- серии </w:t>
      </w:r>
      <w:hyperlink r:id="rId8" w:tooltip="Конструктор (игрушка)" w:history="1">
        <w:r w:rsidRPr="00B17FFA">
          <w:rPr>
            <w:rStyle w:val="a8"/>
            <w:b w:val="0"/>
            <w:color w:val="auto"/>
            <w:szCs w:val="28"/>
            <w:shd w:val="clear" w:color="auto" w:fill="FFFFFF"/>
          </w:rPr>
          <w:t>конструктора</w:t>
        </w:r>
      </w:hyperlink>
      <w:r w:rsidRPr="00B17FFA">
        <w:rPr>
          <w:b w:val="0"/>
          <w:szCs w:val="28"/>
          <w:shd w:val="clear" w:color="auto" w:fill="FFFFFF"/>
        </w:rPr>
        <w:t>, представляющие собой наборы деталей для сборки и моделирования разнообразных предметов.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b w:val="0"/>
          <w:szCs w:val="28"/>
          <w:shd w:val="clear" w:color="auto" w:fill="FFFFFF"/>
        </w:rPr>
        <w:t>-</w:t>
      </w:r>
      <w:r w:rsidRPr="00B17FFA">
        <w:rPr>
          <w:szCs w:val="28"/>
          <w:shd w:val="clear" w:color="auto" w:fill="FFFFFF"/>
        </w:rPr>
        <w:t>Геометрия:</w:t>
      </w:r>
      <w:r w:rsidRPr="00B17FFA">
        <w:rPr>
          <w:b w:val="0"/>
          <w:szCs w:val="28"/>
          <w:shd w:val="clear" w:color="auto" w:fill="FFFFFF"/>
        </w:rPr>
        <w:t xml:space="preserve"> Раздел математики о геометрических законах, размерах и соотношения фигур, формах геометрических фигур.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b w:val="0"/>
          <w:szCs w:val="28"/>
          <w:shd w:val="clear" w:color="auto" w:fill="FFFFFF"/>
        </w:rPr>
        <w:t>-</w:t>
      </w:r>
      <w:r w:rsidRPr="00B17FFA">
        <w:rPr>
          <w:szCs w:val="28"/>
          <w:shd w:val="clear" w:color="auto" w:fill="FFFFFF"/>
        </w:rPr>
        <w:t>Симметрия:</w:t>
      </w:r>
      <w:r w:rsidRPr="00B17FFA">
        <w:rPr>
          <w:b w:val="0"/>
          <w:szCs w:val="28"/>
          <w:shd w:val="clear" w:color="auto" w:fill="FFFFFF"/>
        </w:rPr>
        <w:t xml:space="preserve"> фигура, состоящая как минимум из двух частей, каждая из которых является отражением другой.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b w:val="0"/>
          <w:szCs w:val="28"/>
          <w:shd w:val="clear" w:color="auto" w:fill="FFFFFF"/>
        </w:rPr>
        <w:t>-</w:t>
      </w:r>
      <w:r w:rsidRPr="00B17FFA">
        <w:rPr>
          <w:szCs w:val="28"/>
          <w:shd w:val="clear" w:color="auto" w:fill="FFFFFF"/>
        </w:rPr>
        <w:t>Фигура/система:</w:t>
      </w:r>
      <w:r w:rsidRPr="00B17FFA">
        <w:rPr>
          <w:b w:val="0"/>
          <w:szCs w:val="28"/>
          <w:shd w:val="clear" w:color="auto" w:fill="FFFFFF"/>
        </w:rPr>
        <w:t xml:space="preserve"> набор, состоящий из элементов или частей, обеспечивающих существование целого.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  <w:shd w:val="clear" w:color="auto" w:fill="FFFFFF"/>
        </w:rPr>
      </w:pPr>
      <w:r w:rsidRPr="00B17FFA">
        <w:rPr>
          <w:b w:val="0"/>
          <w:szCs w:val="28"/>
        </w:rPr>
        <w:t>-</w:t>
      </w:r>
      <w:r w:rsidRPr="00B17FFA">
        <w:rPr>
          <w:szCs w:val="28"/>
        </w:rPr>
        <w:t>Аббревиатура</w:t>
      </w:r>
      <w:r w:rsidRPr="00B17FFA">
        <w:rPr>
          <w:b w:val="0"/>
          <w:szCs w:val="28"/>
        </w:rPr>
        <w:t xml:space="preserve">: </w:t>
      </w:r>
      <w:r w:rsidRPr="00B17FFA">
        <w:rPr>
          <w:b w:val="0"/>
          <w:szCs w:val="28"/>
          <w:shd w:val="clear" w:color="auto" w:fill="FFFFFF"/>
        </w:rPr>
        <w:t>составляют значительную часть всех ЛЕГО-терминов, поэтому начинаем мы именно с них.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</w:rPr>
      </w:pPr>
      <w:r w:rsidRPr="00B17FFA">
        <w:rPr>
          <w:b w:val="0"/>
          <w:szCs w:val="28"/>
          <w:shd w:val="clear" w:color="auto" w:fill="FFFFFF"/>
        </w:rPr>
        <w:t>-</w:t>
      </w:r>
      <w:r w:rsidRPr="00B17FFA">
        <w:rPr>
          <w:szCs w:val="28"/>
          <w:shd w:val="clear" w:color="auto" w:fill="FFFFFF"/>
        </w:rPr>
        <w:t xml:space="preserve">Шип: </w:t>
      </w:r>
      <w:r w:rsidRPr="00B17FFA">
        <w:rPr>
          <w:b w:val="0"/>
          <w:szCs w:val="28"/>
        </w:rPr>
        <w:t xml:space="preserve">часть почти любой детали LEGO, они располагаются сверху и служат для крепления деталей. Шип используется также для измерения длины и ширины детали. Именно по шипам мы и считаем, что это кубик, например, 2х4. 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</w:rPr>
      </w:pPr>
      <w:r w:rsidRPr="00B17FFA">
        <w:rPr>
          <w:b w:val="0"/>
          <w:szCs w:val="28"/>
        </w:rPr>
        <w:t>-</w:t>
      </w:r>
      <w:r w:rsidRPr="00B17FFA">
        <w:rPr>
          <w:szCs w:val="28"/>
        </w:rPr>
        <w:t xml:space="preserve">Трубка: </w:t>
      </w:r>
      <w:r w:rsidRPr="00B17FFA">
        <w:rPr>
          <w:b w:val="0"/>
          <w:szCs w:val="28"/>
        </w:rPr>
        <w:t>Это не деталь, но её часть, устройство. Трубка в детали помогает элементам соединяться вместе. Она захватывает шип. Трубки видны на нижней стороне кубиков LEGO</w:t>
      </w:r>
    </w:p>
    <w:p w:rsidR="00B17FFA" w:rsidRPr="00B17FFA" w:rsidRDefault="00B17FFA" w:rsidP="00C51C13">
      <w:pPr>
        <w:pStyle w:val="11"/>
        <w:spacing w:after="0" w:line="360" w:lineRule="auto"/>
        <w:ind w:left="0" w:right="0"/>
        <w:jc w:val="both"/>
        <w:rPr>
          <w:b w:val="0"/>
          <w:szCs w:val="28"/>
        </w:rPr>
      </w:pPr>
      <w:r w:rsidRPr="00B17FFA">
        <w:rPr>
          <w:b w:val="0"/>
          <w:szCs w:val="28"/>
        </w:rPr>
        <w:lastRenderedPageBreak/>
        <w:t>-</w:t>
      </w:r>
      <w:r w:rsidRPr="00B17FFA">
        <w:rPr>
          <w:szCs w:val="28"/>
        </w:rPr>
        <w:t xml:space="preserve">Пластина: </w:t>
      </w:r>
      <w:r w:rsidRPr="00B17FFA">
        <w:rPr>
          <w:b w:val="0"/>
          <w:szCs w:val="28"/>
        </w:rPr>
        <w:t>Пластина (</w:t>
      </w:r>
      <w:proofErr w:type="spellStart"/>
      <w:r w:rsidRPr="00B17FFA">
        <w:rPr>
          <w:b w:val="0"/>
          <w:szCs w:val="28"/>
        </w:rPr>
        <w:t>plate</w:t>
      </w:r>
      <w:proofErr w:type="spellEnd"/>
      <w:r w:rsidRPr="00B17FFA">
        <w:rPr>
          <w:b w:val="0"/>
          <w:szCs w:val="28"/>
        </w:rPr>
        <w:t>). От кубика отличается тем, что в три раза тоньше. Поставьте три пластины друг на друга, соединив их, и вы по высоте получите кубик. Тоже бывают разных размеров. Они необходимы для проработки деталей, а крупные пластины (базовые платы) незаменимы для оснований строений.</w:t>
      </w:r>
      <w:bookmarkEnd w:id="16"/>
    </w:p>
    <w:sectPr w:rsidR="00B17FFA" w:rsidRPr="00B17FFA" w:rsidSect="001E29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33407"/>
    <w:multiLevelType w:val="multilevel"/>
    <w:tmpl w:val="3752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F299F"/>
    <w:multiLevelType w:val="hybridMultilevel"/>
    <w:tmpl w:val="CD62D852"/>
    <w:lvl w:ilvl="0" w:tplc="58AE70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1097D"/>
    <w:multiLevelType w:val="multilevel"/>
    <w:tmpl w:val="58F2C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107E4"/>
    <w:multiLevelType w:val="multilevel"/>
    <w:tmpl w:val="A964E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B11F2"/>
    <w:multiLevelType w:val="multilevel"/>
    <w:tmpl w:val="611E5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E29CA"/>
    <w:multiLevelType w:val="multilevel"/>
    <w:tmpl w:val="EA3A5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D2144"/>
    <w:multiLevelType w:val="multilevel"/>
    <w:tmpl w:val="C2A8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B70D4"/>
    <w:multiLevelType w:val="multilevel"/>
    <w:tmpl w:val="8D9C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C692C"/>
    <w:multiLevelType w:val="multilevel"/>
    <w:tmpl w:val="07E6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22A88"/>
    <w:multiLevelType w:val="multilevel"/>
    <w:tmpl w:val="AD58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E40F0"/>
    <w:multiLevelType w:val="multilevel"/>
    <w:tmpl w:val="02EEA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AB328F"/>
    <w:multiLevelType w:val="hybridMultilevel"/>
    <w:tmpl w:val="BE00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94816"/>
    <w:multiLevelType w:val="hybridMultilevel"/>
    <w:tmpl w:val="4D5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E47E0"/>
    <w:multiLevelType w:val="multilevel"/>
    <w:tmpl w:val="52AE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929ED"/>
    <w:multiLevelType w:val="multilevel"/>
    <w:tmpl w:val="62E45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122905"/>
    <w:multiLevelType w:val="hybridMultilevel"/>
    <w:tmpl w:val="090697D6"/>
    <w:lvl w:ilvl="0" w:tplc="FCE0B468">
      <w:start w:val="65535"/>
      <w:numFmt w:val="bullet"/>
      <w:lvlText w:val="-"/>
      <w:lvlJc w:val="left"/>
      <w:pPr>
        <w:ind w:left="13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7" w15:restartNumberingAfterBreak="0">
    <w:nsid w:val="3DEC527D"/>
    <w:multiLevelType w:val="multilevel"/>
    <w:tmpl w:val="9F8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A00D3"/>
    <w:multiLevelType w:val="multilevel"/>
    <w:tmpl w:val="853C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E5158"/>
    <w:multiLevelType w:val="multilevel"/>
    <w:tmpl w:val="DA8CD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44202"/>
    <w:multiLevelType w:val="multilevel"/>
    <w:tmpl w:val="F87EB6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9E6C9A"/>
    <w:multiLevelType w:val="multilevel"/>
    <w:tmpl w:val="4000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939C9"/>
    <w:multiLevelType w:val="multilevel"/>
    <w:tmpl w:val="D15E9042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52EF5795"/>
    <w:multiLevelType w:val="multilevel"/>
    <w:tmpl w:val="6734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13E54"/>
    <w:multiLevelType w:val="multilevel"/>
    <w:tmpl w:val="D6B8132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5477CF"/>
    <w:multiLevelType w:val="multilevel"/>
    <w:tmpl w:val="27A2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57F78"/>
    <w:multiLevelType w:val="multilevel"/>
    <w:tmpl w:val="0AAA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A761A"/>
    <w:multiLevelType w:val="multilevel"/>
    <w:tmpl w:val="402A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F62A5"/>
    <w:multiLevelType w:val="hybridMultilevel"/>
    <w:tmpl w:val="1B084034"/>
    <w:lvl w:ilvl="0" w:tplc="FCE0B468">
      <w:start w:val="65535"/>
      <w:numFmt w:val="bullet"/>
      <w:lvlText w:val="-"/>
      <w:lvlJc w:val="left"/>
      <w:pPr>
        <w:ind w:left="1301" w:hanging="360"/>
      </w:pPr>
      <w:rPr>
        <w:rFonts w:ascii="Times New Roman" w:hAnsi="Times New Roman" w:cs="Times New Roman" w:hint="default"/>
      </w:rPr>
    </w:lvl>
    <w:lvl w:ilvl="1" w:tplc="FCE0B468">
      <w:start w:val="65535"/>
      <w:numFmt w:val="bullet"/>
      <w:lvlText w:val="-"/>
      <w:lvlJc w:val="left"/>
      <w:pPr>
        <w:ind w:left="202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29" w15:restartNumberingAfterBreak="0">
    <w:nsid w:val="66935BEA"/>
    <w:multiLevelType w:val="multilevel"/>
    <w:tmpl w:val="8F78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E1722"/>
    <w:multiLevelType w:val="multilevel"/>
    <w:tmpl w:val="5148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30914"/>
    <w:multiLevelType w:val="multilevel"/>
    <w:tmpl w:val="E12E5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296FC3"/>
    <w:multiLevelType w:val="hybridMultilevel"/>
    <w:tmpl w:val="81D42ED6"/>
    <w:lvl w:ilvl="0" w:tplc="58AE7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24A1"/>
    <w:multiLevelType w:val="multilevel"/>
    <w:tmpl w:val="FE7EB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91183"/>
    <w:multiLevelType w:val="multilevel"/>
    <w:tmpl w:val="DE72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B534A"/>
    <w:multiLevelType w:val="multilevel"/>
    <w:tmpl w:val="20C4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04FCA"/>
    <w:multiLevelType w:val="multilevel"/>
    <w:tmpl w:val="86583E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343DA3"/>
    <w:multiLevelType w:val="multilevel"/>
    <w:tmpl w:val="8F820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90567"/>
    <w:multiLevelType w:val="hybridMultilevel"/>
    <w:tmpl w:val="2006EA64"/>
    <w:lvl w:ilvl="0" w:tplc="FCE0B46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8"/>
  </w:num>
  <w:num w:numId="5">
    <w:abstractNumId w:val="34"/>
  </w:num>
  <w:num w:numId="6">
    <w:abstractNumId w:val="23"/>
  </w:num>
  <w:num w:numId="7">
    <w:abstractNumId w:val="31"/>
  </w:num>
  <w:num w:numId="8">
    <w:abstractNumId w:val="33"/>
  </w:num>
  <w:num w:numId="9">
    <w:abstractNumId w:val="7"/>
  </w:num>
  <w:num w:numId="10">
    <w:abstractNumId w:val="30"/>
  </w:num>
  <w:num w:numId="11">
    <w:abstractNumId w:val="4"/>
  </w:num>
  <w:num w:numId="12">
    <w:abstractNumId w:val="35"/>
  </w:num>
  <w:num w:numId="13">
    <w:abstractNumId w:val="37"/>
  </w:num>
  <w:num w:numId="14">
    <w:abstractNumId w:val="9"/>
  </w:num>
  <w:num w:numId="15">
    <w:abstractNumId w:val="3"/>
  </w:num>
  <w:num w:numId="16">
    <w:abstractNumId w:val="18"/>
  </w:num>
  <w:num w:numId="17">
    <w:abstractNumId w:val="21"/>
  </w:num>
  <w:num w:numId="18">
    <w:abstractNumId w:val="19"/>
  </w:num>
  <w:num w:numId="19">
    <w:abstractNumId w:val="10"/>
  </w:num>
  <w:num w:numId="20">
    <w:abstractNumId w:val="6"/>
  </w:num>
  <w:num w:numId="21">
    <w:abstractNumId w:val="15"/>
  </w:num>
  <w:num w:numId="22">
    <w:abstractNumId w:val="11"/>
  </w:num>
  <w:num w:numId="23">
    <w:abstractNumId w:val="14"/>
  </w:num>
  <w:num w:numId="24">
    <w:abstractNumId w:val="17"/>
  </w:num>
  <w:num w:numId="25">
    <w:abstractNumId w:val="5"/>
  </w:num>
  <w:num w:numId="26">
    <w:abstractNumId w:val="20"/>
  </w:num>
  <w:num w:numId="27">
    <w:abstractNumId w:val="29"/>
  </w:num>
  <w:num w:numId="28">
    <w:abstractNumId w:val="25"/>
  </w:num>
  <w:num w:numId="29">
    <w:abstractNumId w:val="13"/>
  </w:num>
  <w:num w:numId="30">
    <w:abstractNumId w:val="12"/>
  </w:num>
  <w:num w:numId="31">
    <w:abstractNumId w:val="32"/>
  </w:num>
  <w:num w:numId="32">
    <w:abstractNumId w:val="2"/>
  </w:num>
  <w:num w:numId="33">
    <w:abstractNumId w:val="0"/>
  </w:num>
  <w:num w:numId="34">
    <w:abstractNumId w:val="36"/>
  </w:num>
  <w:num w:numId="35">
    <w:abstractNumId w:val="24"/>
  </w:num>
  <w:num w:numId="36">
    <w:abstractNumId w:val="16"/>
  </w:num>
  <w:num w:numId="37">
    <w:abstractNumId w:val="28"/>
  </w:num>
  <w:num w:numId="38">
    <w:abstractNumId w:val="3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1F4"/>
    <w:rsid w:val="00035F83"/>
    <w:rsid w:val="000E22AF"/>
    <w:rsid w:val="000F2D9D"/>
    <w:rsid w:val="00106641"/>
    <w:rsid w:val="00133DCB"/>
    <w:rsid w:val="001807B9"/>
    <w:rsid w:val="001A7D07"/>
    <w:rsid w:val="001B6346"/>
    <w:rsid w:val="001E2920"/>
    <w:rsid w:val="001F4025"/>
    <w:rsid w:val="00250569"/>
    <w:rsid w:val="0027238E"/>
    <w:rsid w:val="002A03B7"/>
    <w:rsid w:val="002D048E"/>
    <w:rsid w:val="002E2727"/>
    <w:rsid w:val="003442E1"/>
    <w:rsid w:val="003B1806"/>
    <w:rsid w:val="004345E0"/>
    <w:rsid w:val="004419E0"/>
    <w:rsid w:val="00445C29"/>
    <w:rsid w:val="0047435D"/>
    <w:rsid w:val="004813ED"/>
    <w:rsid w:val="004A183D"/>
    <w:rsid w:val="004E32CD"/>
    <w:rsid w:val="0053377F"/>
    <w:rsid w:val="005D1D3F"/>
    <w:rsid w:val="00663012"/>
    <w:rsid w:val="006D2653"/>
    <w:rsid w:val="0071706D"/>
    <w:rsid w:val="0072006C"/>
    <w:rsid w:val="00761906"/>
    <w:rsid w:val="00770688"/>
    <w:rsid w:val="00786F91"/>
    <w:rsid w:val="007914CE"/>
    <w:rsid w:val="00796188"/>
    <w:rsid w:val="007D4791"/>
    <w:rsid w:val="007E5B7D"/>
    <w:rsid w:val="007E7707"/>
    <w:rsid w:val="0085172D"/>
    <w:rsid w:val="00940D07"/>
    <w:rsid w:val="00960A94"/>
    <w:rsid w:val="009A39AE"/>
    <w:rsid w:val="00A069C5"/>
    <w:rsid w:val="00A14CE8"/>
    <w:rsid w:val="00A657E4"/>
    <w:rsid w:val="00AD4822"/>
    <w:rsid w:val="00B034A5"/>
    <w:rsid w:val="00B17FFA"/>
    <w:rsid w:val="00B3785E"/>
    <w:rsid w:val="00B549EA"/>
    <w:rsid w:val="00B6228D"/>
    <w:rsid w:val="00B9263B"/>
    <w:rsid w:val="00BB03D0"/>
    <w:rsid w:val="00BF0FE1"/>
    <w:rsid w:val="00C14DD1"/>
    <w:rsid w:val="00C318C8"/>
    <w:rsid w:val="00C35E5A"/>
    <w:rsid w:val="00C45E43"/>
    <w:rsid w:val="00C51C13"/>
    <w:rsid w:val="00CE31F4"/>
    <w:rsid w:val="00CE6E7D"/>
    <w:rsid w:val="00D31305"/>
    <w:rsid w:val="00D45CF3"/>
    <w:rsid w:val="00DB0658"/>
    <w:rsid w:val="00DC092A"/>
    <w:rsid w:val="00E943D5"/>
    <w:rsid w:val="00ED3758"/>
    <w:rsid w:val="00F82F17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E81FF-EDD5-42CE-B7E5-419F363C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58"/>
  </w:style>
  <w:style w:type="paragraph" w:styleId="1">
    <w:name w:val="heading 1"/>
    <w:basedOn w:val="a"/>
    <w:next w:val="a"/>
    <w:link w:val="10"/>
    <w:uiPriority w:val="9"/>
    <w:qFormat/>
    <w:rsid w:val="00663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qFormat/>
    <w:rsid w:val="004E32CD"/>
    <w:pPr>
      <w:spacing w:after="12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8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86F91"/>
  </w:style>
  <w:style w:type="character" w:customStyle="1" w:styleId="c3">
    <w:name w:val="c3"/>
    <w:basedOn w:val="a0"/>
    <w:rsid w:val="00786F91"/>
  </w:style>
  <w:style w:type="paragraph" w:customStyle="1" w:styleId="c12">
    <w:name w:val="c12"/>
    <w:basedOn w:val="a"/>
    <w:rsid w:val="0078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86F91"/>
  </w:style>
  <w:style w:type="paragraph" w:customStyle="1" w:styleId="c25">
    <w:name w:val="c25"/>
    <w:basedOn w:val="a"/>
    <w:rsid w:val="0078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8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86F91"/>
  </w:style>
  <w:style w:type="paragraph" w:customStyle="1" w:styleId="c1">
    <w:name w:val="c1"/>
    <w:basedOn w:val="a"/>
    <w:rsid w:val="0078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3B7"/>
  </w:style>
  <w:style w:type="paragraph" w:styleId="a3">
    <w:name w:val="List Paragraph"/>
    <w:basedOn w:val="a"/>
    <w:link w:val="a4"/>
    <w:qFormat/>
    <w:rsid w:val="002D048E"/>
    <w:pPr>
      <w:ind w:left="720"/>
      <w:contextualSpacing/>
    </w:pPr>
  </w:style>
  <w:style w:type="paragraph" w:styleId="a5">
    <w:name w:val="No Spacing"/>
    <w:uiPriority w:val="1"/>
    <w:qFormat/>
    <w:rsid w:val="00180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1807B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E32C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Zag11">
    <w:name w:val="Zag_11"/>
    <w:rsid w:val="004E32CD"/>
  </w:style>
  <w:style w:type="character" w:customStyle="1" w:styleId="10">
    <w:name w:val="Заголовок 1 Знак"/>
    <w:basedOn w:val="a0"/>
    <w:link w:val="1"/>
    <w:uiPriority w:val="9"/>
    <w:rsid w:val="00663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uiPriority w:val="39"/>
    <w:rsid w:val="006630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6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rsid w:val="00B17FF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Стиль1"/>
    <w:basedOn w:val="a3"/>
    <w:link w:val="12"/>
    <w:qFormat/>
    <w:rsid w:val="00B17FFA"/>
    <w:pPr>
      <w:ind w:left="426" w:right="-1"/>
      <w:contextualSpacing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B17FFA"/>
  </w:style>
  <w:style w:type="character" w:customStyle="1" w:styleId="12">
    <w:name w:val="Стиль1 Знак"/>
    <w:basedOn w:val="a4"/>
    <w:link w:val="11"/>
    <w:rsid w:val="00B17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B17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1%D1%82%D1%80%D1%83%D0%BA%D1%82%D0%BE%D1%80_(%D0%B8%D0%B3%D1%80%D1%83%D1%88%D0%BA%D0%B0)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0%D1%82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authors/18737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5F3C9-B001-4625-B159-47DEB182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Наталья</cp:lastModifiedBy>
  <cp:revision>17</cp:revision>
  <dcterms:created xsi:type="dcterms:W3CDTF">2020-08-19T04:01:00Z</dcterms:created>
  <dcterms:modified xsi:type="dcterms:W3CDTF">2020-08-20T04:34:00Z</dcterms:modified>
</cp:coreProperties>
</file>