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1F" w:rsidRDefault="00AC541F" w:rsidP="002F19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1. Комплекс основных характеристик программы</w:t>
      </w:r>
    </w:p>
    <w:p w:rsidR="00AC541F" w:rsidRDefault="00AC541F" w:rsidP="002F191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541F" w:rsidRPr="00AC541F" w:rsidRDefault="00AC541F" w:rsidP="00AC541F">
      <w:pPr>
        <w:pStyle w:val="a4"/>
        <w:numPr>
          <w:ilvl w:val="1"/>
          <w:numId w:val="18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C541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Пояснительная записка</w:t>
      </w:r>
    </w:p>
    <w:p w:rsidR="00556D3D" w:rsidRDefault="002F191A" w:rsidP="003618C5">
      <w:pPr>
        <w:shd w:val="clear" w:color="auto" w:fill="FFFFFF"/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общеразвивающая программа</w:t>
      </w:r>
      <w:r w:rsidR="00DC391B"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84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 </w:t>
      </w:r>
      <w:proofErr w:type="gramStart"/>
      <w:r w:rsidR="00484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484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84F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микроскопом</w:t>
      </w:r>
      <w:proofErr w:type="gramEnd"/>
      <w:r w:rsidR="00DC391B"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эколого-биологической направленности разработана на основе программ по биологии основного общего образования, учебников образовательной линии </w:t>
      </w:r>
      <w:proofErr w:type="spellStart"/>
      <w:r w:rsidR="00DC391B"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Н.И.Сонина</w:t>
      </w:r>
      <w:proofErr w:type="spellEnd"/>
      <w:r w:rsidR="00DC391B"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DC391B"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Т.С.Суховой</w:t>
      </w:r>
      <w:proofErr w:type="spellEnd"/>
      <w:r w:rsidR="00DC391B"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является модифицированной, рассчитана на один год обучения</w:t>
      </w:r>
      <w:r w:rsidR="00361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4FEA" w:rsidRPr="002F191A" w:rsidRDefault="00484FEA" w:rsidP="003618C5">
      <w:pPr>
        <w:shd w:val="clear" w:color="auto" w:fill="FFFFFF"/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обучения: ознакомительный</w:t>
      </w:r>
    </w:p>
    <w:p w:rsidR="002507C1" w:rsidRDefault="00DC391B" w:rsidP="002507C1">
      <w:pPr>
        <w:shd w:val="clear" w:color="auto" w:fill="FFFFFF"/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Актуальность программы обусловлена, во-первых, тем, что современный экологически и биологически грамотный человек не может не уметь работать с микроскопом и не иметь должного представления о микромире; во-вторых, востребованностью у студентов биологических специальностей ВУЗов, техникумов и академий навыков работы с микроскопом; и, в-третьих, многочисленными открытиями, сделанными благодаря применению микроскопа, в области микробиологии, генетики, биоинженерии (клонирование и создание генетически модифицированных организмов, расшифровка генома человека и т.п.). </w:t>
      </w:r>
    </w:p>
    <w:p w:rsidR="00556D3D" w:rsidRDefault="00DC391B" w:rsidP="002507C1">
      <w:pPr>
        <w:shd w:val="clear" w:color="auto" w:fill="FFFFFF"/>
        <w:spacing w:after="0" w:line="360" w:lineRule="auto"/>
        <w:ind w:left="42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программы заключается в недостатке аналогов данной программы в системе дополнительного образования детей. Поэтому настоящая программа призвана устранить противоречие между актуальностью и востребованностью данного аспекта биологического образования и отсутствием возможности для заинтересованных в таком образовании школьников приобрести систематизированные навыки работы с микроскопом для изучения микромира. Особенность программы. Изучение микроскопических организмов невозможно без микроскопа, а работа с ним всегда вызывает о</w:t>
      </w:r>
      <w:r w:rsidR="00250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собый интерес</w:t>
      </w: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Благодаря использованию данных технологий обучающиеся имеют возможность не только наблюдать объекты живой природы, но и записывать видео, наблюдать циклы развития. Исследование живых объектов на занятиях, постановка с ними опытов активизируют познавательную деятельность детей, развивают </w:t>
      </w: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экспериментальные умения и навыки, углубляют связь теории с практикой, помогут </w:t>
      </w:r>
      <w:r w:rsidR="008E1E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учащимся </w:t>
      </w: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определиться с выбором профессии</w:t>
      </w:r>
      <w:r w:rsidR="006E5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Мельчайшие представители живого мира бактерии, низшие грибы, простейшие животные и одноклеточные растения изучаются в школьном курсе на протяжении небольшого количества учебных часов, поэтому занятия позволят углубить знания обучающихся по данным разделам биологии на экспериментальном уровне.</w:t>
      </w:r>
    </w:p>
    <w:p w:rsidR="00485012" w:rsidRPr="00485012" w:rsidRDefault="00485012" w:rsidP="00485012">
      <w:pPr>
        <w:shd w:val="clear" w:color="auto" w:fill="FFFFFF"/>
        <w:spacing w:after="0" w:line="360" w:lineRule="auto"/>
        <w:ind w:left="426" w:firstLine="56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850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1.2 Цель и задачи программы</w:t>
      </w:r>
    </w:p>
    <w:p w:rsidR="00DC391B" w:rsidRDefault="00DC391B" w:rsidP="003618C5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2F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6C2F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программы</w:t>
      </w: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расширение кругозора обучающихся о мельчайших представителях живого мира в процессе выполнения теоретико</w:t>
      </w:r>
      <w:r w:rsidR="006E5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-экспериментальных заданий. </w:t>
      </w:r>
    </w:p>
    <w:p w:rsidR="006E55E2" w:rsidRPr="006C2FB8" w:rsidRDefault="006C2FB8" w:rsidP="003618C5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2F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6C2FB8" w:rsidRPr="00EA3447" w:rsidRDefault="006C2FB8" w:rsidP="003618C5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3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Образовательные</w:t>
      </w:r>
      <w:r w:rsidR="00DC391B" w:rsidRPr="00EA3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6C2FB8" w:rsidRDefault="00EA3447" w:rsidP="006C2FB8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научное</w:t>
      </w:r>
      <w:r w:rsidR="00DC391B" w:rsidRPr="006C2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мировоззрения и культуры интеллектуального труда; </w:t>
      </w:r>
    </w:p>
    <w:p w:rsidR="006C2FB8" w:rsidRDefault="00EA3447" w:rsidP="006C2FB8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</w:t>
      </w:r>
      <w:r w:rsidR="00DC391B" w:rsidRPr="006C2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историей развития микробиологии; </w:t>
      </w:r>
    </w:p>
    <w:p w:rsidR="00A06EC7" w:rsidRPr="006C2FB8" w:rsidRDefault="00EA3447" w:rsidP="006C2FB8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</w:t>
      </w:r>
      <w:r w:rsidR="00DC391B" w:rsidRPr="006C2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строения на клеточном уровне представителей различных царств: бактерий, растений, животных и грибов; обучение изготовлению культур одноклеточных организмов. </w:t>
      </w:r>
    </w:p>
    <w:p w:rsidR="006C2FB8" w:rsidRPr="00EA3447" w:rsidRDefault="006C2FB8" w:rsidP="003618C5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EA3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Метопредметные</w:t>
      </w:r>
      <w:proofErr w:type="spellEnd"/>
      <w:r w:rsidR="00DC391B" w:rsidRPr="00EA3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6C2FB8" w:rsidRDefault="00EA3447" w:rsidP="006C2FB8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r w:rsidR="00DC391B" w:rsidRPr="006C2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</w:t>
      </w:r>
      <w:r w:rsidR="00DC391B" w:rsidRPr="006C2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биологии, биологическому эксперименту; </w:t>
      </w:r>
    </w:p>
    <w:p w:rsidR="006C2FB8" w:rsidRDefault="006C2FB8" w:rsidP="006C2FB8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91B" w:rsidRPr="006C2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</w:t>
      </w:r>
      <w:r w:rsidR="00EA34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практические навыки</w:t>
      </w:r>
      <w:r w:rsidR="00DC391B" w:rsidRPr="006C2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со световым микроскопом и цифровым лабораторным оборудованием;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6EC7" w:rsidRPr="006C2FB8" w:rsidRDefault="00EA3447" w:rsidP="006C2FB8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навыки</w:t>
      </w:r>
      <w:r w:rsidR="00DC391B" w:rsidRPr="006C2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написания письменных работ: сообщений, докладов, исследовательских работ; развитие индивидуальных способностей обучающихся. </w:t>
      </w:r>
    </w:p>
    <w:p w:rsidR="006C2FB8" w:rsidRPr="00EA3447" w:rsidRDefault="006C2FB8" w:rsidP="006C2FB8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3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</w:t>
      </w:r>
      <w:r w:rsidR="00DC391B" w:rsidRPr="00EA3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6C2FB8" w:rsidRDefault="00EA3447" w:rsidP="006C2FB8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</w:t>
      </w:r>
      <w:r w:rsidR="00DC391B" w:rsidRPr="006C2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видеть, чувствовать, понимать, проявляя самостоятельность и творческую активность;</w:t>
      </w:r>
    </w:p>
    <w:p w:rsidR="006C2FB8" w:rsidRDefault="00EA3447" w:rsidP="006C2FB8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</w:t>
      </w:r>
      <w:r w:rsidR="0048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коммуникативную культуру</w:t>
      </w:r>
      <w:r w:rsidR="00DC391B" w:rsidRPr="006C2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терпимость к чужому мнению, умение работать в группе; </w:t>
      </w:r>
    </w:p>
    <w:p w:rsidR="006C2FB8" w:rsidRDefault="00DC391B" w:rsidP="006C2FB8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воспитывать аккуратность, чувство самоконтроля, взаимопомощи. </w:t>
      </w:r>
    </w:p>
    <w:p w:rsidR="006C2FB8" w:rsidRPr="00485012" w:rsidRDefault="00DC391B" w:rsidP="006C2FB8">
      <w:pPr>
        <w:pStyle w:val="a4"/>
        <w:shd w:val="clear" w:color="auto" w:fill="FFFFFF"/>
        <w:spacing w:after="0" w:line="360" w:lineRule="auto"/>
        <w:ind w:left="786" w:firstLine="3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5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и методы обучения:</w:t>
      </w:r>
    </w:p>
    <w:p w:rsidR="006C2FB8" w:rsidRDefault="006C2FB8" w:rsidP="006C2FB8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C391B" w:rsidRPr="006C2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 с дополнительной литературой и сообщения обучающихся; </w:t>
      </w:r>
    </w:p>
    <w:p w:rsidR="006C2FB8" w:rsidRDefault="00DC391B" w:rsidP="006C2FB8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лабораторный практикум; </w:t>
      </w:r>
    </w:p>
    <w:p w:rsidR="006C2FB8" w:rsidRDefault="00DC391B" w:rsidP="006C2FB8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работы с элементами научной деятельности; </w:t>
      </w:r>
    </w:p>
    <w:p w:rsidR="006C2FB8" w:rsidRDefault="00DC391B" w:rsidP="006C2FB8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написание и защита проектов по изучаемой проблеме; </w:t>
      </w:r>
    </w:p>
    <w:p w:rsidR="006C2FB8" w:rsidRDefault="00DC391B" w:rsidP="006C2FB8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F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словесные, наглядные, практические; индивидуальные и групповые. </w:t>
      </w:r>
    </w:p>
    <w:p w:rsidR="006C2FB8" w:rsidRDefault="00DC391B" w:rsidP="006C2FB8">
      <w:p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F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Психологическое обеспечение программы</w:t>
      </w: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следующие компоненты: создание комфортной доброжелательной атмосферы на занятиях; применение индивидуальных, групповых форм обучения; формирование знаний обучающихся на разных психологических уровнях. </w:t>
      </w:r>
    </w:p>
    <w:p w:rsidR="006C2FB8" w:rsidRPr="00485012" w:rsidRDefault="00485012" w:rsidP="00485012">
      <w:pPr>
        <w:shd w:val="clear" w:color="auto" w:fill="FFFFFF"/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5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1.3 Содержание программы</w:t>
      </w:r>
    </w:p>
    <w:p w:rsidR="00485012" w:rsidRDefault="00485012" w:rsidP="00485012">
      <w:pPr>
        <w:shd w:val="clear" w:color="auto" w:fill="FFFFFF"/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5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Учебный план</w:t>
      </w:r>
    </w:p>
    <w:tbl>
      <w:tblPr>
        <w:tblStyle w:val="a6"/>
        <w:tblW w:w="9319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815"/>
        <w:gridCol w:w="2440"/>
        <w:gridCol w:w="1111"/>
        <w:gridCol w:w="1299"/>
        <w:gridCol w:w="970"/>
        <w:gridCol w:w="2684"/>
      </w:tblGrid>
      <w:tr w:rsidR="00485012" w:rsidRPr="00485012" w:rsidTr="00485012">
        <w:trPr>
          <w:trHeight w:val="347"/>
        </w:trPr>
        <w:tc>
          <w:tcPr>
            <w:tcW w:w="815" w:type="dxa"/>
            <w:vMerge w:val="restart"/>
          </w:tcPr>
          <w:p w:rsidR="00485012" w:rsidRPr="00485012" w:rsidRDefault="00485012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4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0" w:type="dxa"/>
            <w:vMerge w:val="restart"/>
          </w:tcPr>
          <w:p w:rsidR="00485012" w:rsidRPr="00485012" w:rsidRDefault="00485012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3380" w:type="dxa"/>
            <w:gridSpan w:val="3"/>
          </w:tcPr>
          <w:p w:rsidR="00485012" w:rsidRPr="00485012" w:rsidRDefault="00485012" w:rsidP="004850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84" w:type="dxa"/>
            <w:vMerge w:val="restart"/>
          </w:tcPr>
          <w:p w:rsidR="00485012" w:rsidRPr="00485012" w:rsidRDefault="00485012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контроля/аттестация</w:t>
            </w:r>
          </w:p>
        </w:tc>
      </w:tr>
      <w:tr w:rsidR="00485012" w:rsidRPr="00485012" w:rsidTr="00485012">
        <w:tc>
          <w:tcPr>
            <w:tcW w:w="815" w:type="dxa"/>
            <w:vMerge/>
          </w:tcPr>
          <w:p w:rsidR="00485012" w:rsidRPr="00485012" w:rsidRDefault="00485012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vMerge/>
          </w:tcPr>
          <w:p w:rsidR="00485012" w:rsidRPr="00485012" w:rsidRDefault="00485012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</w:tcPr>
          <w:p w:rsidR="00485012" w:rsidRPr="00485012" w:rsidRDefault="00485012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99" w:type="dxa"/>
          </w:tcPr>
          <w:p w:rsidR="00485012" w:rsidRPr="00485012" w:rsidRDefault="00485012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970" w:type="dxa"/>
          </w:tcPr>
          <w:p w:rsidR="00485012" w:rsidRPr="00485012" w:rsidRDefault="00485012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84" w:type="dxa"/>
            <w:vMerge/>
          </w:tcPr>
          <w:p w:rsidR="00485012" w:rsidRPr="00485012" w:rsidRDefault="00485012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5012" w:rsidRPr="00485012" w:rsidTr="00485012">
        <w:tc>
          <w:tcPr>
            <w:tcW w:w="815" w:type="dxa"/>
          </w:tcPr>
          <w:p w:rsidR="00485012" w:rsidRPr="00485012" w:rsidRDefault="00947738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40" w:type="dxa"/>
          </w:tcPr>
          <w:p w:rsidR="00485012" w:rsidRPr="00485012" w:rsidRDefault="00485012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5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программу. Вводный инструктаж. Теоретические сведения.</w:t>
            </w:r>
          </w:p>
        </w:tc>
        <w:tc>
          <w:tcPr>
            <w:tcW w:w="1111" w:type="dxa"/>
          </w:tcPr>
          <w:p w:rsidR="00485012" w:rsidRPr="00485012" w:rsidRDefault="00485012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9" w:type="dxa"/>
          </w:tcPr>
          <w:p w:rsidR="00485012" w:rsidRPr="00485012" w:rsidRDefault="00485012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</w:tcPr>
          <w:p w:rsidR="00485012" w:rsidRPr="00485012" w:rsidRDefault="00485012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4" w:type="dxa"/>
          </w:tcPr>
          <w:p w:rsidR="00485012" w:rsidRPr="00485012" w:rsidRDefault="00485012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7738" w:rsidRPr="00485012" w:rsidTr="00485012">
        <w:tc>
          <w:tcPr>
            <w:tcW w:w="815" w:type="dxa"/>
          </w:tcPr>
          <w:p w:rsidR="00947738" w:rsidRPr="00947738" w:rsidRDefault="00947738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0" w:type="dxa"/>
          </w:tcPr>
          <w:p w:rsidR="00947738" w:rsidRPr="00485012" w:rsidRDefault="00947738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микроскопа до микробиологии</w:t>
            </w:r>
          </w:p>
        </w:tc>
        <w:tc>
          <w:tcPr>
            <w:tcW w:w="1111" w:type="dxa"/>
          </w:tcPr>
          <w:p w:rsidR="00947738" w:rsidRDefault="00D374EB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99" w:type="dxa"/>
          </w:tcPr>
          <w:p w:rsidR="00947738" w:rsidRPr="00485012" w:rsidRDefault="00D374EB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100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" w:type="dxa"/>
          </w:tcPr>
          <w:p w:rsidR="00947738" w:rsidRDefault="00100941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684" w:type="dxa"/>
          </w:tcPr>
          <w:p w:rsidR="00947738" w:rsidRPr="00485012" w:rsidRDefault="00100941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Викторины,  тесты, контрольные задания.</w:t>
            </w:r>
          </w:p>
        </w:tc>
      </w:tr>
      <w:tr w:rsidR="00253F1D" w:rsidRPr="00485012" w:rsidTr="00485012">
        <w:tc>
          <w:tcPr>
            <w:tcW w:w="815" w:type="dxa"/>
          </w:tcPr>
          <w:p w:rsidR="00253F1D" w:rsidRPr="008B2148" w:rsidRDefault="00100941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440" w:type="dxa"/>
          </w:tcPr>
          <w:p w:rsidR="00253F1D" w:rsidRDefault="00253F1D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Микроскопические животные –паразиты растений.  </w:t>
            </w:r>
            <w:r w:rsidR="00466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Паутинный клещ, щитовка. </w:t>
            </w:r>
          </w:p>
        </w:tc>
        <w:tc>
          <w:tcPr>
            <w:tcW w:w="1111" w:type="dxa"/>
          </w:tcPr>
          <w:p w:rsidR="00253F1D" w:rsidRPr="00485012" w:rsidRDefault="00D374EB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</w:tcPr>
          <w:p w:rsidR="00253F1D" w:rsidRPr="00485012" w:rsidRDefault="00D374EB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0" w:type="dxa"/>
          </w:tcPr>
          <w:p w:rsidR="00253F1D" w:rsidRPr="00485012" w:rsidRDefault="00D374EB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4" w:type="dxa"/>
          </w:tcPr>
          <w:p w:rsidR="00253F1D" w:rsidRPr="00485012" w:rsidRDefault="008B2148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485012" w:rsidRPr="00485012" w:rsidTr="00485012">
        <w:tc>
          <w:tcPr>
            <w:tcW w:w="815" w:type="dxa"/>
          </w:tcPr>
          <w:p w:rsidR="00485012" w:rsidRPr="00253F1D" w:rsidRDefault="00100941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40" w:type="dxa"/>
          </w:tcPr>
          <w:p w:rsidR="00485012" w:rsidRPr="00485012" w:rsidRDefault="00253F1D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Бактерии</w:t>
            </w:r>
          </w:p>
        </w:tc>
        <w:tc>
          <w:tcPr>
            <w:tcW w:w="1111" w:type="dxa"/>
          </w:tcPr>
          <w:p w:rsidR="00485012" w:rsidRPr="00485012" w:rsidRDefault="00D374EB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99" w:type="dxa"/>
          </w:tcPr>
          <w:p w:rsidR="00485012" w:rsidRPr="00485012" w:rsidRDefault="00D374EB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70" w:type="dxa"/>
          </w:tcPr>
          <w:p w:rsidR="00485012" w:rsidRPr="00485012" w:rsidRDefault="00D374EB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84" w:type="dxa"/>
          </w:tcPr>
          <w:p w:rsidR="00485012" w:rsidRPr="00485012" w:rsidRDefault="00485012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5012" w:rsidRPr="00485012" w:rsidTr="00485012">
        <w:tc>
          <w:tcPr>
            <w:tcW w:w="815" w:type="dxa"/>
          </w:tcPr>
          <w:p w:rsidR="00485012" w:rsidRPr="00253F1D" w:rsidRDefault="00100941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440" w:type="dxa"/>
          </w:tcPr>
          <w:p w:rsidR="00485012" w:rsidRPr="00485012" w:rsidRDefault="00253F1D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Грибы</w:t>
            </w:r>
          </w:p>
        </w:tc>
        <w:tc>
          <w:tcPr>
            <w:tcW w:w="1111" w:type="dxa"/>
          </w:tcPr>
          <w:p w:rsidR="00485012" w:rsidRPr="00485012" w:rsidRDefault="003768C5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9" w:type="dxa"/>
          </w:tcPr>
          <w:p w:rsidR="00485012" w:rsidRPr="00485012" w:rsidRDefault="00FB147B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0" w:type="dxa"/>
          </w:tcPr>
          <w:p w:rsidR="00485012" w:rsidRPr="00485012" w:rsidRDefault="003768C5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84" w:type="dxa"/>
          </w:tcPr>
          <w:p w:rsidR="00485012" w:rsidRPr="00485012" w:rsidRDefault="00485012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5012" w:rsidRPr="00485012" w:rsidTr="00485012">
        <w:tc>
          <w:tcPr>
            <w:tcW w:w="815" w:type="dxa"/>
          </w:tcPr>
          <w:p w:rsidR="00485012" w:rsidRPr="0046633B" w:rsidRDefault="00100941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ru-RU"/>
              </w:rPr>
              <w:t>6</w:t>
            </w:r>
          </w:p>
        </w:tc>
        <w:tc>
          <w:tcPr>
            <w:tcW w:w="2440" w:type="dxa"/>
          </w:tcPr>
          <w:p w:rsidR="00485012" w:rsidRPr="00485012" w:rsidRDefault="00253F1D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Водоросли</w:t>
            </w:r>
          </w:p>
        </w:tc>
        <w:tc>
          <w:tcPr>
            <w:tcW w:w="1111" w:type="dxa"/>
          </w:tcPr>
          <w:p w:rsidR="00485012" w:rsidRPr="00485012" w:rsidRDefault="003768C5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9" w:type="dxa"/>
          </w:tcPr>
          <w:p w:rsidR="00485012" w:rsidRPr="00485012" w:rsidRDefault="00FB147B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70" w:type="dxa"/>
          </w:tcPr>
          <w:p w:rsidR="00485012" w:rsidRPr="00485012" w:rsidRDefault="003768C5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84" w:type="dxa"/>
          </w:tcPr>
          <w:p w:rsidR="00485012" w:rsidRPr="00485012" w:rsidRDefault="00485012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080C" w:rsidRPr="00485012" w:rsidTr="00485012">
        <w:tc>
          <w:tcPr>
            <w:tcW w:w="815" w:type="dxa"/>
          </w:tcPr>
          <w:p w:rsidR="005A080C" w:rsidRDefault="005A080C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ru-RU"/>
              </w:rPr>
            </w:pPr>
          </w:p>
        </w:tc>
        <w:tc>
          <w:tcPr>
            <w:tcW w:w="2440" w:type="dxa"/>
          </w:tcPr>
          <w:p w:rsidR="005A080C" w:rsidRDefault="005A080C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11" w:type="dxa"/>
          </w:tcPr>
          <w:p w:rsidR="005A080C" w:rsidRPr="00485012" w:rsidRDefault="00FB147B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99" w:type="dxa"/>
          </w:tcPr>
          <w:p w:rsidR="005A080C" w:rsidRPr="00485012" w:rsidRDefault="00FB147B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70" w:type="dxa"/>
          </w:tcPr>
          <w:p w:rsidR="005A080C" w:rsidRPr="00485012" w:rsidRDefault="005A080C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2684" w:type="dxa"/>
          </w:tcPr>
          <w:p w:rsidR="005A080C" w:rsidRPr="00485012" w:rsidRDefault="005A080C" w:rsidP="004850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147B" w:rsidRDefault="00FB147B" w:rsidP="001009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85012" w:rsidRDefault="00485012" w:rsidP="00485012">
      <w:pPr>
        <w:shd w:val="clear" w:color="auto" w:fill="FFFFFF"/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50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плана</w:t>
      </w:r>
    </w:p>
    <w:p w:rsidR="00EB1F6F" w:rsidRPr="00947738" w:rsidRDefault="00EB1F6F" w:rsidP="00EB1F6F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Вводное занятие.</w:t>
      </w:r>
    </w:p>
    <w:p w:rsidR="00A04811" w:rsidRDefault="00EB1F6F" w:rsidP="008B670F">
      <w:pPr>
        <w:shd w:val="clear" w:color="auto" w:fill="FFFFFF"/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Краткое изложение изучаемого курса в объединении. Организация рабочего места. Правила поведения на занятиях. Техника безо</w:t>
      </w:r>
      <w:r w:rsidR="0094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пасности с инструментами. </w:t>
      </w:r>
    </w:p>
    <w:p w:rsidR="00947738" w:rsidRPr="00947738" w:rsidRDefault="00EB1F6F" w:rsidP="00947738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м</w:t>
      </w:r>
      <w:r w:rsidR="00947738" w:rsidRPr="00947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икроскопа до микробиологии</w:t>
      </w:r>
      <w:r w:rsidRPr="00947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947738" w:rsidRDefault="00EB1F6F" w:rsidP="008B670F">
      <w:pPr>
        <w:shd w:val="clear" w:color="auto" w:fill="FFFFFF"/>
        <w:spacing w:after="0" w:line="360" w:lineRule="auto"/>
        <w:ind w:left="36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История открытия микроскопа. Ученые исследователи, внесшие вклад в изучение микроорганизмов. Францу</w:t>
      </w:r>
      <w:r w:rsidR="008B67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зский микробиолог Луи Пастер, немецкий ученый Роберт Кох </w:t>
      </w:r>
      <w:r w:rsidRPr="0094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основоположники современной микробиологии. Основные направления современной микробиологии: генетическая и клеточная инженерия, использование микроорганизмов и продуктов их жизнедеятельности в промышленности, сельском хозяйстве и медицине, добыча нефти и металлов, очистка вод, почв, воздуха от загрязнителей, поддержание и сохранение почвенного плодородия. Устройство микроскопа и правила работы с ним. Правила обращения с лабораторным оборудованием. </w:t>
      </w:r>
    </w:p>
    <w:p w:rsidR="00100941" w:rsidRDefault="00947738" w:rsidP="00293BD2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</w:t>
      </w:r>
      <w:r w:rsidR="00EB1F6F" w:rsidRPr="0094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«Устройство светового микроскопа и правила работы с ним». </w:t>
      </w:r>
    </w:p>
    <w:p w:rsidR="00947738" w:rsidRDefault="00EB1F6F" w:rsidP="00293BD2">
      <w:pPr>
        <w:pStyle w:val="a3"/>
        <w:spacing w:before="0" w:beforeAutospacing="0" w:after="0" w:afterAutospacing="0" w:line="360" w:lineRule="auto"/>
        <w:ind w:left="426"/>
        <w:rPr>
          <w:color w:val="000000"/>
          <w:sz w:val="28"/>
          <w:szCs w:val="28"/>
        </w:rPr>
      </w:pPr>
      <w:r w:rsidRPr="00947738">
        <w:rPr>
          <w:color w:val="000000"/>
          <w:sz w:val="28"/>
          <w:szCs w:val="28"/>
        </w:rPr>
        <w:t>Правила приготовления микропрепаратов</w:t>
      </w:r>
      <w:r w:rsidR="00947738">
        <w:rPr>
          <w:color w:val="000000"/>
          <w:sz w:val="28"/>
          <w:szCs w:val="28"/>
        </w:rPr>
        <w:t>.</w:t>
      </w:r>
      <w:r w:rsidR="00123B10">
        <w:rPr>
          <w:color w:val="000000"/>
          <w:sz w:val="28"/>
          <w:szCs w:val="28"/>
        </w:rPr>
        <w:t xml:space="preserve"> Растительная клетка. </w:t>
      </w:r>
      <w:r w:rsidR="008B670F" w:rsidRPr="008B670F">
        <w:rPr>
          <w:color w:val="000000"/>
          <w:sz w:val="28"/>
          <w:szCs w:val="28"/>
        </w:rPr>
        <w:t>Изучение внутреннего строения листа растения</w:t>
      </w:r>
      <w:r w:rsidR="008B670F">
        <w:rPr>
          <w:color w:val="000000"/>
          <w:sz w:val="28"/>
          <w:szCs w:val="28"/>
        </w:rPr>
        <w:t xml:space="preserve">. </w:t>
      </w:r>
      <w:r w:rsidR="009D404C">
        <w:rPr>
          <w:color w:val="000000"/>
          <w:sz w:val="28"/>
          <w:szCs w:val="28"/>
        </w:rPr>
        <w:t>Клетки арбуза. Клетка масличных культур. Содержание крахмала в клетках.</w:t>
      </w:r>
      <w:r w:rsidR="00100941" w:rsidRPr="00100941">
        <w:rPr>
          <w:sz w:val="28"/>
          <w:szCs w:val="28"/>
        </w:rPr>
        <w:t xml:space="preserve"> Клетка- единица живого</w:t>
      </w:r>
      <w:r w:rsidR="00100941">
        <w:rPr>
          <w:sz w:val="28"/>
          <w:szCs w:val="28"/>
        </w:rPr>
        <w:t>.</w:t>
      </w:r>
      <w:r w:rsidR="00100941" w:rsidRPr="00100941">
        <w:rPr>
          <w:sz w:val="28"/>
          <w:szCs w:val="28"/>
        </w:rPr>
        <w:t xml:space="preserve"> Растительная клетка</w:t>
      </w:r>
      <w:r w:rsidR="00100941">
        <w:rPr>
          <w:sz w:val="28"/>
          <w:szCs w:val="28"/>
        </w:rPr>
        <w:t>.</w:t>
      </w:r>
      <w:r w:rsidR="00100941" w:rsidRPr="00100941">
        <w:rPr>
          <w:color w:val="000000"/>
          <w:sz w:val="28"/>
          <w:szCs w:val="28"/>
        </w:rPr>
        <w:t xml:space="preserve"> Правила приготовления микропрепаратов.</w:t>
      </w:r>
      <w:r w:rsidR="00293BD2">
        <w:rPr>
          <w:color w:val="000000"/>
          <w:sz w:val="28"/>
          <w:szCs w:val="28"/>
        </w:rPr>
        <w:t xml:space="preserve"> </w:t>
      </w:r>
      <w:r w:rsidR="00100941" w:rsidRPr="00293BD2">
        <w:rPr>
          <w:color w:val="000000"/>
          <w:sz w:val="28"/>
          <w:szCs w:val="28"/>
        </w:rPr>
        <w:t>Исследование волос человека. Исследование волос животного Строение пера птицы</w:t>
      </w:r>
      <w:r w:rsidR="00293BD2" w:rsidRPr="00293BD2">
        <w:rPr>
          <w:color w:val="000000"/>
          <w:sz w:val="28"/>
          <w:szCs w:val="28"/>
        </w:rPr>
        <w:t>. Исследование кожи человека</w:t>
      </w:r>
      <w:r w:rsidR="00293BD2">
        <w:rPr>
          <w:color w:val="000000"/>
          <w:sz w:val="28"/>
          <w:szCs w:val="28"/>
        </w:rPr>
        <w:t>.</w:t>
      </w:r>
    </w:p>
    <w:p w:rsidR="00947738" w:rsidRDefault="00947738" w:rsidP="00293BD2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77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B1F6F" w:rsidRPr="0094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Приготовление микропрепаратов «Ко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жица лука».</w:t>
      </w:r>
    </w:p>
    <w:p w:rsidR="00424BE7" w:rsidRDefault="00424BE7" w:rsidP="00293BD2">
      <w:pPr>
        <w:pStyle w:val="a4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B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Животная клетка. Одноклеточные животные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0C0B" w:rsidRDefault="00947738" w:rsidP="00424BE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Классификация одноклеточных </w:t>
      </w:r>
      <w:r w:rsidRPr="0094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царства животных. Особенности строения и жизнедеятельности простейших. Способы передвижения. Раздражимость. Простейшие одноклеточные животные обитатели водной среды, возбудители заболеваний человека и животных. Простейшие с</w:t>
      </w:r>
      <w:r w:rsidR="00970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имбионты. </w:t>
      </w:r>
      <w:r w:rsidR="00970C0B" w:rsidRPr="00970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</w:t>
      </w:r>
      <w:r w:rsidRPr="0094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«Изучение простейших одноклеточных организмов в сенном настое». </w:t>
      </w:r>
    </w:p>
    <w:p w:rsidR="00970C0B" w:rsidRDefault="00970C0B" w:rsidP="00424BE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47738" w:rsidRPr="0094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«Реакция простейших на действие различных раздражителей» </w:t>
      </w:r>
    </w:p>
    <w:p w:rsidR="00970C0B" w:rsidRDefault="00970C0B" w:rsidP="00424BE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</w:t>
      </w:r>
      <w:r w:rsidR="00947738" w:rsidRPr="0094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«Поглощение веществ и образование пищеварительных вакуолей» </w:t>
      </w:r>
    </w:p>
    <w:p w:rsidR="00293BD2" w:rsidRDefault="00947738" w:rsidP="00976329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Практическая работа</w:t>
      </w:r>
      <w:r w:rsidRPr="0094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Практическая работа «Смена видового состава простейших в сенном настое».  </w:t>
      </w:r>
    </w:p>
    <w:p w:rsidR="006D75B8" w:rsidRPr="00293BD2" w:rsidRDefault="006D75B8" w:rsidP="00293BD2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3B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Микроскопические животные.</w:t>
      </w:r>
    </w:p>
    <w:p w:rsidR="006D75B8" w:rsidRDefault="006D75B8" w:rsidP="00424BE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Микроскопические домашние клещи. Значение этих организмов для жизни человека. Паутинный клещ, щитовка, тля паразиты растений. Меры борьбы с вредителями и защита растений. </w:t>
      </w:r>
    </w:p>
    <w:p w:rsidR="00970C0B" w:rsidRPr="00947738" w:rsidRDefault="006D75B8" w:rsidP="00424BE7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</w:t>
      </w: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«Изучение внешнего строени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паутинного клеща, щитовок</w:t>
      </w: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2399D" w:rsidRPr="00DF677D" w:rsidRDefault="0012399D" w:rsidP="00DF677D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6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Бактерии.</w:t>
      </w:r>
    </w:p>
    <w:p w:rsidR="0012399D" w:rsidRDefault="00EB1F6F" w:rsidP="00947738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жизни бактерий. Форма и строение бактериальных клеток. Внешние и внутренние структуры. Поведение бактерий. Способы питания. Распространение и значение бактерий. Роль бактерий в биосфере: бактерии гниения минерализация органических веществ; бактерии почвенные почвообразование; бактерии азотфиксирующие обогащение почвы азотом; </w:t>
      </w:r>
      <w:proofErr w:type="spellStart"/>
      <w:r w:rsidRPr="0094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цианобактерии</w:t>
      </w:r>
      <w:proofErr w:type="spellEnd"/>
      <w:r w:rsidRPr="0094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Значение бактерий в жизни человека - положительная роль в хозяйственной деятельности: молочнокислые, бактерии брожения; отрицательная гниение продуктов питания, патогенные бактерии возбудители болезней у человека, животных и растений. Методы борьбы с бактериями. Пастеризация, стерилизация, дезинфекция. </w:t>
      </w:r>
      <w:r w:rsidRPr="001239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</w:t>
      </w:r>
      <w:r w:rsidRPr="0094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«Посев и наблюдение за ростом бактерий». </w:t>
      </w:r>
    </w:p>
    <w:p w:rsidR="0012399D" w:rsidRDefault="0012399D" w:rsidP="00947738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39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«Бактерии зубного налё</w:t>
      </w:r>
      <w:r w:rsidR="00EB1F6F" w:rsidRPr="0094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399D" w:rsidRDefault="00EB1F6F" w:rsidP="00947738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39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</w:t>
      </w:r>
      <w:r w:rsidRPr="0094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«Бактерии картофельной палочки»</w:t>
      </w:r>
      <w:r w:rsidR="00123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1F6F" w:rsidRPr="00947738" w:rsidRDefault="00EB1F6F" w:rsidP="00947738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9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</w:t>
      </w:r>
      <w:r w:rsidRPr="00947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«Бактерии сенной палочки»</w:t>
      </w:r>
      <w:r w:rsidR="001239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677D" w:rsidRPr="00DF677D" w:rsidRDefault="00DF677D" w:rsidP="00DF677D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6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Плесневые грибы.</w:t>
      </w:r>
    </w:p>
    <w:p w:rsidR="00DF677D" w:rsidRDefault="00EB1F6F" w:rsidP="00DF677D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Грибы представители особого царства живой природы. Признаки грибов. Классификация грибов</w:t>
      </w:r>
      <w:r w:rsidR="00DF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плесневых грибов. Значение плесневых грибов. Дрожжи. Строение и роль дрожжей в жизни человека. </w:t>
      </w:r>
    </w:p>
    <w:p w:rsidR="00DF677D" w:rsidRDefault="00EB1F6F" w:rsidP="00DF677D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</w:t>
      </w: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proofErr w:type="spellStart"/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Мукор</w:t>
      </w:r>
      <w:proofErr w:type="spellEnd"/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DF677D" w:rsidRDefault="00DF677D" w:rsidP="00DF677D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</w:t>
      </w:r>
      <w:r w:rsidR="00EB1F6F"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</w:t>
      </w:r>
      <w:proofErr w:type="spellStart"/>
      <w:r w:rsidR="00EB1F6F"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Пеницилл</w:t>
      </w:r>
      <w:proofErr w:type="spellEnd"/>
      <w:r w:rsidR="00EB1F6F"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293BD2" w:rsidRDefault="00EB1F6F" w:rsidP="00976329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Практическая работа</w:t>
      </w: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«Влияние температуры на рост плесневых и дрожжевых грибов» </w:t>
      </w:r>
    </w:p>
    <w:p w:rsidR="00DF677D" w:rsidRPr="00DF677D" w:rsidRDefault="00DF677D" w:rsidP="00DF677D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Водоросли</w:t>
      </w:r>
      <w:r w:rsidRPr="00DF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1F6F" w:rsidRPr="00DF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677D" w:rsidRDefault="00EB1F6F" w:rsidP="00DF677D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Микроскопические водоросли группа низших растений. Одноклеточные, многоклеточные и колониальные водоросли. Особенности строения и жизнедеятельности. Значение водорослей в природе и жизни </w:t>
      </w:r>
      <w:r w:rsidR="00DF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человека. </w:t>
      </w:r>
      <w:r w:rsidR="00DF677D" w:rsidRPr="00DF6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</w:t>
      </w:r>
      <w:r w:rsidRPr="00DF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«Изучение одноклеточных водорослей» по готовым микропрепаратам препаратам </w:t>
      </w:r>
    </w:p>
    <w:p w:rsidR="005142C9" w:rsidRDefault="00EB1F6F" w:rsidP="00293BD2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67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работа</w:t>
      </w:r>
      <w:r w:rsidRPr="00DF6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«Водоросли обитатели аквариума» </w:t>
      </w:r>
    </w:p>
    <w:p w:rsidR="00485012" w:rsidRDefault="005142C9" w:rsidP="005142C9">
      <w:pPr>
        <w:shd w:val="clear" w:color="auto" w:fill="FFFFFF"/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 Планируемые результаты</w:t>
      </w:r>
    </w:p>
    <w:p w:rsidR="009A2206" w:rsidRPr="006C2FB8" w:rsidRDefault="009A2206" w:rsidP="009A2206">
      <w:pPr>
        <w:shd w:val="clear" w:color="auto" w:fill="FFFFFF"/>
        <w:spacing w:after="0" w:line="360" w:lineRule="auto"/>
        <w:ind w:left="85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2FB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результаты.</w:t>
      </w:r>
    </w:p>
    <w:p w:rsidR="009A2206" w:rsidRDefault="009A2206" w:rsidP="009A2206">
      <w:pPr>
        <w:shd w:val="clear" w:color="auto" w:fill="FFFFFF"/>
        <w:spacing w:after="0" w:line="360" w:lineRule="auto"/>
        <w:ind w:left="993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результате занятий </w:t>
      </w:r>
      <w:r w:rsidR="0024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программе </w:t>
      </w: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концу учебного года </w:t>
      </w:r>
      <w:proofErr w:type="gramStart"/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знают:</w:t>
      </w: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A2206" w:rsidRDefault="009A2206" w:rsidP="009A2206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</w:t>
      </w:r>
      <w:r w:rsidRPr="004C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микробиологии; </w:t>
      </w:r>
    </w:p>
    <w:p w:rsidR="009A2206" w:rsidRDefault="00245B9B" w:rsidP="009A2206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увеличительных приборов</w:t>
      </w:r>
      <w:r w:rsidR="009A2206" w:rsidRPr="004C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A2206" w:rsidRDefault="009A2206" w:rsidP="009A2206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</w:t>
      </w:r>
      <w:r w:rsidRPr="004C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изученных организмов в природе и жизни человека; </w:t>
      </w:r>
    </w:p>
    <w:p w:rsidR="009A2206" w:rsidRPr="00245B9B" w:rsidRDefault="009A2206" w:rsidP="00245B9B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строение на клеточном уровне представителей различных царств живого мира: </w:t>
      </w:r>
      <w:r w:rsidRPr="000654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бактерий, растений, животных и грибов;</w:t>
      </w:r>
    </w:p>
    <w:p w:rsidR="009A2206" w:rsidRDefault="009A2206" w:rsidP="009A2206">
      <w:pPr>
        <w:pStyle w:val="a4"/>
        <w:shd w:val="clear" w:color="auto" w:fill="FFFFFF"/>
        <w:spacing w:after="0" w:line="36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умеют</w:t>
      </w:r>
      <w:r w:rsidRPr="004C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9A2206" w:rsidRDefault="009A2206" w:rsidP="009A2206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</w:t>
      </w:r>
      <w:r w:rsidRPr="004C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микроскопом и цифровым лабораторным оборудованием; </w:t>
      </w:r>
    </w:p>
    <w:p w:rsidR="009A2206" w:rsidRDefault="009A2206" w:rsidP="009A2206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готовить культуры одноклеточных организмов; </w:t>
      </w:r>
    </w:p>
    <w:p w:rsidR="009A2206" w:rsidRDefault="009A2206" w:rsidP="009A2206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писать небольшие письменные работы: доклады, сообщения, исследовательские работы; </w:t>
      </w:r>
    </w:p>
    <w:p w:rsidR="009A2206" w:rsidRDefault="009A2206" w:rsidP="009A2206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наблюдать и сравнивать результаты биологического эксперимента. </w:t>
      </w:r>
    </w:p>
    <w:p w:rsidR="009A2206" w:rsidRDefault="009A2206" w:rsidP="009A2206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</w:t>
      </w:r>
      <w:r w:rsidRPr="004C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доступной научной печатной литературой, материалами Интернет;</w:t>
      </w:r>
    </w:p>
    <w:p w:rsidR="009A2206" w:rsidRDefault="009A2206" w:rsidP="009A2206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выступать</w:t>
      </w:r>
      <w:r w:rsidRPr="004C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результатами исследования перед обучающимися на занятиях и научных конференциях обучающихся; </w:t>
      </w:r>
    </w:p>
    <w:p w:rsidR="009A2206" w:rsidRDefault="009A2206" w:rsidP="009A2206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</w:t>
      </w:r>
      <w:r w:rsidRPr="004C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световым </w:t>
      </w:r>
      <w:r w:rsidR="00245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микроскопом</w:t>
      </w:r>
      <w:r w:rsidRPr="004C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9A2206" w:rsidRDefault="009A2206" w:rsidP="009A2206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выращивать</w:t>
      </w:r>
      <w:r w:rsidRPr="004C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иологический материал</w:t>
      </w:r>
      <w:r w:rsidRPr="004C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различных бактерий и плесневых грибов; </w:t>
      </w:r>
    </w:p>
    <w:p w:rsidR="000F5DD9" w:rsidRDefault="009A2206" w:rsidP="000F5DD9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7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ятельно готовить микропрепараты.</w:t>
      </w:r>
    </w:p>
    <w:p w:rsidR="00976329" w:rsidRDefault="00976329" w:rsidP="00976329">
      <w:pPr>
        <w:pStyle w:val="a4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329" w:rsidRDefault="00976329" w:rsidP="00976329">
      <w:pPr>
        <w:pStyle w:val="a4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329" w:rsidRDefault="00976329" w:rsidP="00976329">
      <w:pPr>
        <w:pStyle w:val="a4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329" w:rsidRDefault="00976329" w:rsidP="00976329">
      <w:pPr>
        <w:pStyle w:val="a4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329" w:rsidRDefault="00976329" w:rsidP="00976329">
      <w:pPr>
        <w:pStyle w:val="a4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329" w:rsidRDefault="00976329" w:rsidP="00976329">
      <w:pPr>
        <w:pStyle w:val="a4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329" w:rsidRDefault="00976329" w:rsidP="00976329">
      <w:pPr>
        <w:pStyle w:val="a4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329" w:rsidRDefault="00976329" w:rsidP="00976329">
      <w:pPr>
        <w:pStyle w:val="a4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329" w:rsidRDefault="00976329" w:rsidP="00976329">
      <w:pPr>
        <w:pStyle w:val="a4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329" w:rsidRDefault="00976329" w:rsidP="00976329">
      <w:pPr>
        <w:pStyle w:val="a4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329" w:rsidRDefault="00976329" w:rsidP="00976329">
      <w:pPr>
        <w:pStyle w:val="a4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329" w:rsidRDefault="00976329" w:rsidP="00976329">
      <w:pPr>
        <w:pStyle w:val="a4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329" w:rsidRDefault="00976329" w:rsidP="00976329">
      <w:pPr>
        <w:pStyle w:val="a4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329" w:rsidRDefault="00976329" w:rsidP="00976329">
      <w:pPr>
        <w:pStyle w:val="a4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329" w:rsidRDefault="00976329" w:rsidP="00976329">
      <w:pPr>
        <w:pStyle w:val="a4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329" w:rsidRDefault="00976329" w:rsidP="00976329">
      <w:pPr>
        <w:pStyle w:val="a4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329" w:rsidRDefault="00976329" w:rsidP="00976329">
      <w:pPr>
        <w:pStyle w:val="a4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329" w:rsidRDefault="00976329" w:rsidP="00976329">
      <w:pPr>
        <w:pStyle w:val="a4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329" w:rsidRDefault="00976329" w:rsidP="00976329">
      <w:pPr>
        <w:pStyle w:val="a4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329" w:rsidRDefault="00976329" w:rsidP="00976329">
      <w:pPr>
        <w:pStyle w:val="a4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329" w:rsidRDefault="00976329" w:rsidP="00976329">
      <w:pPr>
        <w:pStyle w:val="a4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329" w:rsidRDefault="00976329" w:rsidP="00976329">
      <w:pPr>
        <w:pStyle w:val="a4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329" w:rsidRDefault="00976329" w:rsidP="00976329">
      <w:pPr>
        <w:pStyle w:val="a4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329" w:rsidRDefault="00976329" w:rsidP="00976329">
      <w:pPr>
        <w:pStyle w:val="a4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329" w:rsidRDefault="00976329" w:rsidP="00976329">
      <w:pPr>
        <w:pStyle w:val="a4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6329" w:rsidRPr="00293BD2" w:rsidRDefault="00976329" w:rsidP="00976329">
      <w:pPr>
        <w:pStyle w:val="a4"/>
        <w:shd w:val="clear" w:color="auto" w:fill="FFFFFF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DD9" w:rsidRDefault="000F5DD9" w:rsidP="000F5DD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56BC" w:rsidRDefault="00EA56BC" w:rsidP="00EA56BC">
      <w:pPr>
        <w:shd w:val="clear" w:color="auto" w:fill="FFFFFF"/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№ 2. Комплекс организационно-педагогических условий</w:t>
      </w:r>
    </w:p>
    <w:p w:rsidR="00EA56BC" w:rsidRPr="00EA56BC" w:rsidRDefault="00EA56BC" w:rsidP="00EA56BC">
      <w:pPr>
        <w:shd w:val="clear" w:color="auto" w:fill="FFFFFF"/>
        <w:spacing w:after="0" w:line="360" w:lineRule="auto"/>
        <w:ind w:left="851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A56B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2.1 Календарный учебный график</w:t>
      </w:r>
    </w:p>
    <w:p w:rsidR="00EA56BC" w:rsidRDefault="00EA56BC" w:rsidP="005E238E">
      <w:pPr>
        <w:shd w:val="clear" w:color="auto" w:fill="FFFFFF"/>
        <w:spacing w:after="0" w:line="360" w:lineRule="auto"/>
        <w:ind w:left="851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дополнительная общеобразовательная программа «Удивительный микромир» рассчитана на один год обучения для детей в возрасте </w:t>
      </w:r>
      <w:r w:rsidR="00976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E2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-12лет в объё</w:t>
      </w:r>
      <w:r w:rsidR="00293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 216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Занятия проводятся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неделю по 3</w:t>
      </w: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 с перерывом между занятиями 10 мин.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изучения программы</w:t>
      </w: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«Удивительный микромир» принимаются все желающие дети без специального отбора в течение всего срока реализации. </w:t>
      </w:r>
    </w:p>
    <w:p w:rsidR="005E238E" w:rsidRDefault="005E238E" w:rsidP="0097632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238E" w:rsidRDefault="005E238E" w:rsidP="005E238E">
      <w:pPr>
        <w:shd w:val="clear" w:color="auto" w:fill="FFFFFF"/>
        <w:spacing w:after="0" w:line="360" w:lineRule="auto"/>
        <w:ind w:left="851" w:firstLine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2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9763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.2.Условия реализации программы</w:t>
      </w:r>
    </w:p>
    <w:p w:rsidR="00976329" w:rsidRPr="00976329" w:rsidRDefault="00976329" w:rsidP="00976329">
      <w:pPr>
        <w:spacing w:after="0" w:line="360" w:lineRule="auto"/>
        <w:ind w:right="403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6329">
        <w:rPr>
          <w:rFonts w:ascii="Times New Roman" w:hAnsi="Times New Roman" w:cs="Times New Roman"/>
          <w:i/>
          <w:sz w:val="28"/>
          <w:szCs w:val="28"/>
        </w:rPr>
        <w:t>Нормативно-правовые акты и документы</w:t>
      </w:r>
    </w:p>
    <w:p w:rsidR="00976329" w:rsidRPr="00976329" w:rsidRDefault="00976329" w:rsidP="00976329">
      <w:pPr>
        <w:pStyle w:val="a4"/>
        <w:widowControl w:val="0"/>
        <w:numPr>
          <w:ilvl w:val="1"/>
          <w:numId w:val="27"/>
        </w:numPr>
        <w:tabs>
          <w:tab w:val="left" w:pos="1116"/>
        </w:tabs>
        <w:autoSpaceDE w:val="0"/>
        <w:autoSpaceDN w:val="0"/>
        <w:spacing w:after="0" w:line="360" w:lineRule="auto"/>
        <w:ind w:left="0" w:right="607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6329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"Об образовании в Российской</w:t>
      </w:r>
      <w:r w:rsidRPr="0097632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76329">
        <w:rPr>
          <w:rFonts w:ascii="Times New Roman" w:hAnsi="Times New Roman" w:cs="Times New Roman"/>
          <w:sz w:val="28"/>
          <w:szCs w:val="28"/>
        </w:rPr>
        <w:t>Федерации";</w:t>
      </w:r>
    </w:p>
    <w:p w:rsidR="00976329" w:rsidRPr="00976329" w:rsidRDefault="00976329" w:rsidP="00976329">
      <w:pPr>
        <w:pStyle w:val="a4"/>
        <w:widowControl w:val="0"/>
        <w:numPr>
          <w:ilvl w:val="1"/>
          <w:numId w:val="27"/>
        </w:numPr>
        <w:tabs>
          <w:tab w:val="left" w:pos="1408"/>
        </w:tabs>
        <w:autoSpaceDE w:val="0"/>
        <w:autoSpaceDN w:val="0"/>
        <w:spacing w:after="0" w:line="360" w:lineRule="auto"/>
        <w:ind w:left="0" w:right="612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6329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Российской Федерации от 04 сентября 2014 г. №</w:t>
      </w:r>
      <w:r w:rsidRPr="00976329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76329">
        <w:rPr>
          <w:rFonts w:ascii="Times New Roman" w:hAnsi="Times New Roman" w:cs="Times New Roman"/>
          <w:sz w:val="28"/>
          <w:szCs w:val="28"/>
        </w:rPr>
        <w:t>1726-р);</w:t>
      </w:r>
    </w:p>
    <w:p w:rsidR="00976329" w:rsidRPr="00976329" w:rsidRDefault="00976329" w:rsidP="00976329">
      <w:pPr>
        <w:pStyle w:val="a4"/>
        <w:widowControl w:val="0"/>
        <w:numPr>
          <w:ilvl w:val="1"/>
          <w:numId w:val="27"/>
        </w:numPr>
        <w:tabs>
          <w:tab w:val="left" w:pos="1428"/>
        </w:tabs>
        <w:autoSpaceDE w:val="0"/>
        <w:autoSpaceDN w:val="0"/>
        <w:spacing w:after="0" w:line="360" w:lineRule="auto"/>
        <w:ind w:left="0" w:right="6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6329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РФ от 09 ноября 2018 г. № 196);</w:t>
      </w:r>
    </w:p>
    <w:p w:rsidR="00976329" w:rsidRPr="00976329" w:rsidRDefault="00976329" w:rsidP="00976329">
      <w:pPr>
        <w:pStyle w:val="a4"/>
        <w:widowControl w:val="0"/>
        <w:numPr>
          <w:ilvl w:val="1"/>
          <w:numId w:val="27"/>
        </w:numPr>
        <w:tabs>
          <w:tab w:val="left" w:pos="1180"/>
        </w:tabs>
        <w:autoSpaceDE w:val="0"/>
        <w:autoSpaceDN w:val="0"/>
        <w:spacing w:after="0" w:line="360" w:lineRule="auto"/>
        <w:ind w:left="0" w:right="60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6329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976329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976329">
        <w:rPr>
          <w:rFonts w:ascii="Times New Roman" w:hAnsi="Times New Roman" w:cs="Times New Roman"/>
          <w:sz w:val="28"/>
          <w:szCs w:val="28"/>
        </w:rPr>
        <w:t xml:space="preserve"> программы): приложение к письму Министерства образования и науки Российской Федерации от 18 ноября 2015 г. №</w:t>
      </w:r>
      <w:r w:rsidRPr="0097632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76329">
        <w:rPr>
          <w:rFonts w:ascii="Times New Roman" w:hAnsi="Times New Roman" w:cs="Times New Roman"/>
          <w:sz w:val="28"/>
          <w:szCs w:val="28"/>
        </w:rPr>
        <w:t>09-3242;</w:t>
      </w:r>
    </w:p>
    <w:p w:rsidR="00976329" w:rsidRPr="00976329" w:rsidRDefault="00976329" w:rsidP="00976329">
      <w:pPr>
        <w:pStyle w:val="a4"/>
        <w:widowControl w:val="0"/>
        <w:numPr>
          <w:ilvl w:val="1"/>
          <w:numId w:val="27"/>
        </w:numPr>
        <w:tabs>
          <w:tab w:val="left" w:pos="1111"/>
        </w:tabs>
        <w:autoSpaceDE w:val="0"/>
        <w:autoSpaceDN w:val="0"/>
        <w:spacing w:after="0" w:line="360" w:lineRule="auto"/>
        <w:ind w:left="0" w:right="6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6329">
        <w:rPr>
          <w:rFonts w:ascii="Times New Roman" w:hAnsi="Times New Roman" w:cs="Times New Roman"/>
          <w:sz w:val="28"/>
          <w:szCs w:val="28"/>
        </w:rPr>
        <w:t>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(утверждены постановлением Главного государственного санитарного врача Российской Федерации от 4 июля 2014 г. №</w:t>
      </w:r>
      <w:r w:rsidRPr="00976329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76329">
        <w:rPr>
          <w:rFonts w:ascii="Times New Roman" w:hAnsi="Times New Roman" w:cs="Times New Roman"/>
          <w:sz w:val="28"/>
          <w:szCs w:val="28"/>
        </w:rPr>
        <w:t>41);</w:t>
      </w:r>
    </w:p>
    <w:p w:rsidR="00976329" w:rsidRPr="00976329" w:rsidRDefault="00976329" w:rsidP="00976329">
      <w:pPr>
        <w:pStyle w:val="a4"/>
        <w:widowControl w:val="0"/>
        <w:numPr>
          <w:ilvl w:val="1"/>
          <w:numId w:val="27"/>
        </w:numPr>
        <w:tabs>
          <w:tab w:val="left" w:pos="1473"/>
        </w:tabs>
        <w:autoSpaceDE w:val="0"/>
        <w:autoSpaceDN w:val="0"/>
        <w:spacing w:after="0" w:line="360" w:lineRule="auto"/>
        <w:ind w:left="0" w:right="61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6329">
        <w:rPr>
          <w:rFonts w:ascii="Times New Roman" w:hAnsi="Times New Roman" w:cs="Times New Roman"/>
          <w:sz w:val="28"/>
          <w:szCs w:val="28"/>
        </w:rPr>
        <w:t>Устав МБОУ «СОШ №97»</w:t>
      </w:r>
    </w:p>
    <w:p w:rsidR="00976329" w:rsidRPr="00976329" w:rsidRDefault="00976329" w:rsidP="00976329">
      <w:pPr>
        <w:pStyle w:val="a3"/>
        <w:numPr>
          <w:ilvl w:val="1"/>
          <w:numId w:val="27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6329">
        <w:rPr>
          <w:sz w:val="28"/>
          <w:szCs w:val="28"/>
        </w:rPr>
        <w:lastRenderedPageBreak/>
        <w:t>Положение о порядке разработки и реализации дополнительной общеразвивающей программы «</w:t>
      </w:r>
      <w:r w:rsidRPr="00976329">
        <w:rPr>
          <w:color w:val="000000"/>
          <w:sz w:val="28"/>
          <w:szCs w:val="28"/>
        </w:rPr>
        <w:t>Положение</w:t>
      </w:r>
    </w:p>
    <w:p w:rsidR="00976329" w:rsidRPr="00976329" w:rsidRDefault="00976329" w:rsidP="00976329">
      <w:pPr>
        <w:spacing w:after="0" w:line="360" w:lineRule="auto"/>
        <w:ind w:left="1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329">
        <w:rPr>
          <w:rFonts w:ascii="Times New Roman" w:hAnsi="Times New Roman" w:cs="Times New Roman"/>
          <w:color w:val="000000"/>
          <w:sz w:val="28"/>
          <w:szCs w:val="28"/>
        </w:rPr>
        <w:t xml:space="preserve">о дополнительных общеобразовательных общеразвивающих программах </w:t>
      </w:r>
    </w:p>
    <w:p w:rsidR="00976329" w:rsidRPr="00976329" w:rsidRDefault="00976329" w:rsidP="00976329">
      <w:pPr>
        <w:spacing w:after="0" w:line="360" w:lineRule="auto"/>
        <w:ind w:left="1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329">
        <w:rPr>
          <w:rFonts w:ascii="Times New Roman" w:hAnsi="Times New Roman" w:cs="Times New Roman"/>
          <w:color w:val="000000"/>
          <w:sz w:val="28"/>
          <w:szCs w:val="28"/>
        </w:rPr>
        <w:t>в МБОУ «СОШ № 97» подразделения дополнительного образования (от 30.08.2019 №275)</w:t>
      </w:r>
    </w:p>
    <w:p w:rsidR="00976329" w:rsidRPr="00976329" w:rsidRDefault="00976329" w:rsidP="00976329">
      <w:pPr>
        <w:pStyle w:val="a4"/>
        <w:widowControl w:val="0"/>
        <w:numPr>
          <w:ilvl w:val="1"/>
          <w:numId w:val="2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329">
        <w:rPr>
          <w:rFonts w:ascii="Times New Roman" w:hAnsi="Times New Roman" w:cs="Times New Roman"/>
          <w:color w:val="000000"/>
          <w:sz w:val="28"/>
          <w:szCs w:val="28"/>
        </w:rPr>
        <w:t>Положение о структурном подразделении, реализующем общеобразовательные программы дополнительного образования детей, МБОУ «СОШ № 97»</w:t>
      </w:r>
    </w:p>
    <w:p w:rsidR="00976329" w:rsidRPr="00976329" w:rsidRDefault="00976329" w:rsidP="00976329">
      <w:pPr>
        <w:pStyle w:val="a4"/>
        <w:widowControl w:val="0"/>
        <w:numPr>
          <w:ilvl w:val="1"/>
          <w:numId w:val="27"/>
        </w:numPr>
        <w:autoSpaceDE w:val="0"/>
        <w:autoSpaceDN w:val="0"/>
        <w:spacing w:after="0" w:line="360" w:lineRule="auto"/>
        <w:ind w:left="0" w:right="607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6329">
        <w:rPr>
          <w:rFonts w:ascii="Times New Roman" w:hAnsi="Times New Roman" w:cs="Times New Roman"/>
          <w:sz w:val="28"/>
          <w:szCs w:val="28"/>
        </w:rPr>
        <w:t>Положение о формах, периодичности и порядке текущего контроля успеваемости и промежуточной аттестации обучающихся МБОУ «СОШ №97»</w:t>
      </w:r>
      <w:proofErr w:type="gramStart"/>
      <w:r w:rsidRPr="0097632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7632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7632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76329">
        <w:rPr>
          <w:rFonts w:ascii="Times New Roman" w:hAnsi="Times New Roman" w:cs="Times New Roman"/>
          <w:sz w:val="28"/>
          <w:szCs w:val="28"/>
        </w:rPr>
        <w:t>тверждено Приказом МБОУ «СОШ №97» от 30.08. 2019 г. № 278).</w:t>
      </w:r>
    </w:p>
    <w:p w:rsidR="00976329" w:rsidRPr="00976329" w:rsidRDefault="00976329" w:rsidP="00976329">
      <w:pPr>
        <w:pStyle w:val="a4"/>
        <w:widowControl w:val="0"/>
        <w:numPr>
          <w:ilvl w:val="1"/>
          <w:numId w:val="27"/>
        </w:numPr>
        <w:autoSpaceDE w:val="0"/>
        <w:autoSpaceDN w:val="0"/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329">
        <w:rPr>
          <w:rFonts w:ascii="Times New Roman" w:hAnsi="Times New Roman" w:cs="Times New Roman"/>
          <w:sz w:val="28"/>
          <w:szCs w:val="28"/>
        </w:rPr>
        <w:t xml:space="preserve">Регламент услуги </w:t>
      </w:r>
      <w:r w:rsidRPr="00976329">
        <w:rPr>
          <w:rFonts w:ascii="Times New Roman" w:hAnsi="Times New Roman" w:cs="Times New Roman"/>
          <w:color w:val="000000"/>
          <w:sz w:val="28"/>
          <w:szCs w:val="28"/>
        </w:rPr>
        <w:t>«Зачисление в образовательное учреждение», оказываемой муниципальным бюджетным образовательным учреждением «Средняя общеобразовательная школа № 97» подразделение дополнительного образования.</w:t>
      </w:r>
    </w:p>
    <w:p w:rsidR="00976329" w:rsidRPr="00976329" w:rsidRDefault="00976329" w:rsidP="00976329">
      <w:pPr>
        <w:pStyle w:val="a4"/>
        <w:widowControl w:val="0"/>
        <w:numPr>
          <w:ilvl w:val="1"/>
          <w:numId w:val="27"/>
        </w:numPr>
        <w:autoSpaceDE w:val="0"/>
        <w:autoSpaceDN w:val="0"/>
        <w:spacing w:after="0" w:line="360" w:lineRule="auto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329">
        <w:rPr>
          <w:rFonts w:ascii="Times New Roman" w:hAnsi="Times New Roman" w:cs="Times New Roman"/>
          <w:color w:val="000000"/>
          <w:sz w:val="28"/>
          <w:szCs w:val="28"/>
        </w:rPr>
        <w:t>Положение о формах, периодичности и порядке текущего контроля успеваемости и промежуточной аттестации учащихся муниципального бюджетного образовательного учреждения «Средняя общеобразовательная школа № 97» подразделение дополнительного образования от 30.08. 2019 г. №285</w:t>
      </w:r>
    </w:p>
    <w:p w:rsidR="00976329" w:rsidRPr="00976329" w:rsidRDefault="00976329" w:rsidP="00976329">
      <w:pPr>
        <w:pStyle w:val="a4"/>
        <w:widowControl w:val="0"/>
        <w:numPr>
          <w:ilvl w:val="1"/>
          <w:numId w:val="27"/>
        </w:numPr>
        <w:tabs>
          <w:tab w:val="left" w:pos="1516"/>
        </w:tabs>
        <w:autoSpaceDE w:val="0"/>
        <w:autoSpaceDN w:val="0"/>
        <w:spacing w:after="0" w:line="360" w:lineRule="auto"/>
        <w:ind w:left="0" w:right="604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76329">
        <w:rPr>
          <w:rFonts w:ascii="Times New Roman" w:hAnsi="Times New Roman" w:cs="Times New Roman"/>
          <w:sz w:val="28"/>
          <w:szCs w:val="28"/>
        </w:rPr>
        <w:t xml:space="preserve">СанПиН 2.1.2.1188-03 «Проектирование, строительство и эксплуатация жилых зданий, предприятий коммунально-бытового обслуживания, учреждений образования, культуры, отдыха, спорта. Плавательные бассейны. Гигиенические требования к устройству, эксплуатации и качеству воды. </w:t>
      </w:r>
      <w:proofErr w:type="gramStart"/>
      <w:r w:rsidRPr="00976329">
        <w:rPr>
          <w:rFonts w:ascii="Times New Roman" w:hAnsi="Times New Roman" w:cs="Times New Roman"/>
          <w:sz w:val="28"/>
          <w:szCs w:val="28"/>
        </w:rPr>
        <w:t>Контроль качества»</w:t>
      </w:r>
      <w:r w:rsidRPr="0097632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976329">
        <w:rPr>
          <w:rFonts w:ascii="Times New Roman" w:hAnsi="Times New Roman" w:cs="Times New Roman"/>
          <w:sz w:val="28"/>
          <w:szCs w:val="28"/>
        </w:rPr>
        <w:t>(утверждены</w:t>
      </w:r>
      <w:proofErr w:type="gramEnd"/>
    </w:p>
    <w:p w:rsidR="00976329" w:rsidRPr="00976329" w:rsidRDefault="00976329" w:rsidP="00976329">
      <w:pPr>
        <w:pStyle w:val="aa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6329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от 3- января 2003 г. № 4).</w:t>
      </w:r>
    </w:p>
    <w:p w:rsidR="00976329" w:rsidRPr="00A45071" w:rsidRDefault="00976329" w:rsidP="00976329">
      <w:pPr>
        <w:tabs>
          <w:tab w:val="left" w:pos="499"/>
          <w:tab w:val="center" w:pos="851"/>
        </w:tabs>
        <w:autoSpaceDE w:val="0"/>
        <w:autoSpaceDN w:val="0"/>
        <w:adjustRightInd w:val="0"/>
        <w:rPr>
          <w:rFonts w:eastAsia="Times New Roman"/>
          <w:szCs w:val="28"/>
          <w:lang w:eastAsia="ru-RU"/>
        </w:rPr>
      </w:pPr>
    </w:p>
    <w:p w:rsidR="00CC5188" w:rsidRDefault="00CC5188" w:rsidP="0097632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51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Материально-техническое оснащение</w:t>
      </w:r>
    </w:p>
    <w:p w:rsidR="00CC5188" w:rsidRDefault="008130C7" w:rsidP="005E238E">
      <w:pPr>
        <w:shd w:val="clear" w:color="auto" w:fill="FFFFFF"/>
        <w:spacing w:after="0" w:line="360" w:lineRule="auto"/>
        <w:ind w:left="851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3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Аудитория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столами и стульями;</w:t>
      </w:r>
    </w:p>
    <w:p w:rsidR="008130C7" w:rsidRDefault="008130C7" w:rsidP="005E238E">
      <w:pPr>
        <w:shd w:val="clear" w:color="auto" w:fill="FFFFFF"/>
        <w:spacing w:after="0" w:line="360" w:lineRule="auto"/>
        <w:ind w:left="851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компьютер- 1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30C7" w:rsidRDefault="008130C7" w:rsidP="005E238E">
      <w:pPr>
        <w:shd w:val="clear" w:color="auto" w:fill="FFFFFF"/>
        <w:spacing w:after="0" w:line="360" w:lineRule="auto"/>
        <w:ind w:left="851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проектор</w:t>
      </w:r>
      <w:r w:rsidR="00293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- 1 </w:t>
      </w:r>
      <w:proofErr w:type="spellStart"/>
      <w:r w:rsidR="00293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30C7" w:rsidRDefault="008130C7" w:rsidP="005E238E">
      <w:pPr>
        <w:shd w:val="clear" w:color="auto" w:fill="FFFFFF"/>
        <w:spacing w:after="0" w:line="360" w:lineRule="auto"/>
        <w:ind w:left="851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микроскопы ученические- 5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30C7" w:rsidRDefault="008130C7" w:rsidP="008130C7">
      <w:pPr>
        <w:shd w:val="clear" w:color="auto" w:fill="FFFFFF"/>
        <w:spacing w:after="0" w:line="360" w:lineRule="auto"/>
        <w:ind w:left="851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микроскоп цифровой- 1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="00C1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30C7" w:rsidRDefault="00C165D4" w:rsidP="008130C7">
      <w:pPr>
        <w:shd w:val="clear" w:color="auto" w:fill="FFFFFF"/>
        <w:spacing w:after="0" w:line="360" w:lineRule="auto"/>
        <w:ind w:left="851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горелки спиртовые- 5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30C7" w:rsidRDefault="008130C7" w:rsidP="008130C7">
      <w:pPr>
        <w:shd w:val="clear" w:color="auto" w:fill="FFFFFF"/>
        <w:spacing w:after="0" w:line="360" w:lineRule="auto"/>
        <w:ind w:left="851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петли микро</w:t>
      </w:r>
      <w:r w:rsidR="00C1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биологические- 5 </w:t>
      </w:r>
      <w:proofErr w:type="spellStart"/>
      <w:r w:rsidR="00C1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="00C1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30C7" w:rsidRDefault="008130C7" w:rsidP="008130C7">
      <w:pPr>
        <w:shd w:val="clear" w:color="auto" w:fill="FFFFFF"/>
        <w:spacing w:after="0" w:line="360" w:lineRule="auto"/>
        <w:ind w:left="851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посуда химическая</w:t>
      </w:r>
      <w:r w:rsidR="00C1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30C7" w:rsidRDefault="008130C7" w:rsidP="008130C7">
      <w:pPr>
        <w:shd w:val="clear" w:color="auto" w:fill="FFFFFF"/>
        <w:spacing w:after="0" w:line="360" w:lineRule="auto"/>
        <w:ind w:left="851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</w:t>
      </w:r>
      <w:r w:rsidR="00C1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ашки </w:t>
      </w:r>
      <w:proofErr w:type="spellStart"/>
      <w:r w:rsidR="00C1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петри</w:t>
      </w:r>
      <w:proofErr w:type="spellEnd"/>
      <w:r w:rsidR="00C1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- 5 </w:t>
      </w:r>
      <w:proofErr w:type="spellStart"/>
      <w:r w:rsidR="00C1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</w:t>
      </w:r>
      <w:proofErr w:type="spellEnd"/>
      <w:r w:rsidR="00C1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30C7" w:rsidRDefault="00C165D4" w:rsidP="008130C7">
      <w:pPr>
        <w:shd w:val="clear" w:color="auto" w:fill="FFFFFF"/>
        <w:spacing w:after="0" w:line="360" w:lineRule="auto"/>
        <w:ind w:left="851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микропрепараты;</w:t>
      </w:r>
    </w:p>
    <w:p w:rsidR="008130C7" w:rsidRDefault="008130C7" w:rsidP="008130C7">
      <w:pPr>
        <w:shd w:val="clear" w:color="auto" w:fill="FFFFFF"/>
        <w:spacing w:after="0" w:line="360" w:lineRule="auto"/>
        <w:ind w:left="851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стекла предметные/покровные</w:t>
      </w:r>
      <w:r w:rsidR="00C16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130C7" w:rsidRDefault="00C165D4" w:rsidP="008130C7">
      <w:pPr>
        <w:shd w:val="clear" w:color="auto" w:fill="FFFFFF"/>
        <w:spacing w:after="0" w:line="360" w:lineRule="auto"/>
        <w:ind w:left="851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шкафы для хранения пособий;</w:t>
      </w:r>
    </w:p>
    <w:p w:rsidR="00C165D4" w:rsidRDefault="00C165D4" w:rsidP="008130C7">
      <w:pPr>
        <w:shd w:val="clear" w:color="auto" w:fill="FFFFFF"/>
        <w:spacing w:after="0" w:line="360" w:lineRule="auto"/>
        <w:ind w:left="851"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наглядный материал;</w:t>
      </w:r>
    </w:p>
    <w:p w:rsidR="000F5DD9" w:rsidRDefault="000F5DD9" w:rsidP="00293B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57A7" w:rsidRPr="008E6F13" w:rsidRDefault="00C165D4" w:rsidP="008E6F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2.3. Формы аттестации</w:t>
      </w:r>
    </w:p>
    <w:p w:rsidR="008E6F13" w:rsidRDefault="008E6F13" w:rsidP="008E6F13">
      <w:pPr>
        <w:shd w:val="clear" w:color="auto" w:fill="FFFFFF"/>
        <w:spacing w:after="0" w:line="36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391B"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анная программа</w:t>
      </w:r>
      <w:r w:rsidR="00DC391B"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примерный объем знаний, умений и навыков, которым должны овладеть обучающихся. Снижение интереса к предмету и обилие информации не воспитывает у детей потребности к расширению и углублению своих знаний. Задача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по программе </w:t>
      </w:r>
      <w:r w:rsidR="00DC391B"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не в передаче обучающимся определенного объема знаний, а в том, чтобы научить их эти знания добывать самостоятельно. Обучение по данной программе направлено на активную учебную деятельность. При организации и планировании занятий учитываются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озрастные особенности детей,</w:t>
      </w:r>
      <w:r w:rsidR="00DC391B"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любознательность, наблюдательность; интерес к динамическим процессам; желание общаться с живыми объектами; предметно-образное мышление, быстрое овладение умениями и навыками; эмоциональная возбудимость. </w:t>
      </w:r>
    </w:p>
    <w:p w:rsidR="008E6F13" w:rsidRDefault="00DC391B" w:rsidP="008E6F13">
      <w:pPr>
        <w:shd w:val="clear" w:color="auto" w:fill="FFFFFF"/>
        <w:spacing w:after="0" w:line="36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носит развивающую, </w:t>
      </w:r>
      <w:proofErr w:type="spellStart"/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деятельностную</w:t>
      </w:r>
      <w:proofErr w:type="spellEnd"/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практическую направленность. Программой предусмотрено изучение теоретических вопросов в ходе бесед, лекций. Основными формами занятий является исследовательские занятия, проблемно-лабораторные и практические занятия, рефераты, защита групповых проектов. </w:t>
      </w:r>
    </w:p>
    <w:p w:rsidR="008E6F13" w:rsidRDefault="00DC391B" w:rsidP="008E6F13">
      <w:pPr>
        <w:shd w:val="clear" w:color="auto" w:fill="FFFFFF"/>
        <w:spacing w:after="0" w:line="36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Итогом проведения лабораторных или практических работ являются отчеты с выводами, рисунками. Для практических и лабораторных занятий необходимы: световые микроскопы, цифровые микроскопы, лабораторное оборудование, ручные лупы, коллекции лишайников,</w:t>
      </w:r>
      <w:r w:rsidR="00293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микробиологические препараты</w:t>
      </w: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таблицы. Бактерии, грибы, водоросли, дрожжи для изучения обучающиеся выращивают сами и готовят микропрепараты.</w:t>
      </w:r>
    </w:p>
    <w:p w:rsidR="00A06EC7" w:rsidRDefault="00DC391B" w:rsidP="008E6F13">
      <w:pPr>
        <w:shd w:val="clear" w:color="auto" w:fill="FFFFFF"/>
        <w:spacing w:after="0" w:line="360" w:lineRule="auto"/>
        <w:ind w:left="709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занятии закладываются опыты, исследования, за ходом которых наблюдают ответственные и о результатах докладывают на занятии. Знания обучающихся проверяются с помощью тестовых работ, при этом требования к знаниям и умениям не должны быть завышены, так как чрезмерность требований порождает перегрузку и ведет к угасанию интереса. </w:t>
      </w:r>
    </w:p>
    <w:p w:rsidR="00470A3D" w:rsidRDefault="00470A3D" w:rsidP="00293BD2">
      <w:pPr>
        <w:pStyle w:val="a3"/>
        <w:shd w:val="clear" w:color="auto" w:fill="FFFFFF"/>
        <w:spacing w:before="0" w:beforeAutospacing="0" w:after="0" w:afterAutospacing="0" w:line="360" w:lineRule="auto"/>
        <w:rPr>
          <w:rStyle w:val="a7"/>
          <w:sz w:val="28"/>
          <w:szCs w:val="28"/>
        </w:rPr>
      </w:pPr>
    </w:p>
    <w:p w:rsidR="00470A3D" w:rsidRPr="000B3C69" w:rsidRDefault="00470A3D" w:rsidP="00470A3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B3C69">
        <w:rPr>
          <w:rStyle w:val="a7"/>
          <w:sz w:val="28"/>
          <w:szCs w:val="28"/>
        </w:rPr>
        <w:t>Виды аттестации</w:t>
      </w:r>
    </w:p>
    <w:p w:rsidR="00470A3D" w:rsidRPr="00470A3D" w:rsidRDefault="00470A3D" w:rsidP="00470A3D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70A3D">
        <w:rPr>
          <w:rFonts w:ascii="Times New Roman" w:hAnsi="Times New Roman" w:cs="Times New Roman"/>
          <w:sz w:val="28"/>
          <w:szCs w:val="28"/>
        </w:rPr>
        <w:t>Текущая аттестация – оценка качества усвоения материала какой-либо части (темы) программы и проводится педагогом на занятиях.</w:t>
      </w:r>
    </w:p>
    <w:p w:rsidR="00470A3D" w:rsidRPr="00470A3D" w:rsidRDefault="00470A3D" w:rsidP="00470A3D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70A3D">
        <w:rPr>
          <w:rFonts w:ascii="Times New Roman" w:hAnsi="Times New Roman" w:cs="Times New Roman"/>
          <w:sz w:val="28"/>
          <w:szCs w:val="28"/>
        </w:rPr>
        <w:t>Тематическая аттестация – это оценка качества усвоения учащимися конкретной темы или блока программы и проводится педагогом по окончанию их изучения в соответствии с требованиями данной программы.</w:t>
      </w:r>
    </w:p>
    <w:p w:rsidR="00470A3D" w:rsidRPr="00470A3D" w:rsidRDefault="00470A3D" w:rsidP="00470A3D">
      <w:pPr>
        <w:numPr>
          <w:ilvl w:val="0"/>
          <w:numId w:val="20"/>
        </w:numPr>
        <w:shd w:val="clear" w:color="auto" w:fill="FFFFFF"/>
        <w:tabs>
          <w:tab w:val="clear" w:pos="720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70A3D">
        <w:rPr>
          <w:rFonts w:ascii="Times New Roman" w:hAnsi="Times New Roman" w:cs="Times New Roman"/>
          <w:sz w:val="28"/>
          <w:szCs w:val="28"/>
        </w:rPr>
        <w:t>Промежуточная аттестация – это оценка качества усвоения учащимися, какой- либо части, темы (тем) программы, по итогам учебного периода (полугодия, год) и проводится педагогом.</w:t>
      </w:r>
    </w:p>
    <w:p w:rsidR="00470A3D" w:rsidRPr="00470A3D" w:rsidRDefault="00470A3D" w:rsidP="00470A3D">
      <w:pPr>
        <w:numPr>
          <w:ilvl w:val="0"/>
          <w:numId w:val="20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70A3D">
        <w:rPr>
          <w:rFonts w:ascii="Times New Roman" w:hAnsi="Times New Roman" w:cs="Times New Roman"/>
          <w:sz w:val="28"/>
          <w:szCs w:val="28"/>
        </w:rPr>
        <w:t>Итоговая аттестация – это оценка овладения учащимися уровня достижений, заявленных в программе по ее завершению.</w:t>
      </w:r>
    </w:p>
    <w:p w:rsidR="00470A3D" w:rsidRPr="00FB6319" w:rsidRDefault="00470A3D" w:rsidP="00470A3D">
      <w:pPr>
        <w:pStyle w:val="a3"/>
        <w:shd w:val="clear" w:color="auto" w:fill="FFFFFF"/>
        <w:tabs>
          <w:tab w:val="num" w:pos="993"/>
        </w:tabs>
        <w:spacing w:before="0" w:beforeAutospacing="0" w:after="135" w:afterAutospacing="0"/>
        <w:ind w:hanging="11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 xml:space="preserve">              </w:t>
      </w:r>
      <w:r w:rsidRPr="00FB6319">
        <w:rPr>
          <w:rStyle w:val="a7"/>
          <w:sz w:val="28"/>
          <w:szCs w:val="28"/>
        </w:rPr>
        <w:t>Формы проведения аттестации</w:t>
      </w:r>
    </w:p>
    <w:p w:rsidR="00470A3D" w:rsidRPr="00373C20" w:rsidRDefault="00470A3D" w:rsidP="00470A3D">
      <w:pPr>
        <w:pStyle w:val="a3"/>
        <w:shd w:val="clear" w:color="auto" w:fill="FFFFFF"/>
        <w:tabs>
          <w:tab w:val="num" w:pos="993"/>
        </w:tabs>
        <w:spacing w:before="0" w:beforeAutospacing="0" w:after="0" w:afterAutospacing="0" w:line="360" w:lineRule="auto"/>
        <w:ind w:hanging="11"/>
        <w:jc w:val="both"/>
        <w:rPr>
          <w:sz w:val="28"/>
          <w:szCs w:val="28"/>
        </w:rPr>
      </w:pPr>
      <w:r w:rsidRPr="00470A3D">
        <w:rPr>
          <w:sz w:val="28"/>
          <w:szCs w:val="28"/>
        </w:rPr>
        <w:t xml:space="preserve">           Для текущего и тематического контроля</w:t>
      </w:r>
      <w:r w:rsidRPr="00470A3D">
        <w:rPr>
          <w:rStyle w:val="apple-converted-space"/>
          <w:sz w:val="28"/>
          <w:szCs w:val="28"/>
        </w:rPr>
        <w:t> </w:t>
      </w:r>
      <w:r w:rsidRPr="00470A3D">
        <w:rPr>
          <w:sz w:val="28"/>
          <w:szCs w:val="28"/>
        </w:rPr>
        <w:t>уровня</w:t>
      </w:r>
      <w:r w:rsidRPr="00373C20">
        <w:rPr>
          <w:sz w:val="28"/>
          <w:szCs w:val="28"/>
        </w:rPr>
        <w:t xml:space="preserve"> достижений учащихся </w:t>
      </w:r>
      <w:r>
        <w:rPr>
          <w:sz w:val="28"/>
          <w:szCs w:val="28"/>
        </w:rPr>
        <w:t xml:space="preserve">       </w:t>
      </w:r>
      <w:r w:rsidRPr="00373C20">
        <w:rPr>
          <w:sz w:val="28"/>
          <w:szCs w:val="28"/>
        </w:rPr>
        <w:t>использованы такие способы, как:</w:t>
      </w:r>
    </w:p>
    <w:p w:rsidR="00470A3D" w:rsidRPr="00470A3D" w:rsidRDefault="00470A3D" w:rsidP="00470A3D">
      <w:pPr>
        <w:numPr>
          <w:ilvl w:val="0"/>
          <w:numId w:val="21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70A3D">
        <w:rPr>
          <w:rFonts w:ascii="Times New Roman" w:hAnsi="Times New Roman" w:cs="Times New Roman"/>
          <w:sz w:val="28"/>
          <w:szCs w:val="28"/>
        </w:rPr>
        <w:t>наблюдение активности на занятии;</w:t>
      </w:r>
    </w:p>
    <w:p w:rsidR="00470A3D" w:rsidRPr="00470A3D" w:rsidRDefault="00470A3D" w:rsidP="00470A3D">
      <w:pPr>
        <w:numPr>
          <w:ilvl w:val="0"/>
          <w:numId w:val="21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70A3D">
        <w:rPr>
          <w:rFonts w:ascii="Times New Roman" w:hAnsi="Times New Roman" w:cs="Times New Roman"/>
          <w:sz w:val="28"/>
          <w:szCs w:val="28"/>
        </w:rPr>
        <w:t>беседа с учащимися, родителями;</w:t>
      </w:r>
    </w:p>
    <w:p w:rsidR="00470A3D" w:rsidRPr="00470A3D" w:rsidRDefault="00470A3D" w:rsidP="00470A3D">
      <w:pPr>
        <w:numPr>
          <w:ilvl w:val="0"/>
          <w:numId w:val="21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70A3D">
        <w:rPr>
          <w:rFonts w:ascii="Times New Roman" w:hAnsi="Times New Roman" w:cs="Times New Roman"/>
          <w:sz w:val="28"/>
          <w:szCs w:val="28"/>
        </w:rPr>
        <w:t>анализ работ, результатов выполнения диагностических заданий;</w:t>
      </w:r>
    </w:p>
    <w:p w:rsidR="00470A3D" w:rsidRPr="00373C20" w:rsidRDefault="00470A3D" w:rsidP="00470A3D">
      <w:pPr>
        <w:numPr>
          <w:ilvl w:val="0"/>
          <w:numId w:val="21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hanging="11"/>
        <w:jc w:val="both"/>
        <w:rPr>
          <w:sz w:val="28"/>
          <w:szCs w:val="28"/>
        </w:rPr>
      </w:pPr>
      <w:r w:rsidRPr="00470A3D">
        <w:rPr>
          <w:rFonts w:ascii="Times New Roman" w:hAnsi="Times New Roman" w:cs="Times New Roman"/>
          <w:sz w:val="28"/>
          <w:szCs w:val="28"/>
        </w:rPr>
        <w:t>анкетирование, тестирование</w:t>
      </w:r>
      <w:r w:rsidRPr="00373C20">
        <w:rPr>
          <w:sz w:val="28"/>
          <w:szCs w:val="28"/>
        </w:rPr>
        <w:t>.</w:t>
      </w:r>
    </w:p>
    <w:p w:rsidR="00470A3D" w:rsidRPr="00470A3D" w:rsidRDefault="00470A3D" w:rsidP="00470A3D">
      <w:pPr>
        <w:pStyle w:val="a3"/>
        <w:shd w:val="clear" w:color="auto" w:fill="FFFFFF"/>
        <w:tabs>
          <w:tab w:val="num" w:pos="993"/>
        </w:tabs>
        <w:spacing w:before="0" w:beforeAutospacing="0" w:after="0" w:afterAutospacing="0" w:line="360" w:lineRule="auto"/>
        <w:ind w:left="720" w:hanging="11"/>
        <w:jc w:val="both"/>
        <w:rPr>
          <w:sz w:val="28"/>
          <w:szCs w:val="28"/>
        </w:rPr>
      </w:pPr>
      <w:r w:rsidRPr="00470A3D">
        <w:rPr>
          <w:sz w:val="28"/>
          <w:szCs w:val="28"/>
        </w:rPr>
        <w:lastRenderedPageBreak/>
        <w:t xml:space="preserve"> Формы проведения промежуточной аттестации</w:t>
      </w:r>
      <w:r>
        <w:rPr>
          <w:sz w:val="28"/>
          <w:szCs w:val="28"/>
        </w:rPr>
        <w:t>: защита рефератов</w:t>
      </w:r>
      <w:r w:rsidRPr="00470A3D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проектов</w:t>
      </w:r>
      <w:r w:rsidRPr="00470A3D">
        <w:rPr>
          <w:sz w:val="28"/>
          <w:szCs w:val="28"/>
        </w:rPr>
        <w:t xml:space="preserve">. </w:t>
      </w:r>
    </w:p>
    <w:p w:rsidR="00470A3D" w:rsidRPr="00373C20" w:rsidRDefault="00470A3D" w:rsidP="00470A3D">
      <w:pPr>
        <w:pStyle w:val="a3"/>
        <w:shd w:val="clear" w:color="auto" w:fill="FFFFFF"/>
        <w:tabs>
          <w:tab w:val="num" w:pos="993"/>
        </w:tabs>
        <w:spacing w:before="0" w:beforeAutospacing="0" w:after="0" w:afterAutospacing="0" w:line="360" w:lineRule="auto"/>
        <w:ind w:left="720" w:hanging="11"/>
        <w:jc w:val="both"/>
        <w:rPr>
          <w:sz w:val="28"/>
          <w:szCs w:val="28"/>
        </w:rPr>
      </w:pPr>
      <w:r w:rsidRPr="00470A3D">
        <w:rPr>
          <w:sz w:val="28"/>
          <w:szCs w:val="28"/>
        </w:rPr>
        <w:t xml:space="preserve"> Для проведения итоговой аттестации</w:t>
      </w:r>
      <w:r w:rsidRPr="00470A3D">
        <w:rPr>
          <w:rStyle w:val="apple-converted-space"/>
          <w:sz w:val="28"/>
          <w:szCs w:val="28"/>
        </w:rPr>
        <w:t> </w:t>
      </w:r>
      <w:r w:rsidRPr="00470A3D">
        <w:rPr>
          <w:sz w:val="28"/>
          <w:szCs w:val="28"/>
        </w:rPr>
        <w:t>по резу</w:t>
      </w:r>
      <w:r w:rsidRPr="00373C20">
        <w:rPr>
          <w:sz w:val="28"/>
          <w:szCs w:val="28"/>
        </w:rPr>
        <w:t>льтатам изучения курса  используется:</w:t>
      </w:r>
    </w:p>
    <w:p w:rsidR="00470A3D" w:rsidRPr="00470A3D" w:rsidRDefault="00470A3D" w:rsidP="00470A3D">
      <w:pPr>
        <w:numPr>
          <w:ilvl w:val="0"/>
          <w:numId w:val="22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70A3D">
        <w:rPr>
          <w:rFonts w:ascii="Times New Roman" w:hAnsi="Times New Roman" w:cs="Times New Roman"/>
          <w:sz w:val="28"/>
          <w:szCs w:val="28"/>
        </w:rPr>
        <w:t>специальная зачетная работа (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470A3D">
        <w:rPr>
          <w:rFonts w:ascii="Times New Roman" w:hAnsi="Times New Roman" w:cs="Times New Roman"/>
          <w:sz w:val="28"/>
          <w:szCs w:val="28"/>
        </w:rPr>
        <w:t>),</w:t>
      </w:r>
    </w:p>
    <w:p w:rsidR="00470A3D" w:rsidRPr="00470A3D" w:rsidRDefault="00470A3D" w:rsidP="00470A3D">
      <w:pPr>
        <w:numPr>
          <w:ilvl w:val="0"/>
          <w:numId w:val="22"/>
        </w:numPr>
        <w:shd w:val="clear" w:color="auto" w:fill="FFFFFF"/>
        <w:tabs>
          <w:tab w:val="clear" w:pos="720"/>
          <w:tab w:val="num" w:pos="993"/>
        </w:tabs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70A3D">
        <w:rPr>
          <w:rFonts w:ascii="Times New Roman" w:hAnsi="Times New Roman" w:cs="Times New Roman"/>
          <w:sz w:val="28"/>
          <w:szCs w:val="28"/>
        </w:rPr>
        <w:t xml:space="preserve">портфолио ученика, т.е. совокупность самостоятельно выполненных </w:t>
      </w:r>
      <w:r>
        <w:rPr>
          <w:rFonts w:ascii="Times New Roman" w:hAnsi="Times New Roman" w:cs="Times New Roman"/>
          <w:sz w:val="28"/>
          <w:szCs w:val="28"/>
        </w:rPr>
        <w:t>рефератов, мини-проектов</w:t>
      </w:r>
      <w:r w:rsidRPr="00470A3D">
        <w:rPr>
          <w:rFonts w:ascii="Times New Roman" w:hAnsi="Times New Roman" w:cs="Times New Roman"/>
          <w:sz w:val="28"/>
          <w:szCs w:val="28"/>
        </w:rPr>
        <w:t>  и документально подтвержденных достижений (грамоты, дипломы).</w:t>
      </w:r>
    </w:p>
    <w:p w:rsidR="00470A3D" w:rsidRPr="00373C20" w:rsidRDefault="00470A3D" w:rsidP="00470A3D">
      <w:pPr>
        <w:pStyle w:val="a3"/>
        <w:shd w:val="clear" w:color="auto" w:fill="FFFFFF"/>
        <w:spacing w:before="0" w:beforeAutospacing="0" w:after="0" w:afterAutospacing="0" w:line="360" w:lineRule="auto"/>
        <w:ind w:left="709" w:hanging="11"/>
        <w:jc w:val="both"/>
        <w:rPr>
          <w:sz w:val="28"/>
          <w:szCs w:val="28"/>
        </w:rPr>
      </w:pPr>
      <w:r>
        <w:rPr>
          <w:sz w:val="28"/>
          <w:szCs w:val="28"/>
        </w:rPr>
        <w:t>Итоговая оценка накопительная. Р</w:t>
      </w:r>
      <w:r w:rsidRPr="00373C20">
        <w:rPr>
          <w:sz w:val="28"/>
          <w:szCs w:val="28"/>
        </w:rPr>
        <w:t>езультаты выполнения всех предложенных заданий оцениваются в баллах, которые суммируются по окончании курса.</w:t>
      </w:r>
    </w:p>
    <w:p w:rsidR="00470A3D" w:rsidRPr="00373C20" w:rsidRDefault="00470A3D" w:rsidP="00470A3D">
      <w:pPr>
        <w:pStyle w:val="a3"/>
        <w:shd w:val="clear" w:color="auto" w:fill="FFFFFF"/>
        <w:spacing w:before="0" w:beforeAutospacing="0" w:after="0" w:afterAutospacing="0" w:line="360" w:lineRule="auto"/>
        <w:ind w:left="709" w:hanging="11"/>
        <w:jc w:val="both"/>
        <w:rPr>
          <w:sz w:val="28"/>
          <w:szCs w:val="28"/>
        </w:rPr>
      </w:pPr>
      <w:r w:rsidRPr="00373C20">
        <w:rPr>
          <w:sz w:val="28"/>
          <w:szCs w:val="28"/>
          <w:u w:val="single"/>
        </w:rPr>
        <w:t>Формы проведения итоговой аттестации</w:t>
      </w:r>
      <w:r w:rsidRPr="00373C20">
        <w:rPr>
          <w:rStyle w:val="apple-converted-space"/>
          <w:sz w:val="28"/>
          <w:szCs w:val="28"/>
        </w:rPr>
        <w:t> </w:t>
      </w:r>
      <w:r w:rsidRPr="00373C20">
        <w:rPr>
          <w:sz w:val="28"/>
          <w:szCs w:val="28"/>
        </w:rPr>
        <w:t>учащихся: презентация творческих работ, коллективная рефлексия, самоанализ и др.</w:t>
      </w:r>
    </w:p>
    <w:p w:rsidR="00470A3D" w:rsidRPr="00373C20" w:rsidRDefault="00470A3D" w:rsidP="00470A3D">
      <w:pPr>
        <w:pStyle w:val="a3"/>
        <w:shd w:val="clear" w:color="auto" w:fill="FFFFFF"/>
        <w:spacing w:before="0" w:beforeAutospacing="0" w:after="0" w:afterAutospacing="0" w:line="360" w:lineRule="auto"/>
        <w:ind w:left="567" w:hanging="11"/>
        <w:jc w:val="both"/>
        <w:rPr>
          <w:sz w:val="28"/>
          <w:szCs w:val="28"/>
        </w:rPr>
      </w:pPr>
      <w:r w:rsidRPr="00373C20">
        <w:rPr>
          <w:sz w:val="28"/>
          <w:szCs w:val="28"/>
          <w:u w:val="single"/>
        </w:rPr>
        <w:t>Результаты промежуточной и итоговой</w:t>
      </w:r>
      <w:r w:rsidRPr="00373C20">
        <w:rPr>
          <w:rStyle w:val="apple-converted-space"/>
          <w:sz w:val="28"/>
          <w:szCs w:val="28"/>
        </w:rPr>
        <w:t> </w:t>
      </w:r>
      <w:r w:rsidRPr="00373C20">
        <w:rPr>
          <w:sz w:val="28"/>
          <w:szCs w:val="28"/>
        </w:rPr>
        <w:t xml:space="preserve">аттестации </w:t>
      </w:r>
      <w:r>
        <w:rPr>
          <w:sz w:val="28"/>
          <w:szCs w:val="28"/>
        </w:rPr>
        <w:t>учащихся</w:t>
      </w:r>
      <w:r w:rsidRPr="00373C20">
        <w:rPr>
          <w:sz w:val="28"/>
          <w:szCs w:val="28"/>
        </w:rPr>
        <w:t xml:space="preserve"> оцениваются таким образом, чтобы можно было определить:</w:t>
      </w:r>
    </w:p>
    <w:p w:rsidR="00470A3D" w:rsidRPr="00373C20" w:rsidRDefault="00470A3D" w:rsidP="00470A3D">
      <w:pPr>
        <w:pStyle w:val="a3"/>
        <w:shd w:val="clear" w:color="auto" w:fill="FFFFFF"/>
        <w:spacing w:before="0" w:beforeAutospacing="0" w:after="0" w:afterAutospacing="0" w:line="360" w:lineRule="auto"/>
        <w:ind w:left="567" w:hanging="11"/>
        <w:jc w:val="both"/>
        <w:rPr>
          <w:sz w:val="28"/>
          <w:szCs w:val="28"/>
        </w:rPr>
      </w:pPr>
      <w:r w:rsidRPr="00373C20">
        <w:rPr>
          <w:sz w:val="28"/>
          <w:szCs w:val="28"/>
        </w:rPr>
        <w:t>–  насколько были достигнуты, прогнозируемые результаты программы каждым ребенком;</w:t>
      </w:r>
    </w:p>
    <w:p w:rsidR="00470A3D" w:rsidRPr="00373C20" w:rsidRDefault="00470A3D" w:rsidP="00470A3D">
      <w:pPr>
        <w:pStyle w:val="a3"/>
        <w:shd w:val="clear" w:color="auto" w:fill="FFFFFF"/>
        <w:spacing w:before="0" w:beforeAutospacing="0" w:after="0" w:afterAutospacing="0" w:line="360" w:lineRule="auto"/>
        <w:ind w:left="567" w:hanging="11"/>
        <w:jc w:val="both"/>
        <w:rPr>
          <w:sz w:val="28"/>
          <w:szCs w:val="28"/>
        </w:rPr>
      </w:pPr>
      <w:r w:rsidRPr="00373C20">
        <w:rPr>
          <w:sz w:val="28"/>
          <w:szCs w:val="28"/>
        </w:rPr>
        <w:t>–  полноту выполнения образовательной программы;</w:t>
      </w:r>
    </w:p>
    <w:p w:rsidR="00470A3D" w:rsidRDefault="00470A3D" w:rsidP="00470A3D">
      <w:pPr>
        <w:pStyle w:val="a3"/>
        <w:shd w:val="clear" w:color="auto" w:fill="FFFFFF"/>
        <w:spacing w:before="0" w:beforeAutospacing="0" w:after="0" w:afterAutospacing="0" w:line="360" w:lineRule="auto"/>
        <w:ind w:left="567" w:hanging="11"/>
        <w:jc w:val="both"/>
        <w:rPr>
          <w:sz w:val="28"/>
          <w:szCs w:val="28"/>
        </w:rPr>
      </w:pPr>
      <w:r w:rsidRPr="00373C20">
        <w:rPr>
          <w:sz w:val="28"/>
          <w:szCs w:val="28"/>
        </w:rPr>
        <w:t xml:space="preserve"> Оценка может выставляться как в форме «зачтено»  –  «не зачтено», так и по балльной шкале.</w:t>
      </w:r>
    </w:p>
    <w:p w:rsidR="00470A3D" w:rsidRPr="00470A3D" w:rsidRDefault="00470A3D" w:rsidP="00293BD2">
      <w:pPr>
        <w:pStyle w:val="a3"/>
        <w:shd w:val="clear" w:color="auto" w:fill="FFFFFF"/>
        <w:spacing w:before="0" w:beforeAutospacing="0" w:after="0" w:afterAutospacing="0" w:line="360" w:lineRule="auto"/>
        <w:ind w:left="567" w:hanging="11"/>
        <w:jc w:val="center"/>
        <w:rPr>
          <w:b/>
          <w:i/>
          <w:sz w:val="28"/>
          <w:szCs w:val="28"/>
        </w:rPr>
      </w:pPr>
      <w:r w:rsidRPr="00470A3D">
        <w:rPr>
          <w:b/>
          <w:i/>
          <w:sz w:val="28"/>
          <w:szCs w:val="28"/>
        </w:rPr>
        <w:t>2.4.Оценочные материалы</w:t>
      </w:r>
    </w:p>
    <w:p w:rsidR="00470A3D" w:rsidRPr="00F31500" w:rsidRDefault="00470A3D" w:rsidP="00470A3D">
      <w:pPr>
        <w:pStyle w:val="3"/>
        <w:shd w:val="clear" w:color="auto" w:fill="FFFFFF"/>
        <w:tabs>
          <w:tab w:val="left" w:pos="567"/>
        </w:tabs>
        <w:spacing w:before="0" w:after="0" w:line="360" w:lineRule="auto"/>
        <w:ind w:left="426" w:hanging="11"/>
        <w:jc w:val="center"/>
        <w:rPr>
          <w:rFonts w:ascii="Times New Roman" w:hAnsi="Times New Roman"/>
          <w:bCs w:val="0"/>
          <w:sz w:val="28"/>
          <w:szCs w:val="28"/>
        </w:rPr>
      </w:pPr>
      <w:bookmarkStart w:id="0" w:name="_Toc492380213"/>
      <w:bookmarkStart w:id="1" w:name="_Toc515276324"/>
      <w:r w:rsidRPr="00F31500">
        <w:rPr>
          <w:rFonts w:ascii="Times New Roman" w:hAnsi="Times New Roman"/>
          <w:bCs w:val="0"/>
          <w:sz w:val="28"/>
          <w:szCs w:val="28"/>
        </w:rPr>
        <w:t>Критери</w:t>
      </w:r>
      <w:r>
        <w:rPr>
          <w:rFonts w:ascii="Times New Roman" w:hAnsi="Times New Roman"/>
          <w:bCs w:val="0"/>
          <w:sz w:val="28"/>
          <w:szCs w:val="28"/>
        </w:rPr>
        <w:t>и оценки результатов аттестации</w:t>
      </w:r>
      <w:bookmarkEnd w:id="0"/>
      <w:bookmarkEnd w:id="1"/>
    </w:p>
    <w:p w:rsidR="00470A3D" w:rsidRDefault="00470A3D" w:rsidP="00470A3D">
      <w:pPr>
        <w:pStyle w:val="a3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426" w:firstLine="567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F31500">
        <w:rPr>
          <w:color w:val="333333"/>
          <w:sz w:val="28"/>
          <w:szCs w:val="28"/>
        </w:rPr>
        <w:t>Критерии оценки уровня теоретической подготовки: соответствие уровня теоретических знаний программным требованиям; широта кругозора, осмысленность и свобода использования специальной терминологии.</w:t>
      </w:r>
      <w:r w:rsidRPr="00F31500">
        <w:rPr>
          <w:color w:val="333333"/>
          <w:sz w:val="28"/>
          <w:szCs w:val="28"/>
        </w:rPr>
        <w:br/>
        <w:t>Критерии оценки уровня практической подготовки: соответствие уровня развития практических умений и навыков программным требованиям: свобода владения специальным оборудованием и оснащением; качество выполнения практических работ, развитость специальных способностей.</w:t>
      </w:r>
      <w:r w:rsidRPr="00F31500">
        <w:rPr>
          <w:color w:val="333333"/>
          <w:sz w:val="28"/>
          <w:szCs w:val="28"/>
        </w:rPr>
        <w:br/>
        <w:t xml:space="preserve">Критерии уровня развития и воспитанности: культура организации практической деятельностью, культура поведения; творческое отношение к </w:t>
      </w:r>
      <w:r w:rsidRPr="00F31500">
        <w:rPr>
          <w:color w:val="333333"/>
          <w:sz w:val="28"/>
          <w:szCs w:val="28"/>
        </w:rPr>
        <w:lastRenderedPageBreak/>
        <w:t>выполнению практического задания; аккуратность и ответственность при работе; развитость специальных способностей</w:t>
      </w:r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470A3D" w:rsidRDefault="00470A3D" w:rsidP="00470A3D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A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написанию реферата</w:t>
      </w: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A3D" w:rsidRDefault="00470A3D" w:rsidP="00470A3D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реферата предполагает выбор обучающимися интересующей его проблемы, ее глубокое изучение, изложение результатов и выводов. За неделю до защиты участник должен сдать реферат на рецензию педагогу. К защите должен быть подготовлен доклад не более чем на 10 минут. </w:t>
      </w:r>
    </w:p>
    <w:p w:rsidR="00470A3D" w:rsidRDefault="00470A3D" w:rsidP="00470A3D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Должна четко соблюдаться форма: - титульный лист, - оглавление, - введение, - основная часть, - заключение, - список используемой литературы.</w:t>
      </w:r>
    </w:p>
    <w:p w:rsidR="00470A3D" w:rsidRDefault="00470A3D" w:rsidP="00470A3D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Оптимальный объем работы страниц (10 15) </w:t>
      </w:r>
    </w:p>
    <w:p w:rsidR="00470A3D" w:rsidRDefault="00470A3D" w:rsidP="00470A3D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При написании реферата следует использовать не менее 5-10 литературных источников (источники должны быть указаны в алфавитном порядке по фамилии автора, необходимо указать место издания, название издательства, год и страницу). </w:t>
      </w:r>
    </w:p>
    <w:p w:rsidR="00574767" w:rsidRDefault="00470A3D" w:rsidP="00470A3D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оформлении титульного листа указывается учебное заведение, в центре тема реферата, ниже справа ФИО обучающегося, класс, ФИО педагога, внизу город и год написания.</w:t>
      </w:r>
    </w:p>
    <w:p w:rsidR="00470A3D" w:rsidRPr="002F191A" w:rsidRDefault="00574767" w:rsidP="00470A3D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70A3D"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написании реферата обучающиеся руководствуются данным планом: Что такое реферат? Требования к оформлению реферата. Примерный план работы над рефератом? Что такое исследовательская работа по биологии? Рекомендации по организации научной работы обучающихся. Примерный план работы. Методика проведения работ. Знакомство с образцами реферативных и исследовательских работ по генетике. Анализ работ. Выбор темы научной работы. Составление плана деятельности учащегося. Постановка цели и определение задач. Знакомство с рекомендуемой литературой. Подбор новых литературных источников.</w:t>
      </w:r>
    </w:p>
    <w:p w:rsidR="00574767" w:rsidRDefault="00574767" w:rsidP="00574767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470A3D"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к работе. Определение актуальности данной темы, причин ее выбора; перечень задач или проблем, поставленных в работе. Наблюдение. Материалы опытов и экспериментов. Оформление статистических данных, их анализ и выводы. Результаты работы или выводы. Итоги всей работы (краткий </w:t>
      </w:r>
      <w:r w:rsidR="00470A3D"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анализ, формулировка основных выводов, определение круга решенных и нерешенных проблем и задач, причины неудач). Защита реферата или исследовательской работы. </w:t>
      </w:r>
    </w:p>
    <w:p w:rsidR="00470A3D" w:rsidRPr="00574767" w:rsidRDefault="00574767" w:rsidP="00574767">
      <w:p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Темы мини-проектов</w:t>
      </w:r>
    </w:p>
    <w:p w:rsidR="00574767" w:rsidRDefault="00470A3D" w:rsidP="00470A3D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Сообщения: </w:t>
      </w:r>
    </w:p>
    <w:p w:rsidR="00574767" w:rsidRDefault="00470A3D" w:rsidP="00574767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Роберт Кох один из основоположников современной микробиологии.</w:t>
      </w:r>
    </w:p>
    <w:p w:rsidR="00574767" w:rsidRDefault="00470A3D" w:rsidP="00574767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2) Луи Пастер - отец современной микробиологии и иммунологии. </w:t>
      </w:r>
    </w:p>
    <w:p w:rsidR="00574767" w:rsidRDefault="00470A3D" w:rsidP="00574767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Жизнь и деятельность Александра Флеминга. </w:t>
      </w:r>
    </w:p>
    <w:p w:rsidR="00574767" w:rsidRDefault="00470A3D" w:rsidP="00574767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Малярия или перемежающая лихорадка. </w:t>
      </w:r>
    </w:p>
    <w:p w:rsidR="00574767" w:rsidRDefault="00470A3D" w:rsidP="00574767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Трипаносома возбудитель сонной болезни. </w:t>
      </w:r>
    </w:p>
    <w:p w:rsidR="00574767" w:rsidRDefault="00470A3D" w:rsidP="00574767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Жгутиконосцы - симбионты. </w:t>
      </w:r>
    </w:p>
    <w:p w:rsidR="00574767" w:rsidRDefault="00470A3D" w:rsidP="00574767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Работы исследовательского характера: </w:t>
      </w:r>
    </w:p>
    <w:p w:rsidR="00574767" w:rsidRDefault="00470A3D" w:rsidP="00574767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«Влияние факторов внешней среды на рост и развитие бактерий». </w:t>
      </w:r>
    </w:p>
    <w:p w:rsidR="00574767" w:rsidRDefault="00470A3D" w:rsidP="00574767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2). «Изучение поведения простейших: реакции их на действие различных раздражителей и поглощение веществ». </w:t>
      </w:r>
    </w:p>
    <w:p w:rsidR="00574767" w:rsidRDefault="00470A3D" w:rsidP="00574767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«Влияние температурных условий на рост развитие плесневых грибов». </w:t>
      </w:r>
    </w:p>
    <w:p w:rsidR="00574767" w:rsidRDefault="00470A3D" w:rsidP="00574767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«Изменение видового состава простейших организмов в сенном настое».</w:t>
      </w:r>
    </w:p>
    <w:p w:rsidR="00574767" w:rsidRDefault="00470A3D" w:rsidP="00574767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«Определение степени загрязнения воздуха по видовому составу лишайников». 6) Возможны другие темы. </w:t>
      </w:r>
    </w:p>
    <w:p w:rsidR="00574767" w:rsidRPr="00574767" w:rsidRDefault="00470A3D" w:rsidP="00574767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574767" w:rsidRPr="005747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лан оформления результатов исследования</w:t>
      </w:r>
    </w:p>
    <w:p w:rsidR="00574767" w:rsidRDefault="00470A3D" w:rsidP="00574767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Формулировка темы исследования. </w:t>
      </w:r>
    </w:p>
    <w:p w:rsidR="00574767" w:rsidRDefault="00470A3D" w:rsidP="00574767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Исполнители (фамилия, имя, класс, школа) </w:t>
      </w:r>
    </w:p>
    <w:p w:rsidR="00574767" w:rsidRDefault="00470A3D" w:rsidP="00574767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Актуальность исследования (чем интересна, в чем важность исследования, почему выбрана именно эта тема) </w:t>
      </w:r>
    </w:p>
    <w:p w:rsidR="00574767" w:rsidRDefault="00470A3D" w:rsidP="00574767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Цель работы. </w:t>
      </w:r>
    </w:p>
    <w:p w:rsidR="00574767" w:rsidRDefault="00470A3D" w:rsidP="00574767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Задачи исследования. </w:t>
      </w:r>
    </w:p>
    <w:p w:rsidR="00574767" w:rsidRDefault="00470A3D" w:rsidP="00574767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Гипотеза (возможные результаты) </w:t>
      </w:r>
    </w:p>
    <w:p w:rsidR="00574767" w:rsidRDefault="00470A3D" w:rsidP="00574767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Методика проведения исследования. </w:t>
      </w:r>
    </w:p>
    <w:p w:rsidR="00574767" w:rsidRDefault="00470A3D" w:rsidP="00574767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Результаты. </w:t>
      </w:r>
    </w:p>
    <w:p w:rsidR="00470A3D" w:rsidRPr="00293BD2" w:rsidRDefault="00574767" w:rsidP="00293BD2">
      <w:pPr>
        <w:pStyle w:val="a4"/>
        <w:shd w:val="clear" w:color="auto" w:fill="FFFFFF"/>
        <w:spacing w:after="0" w:line="360" w:lineRule="auto"/>
        <w:ind w:left="4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Выводы.</w:t>
      </w:r>
    </w:p>
    <w:p w:rsidR="00470A3D" w:rsidRPr="000F5DD9" w:rsidRDefault="00F42BA9" w:rsidP="00470A3D">
      <w:pPr>
        <w:pStyle w:val="a3"/>
        <w:shd w:val="clear" w:color="auto" w:fill="FFFFFF"/>
        <w:spacing w:before="0" w:beforeAutospacing="0" w:after="0" w:afterAutospacing="0" w:line="360" w:lineRule="auto"/>
        <w:ind w:hanging="11"/>
        <w:jc w:val="center"/>
        <w:rPr>
          <w:b/>
          <w:sz w:val="28"/>
          <w:szCs w:val="28"/>
        </w:rPr>
      </w:pPr>
      <w:r w:rsidRPr="000F5DD9">
        <w:rPr>
          <w:b/>
          <w:sz w:val="28"/>
          <w:szCs w:val="28"/>
        </w:rPr>
        <w:lastRenderedPageBreak/>
        <w:t>2.5</w:t>
      </w:r>
      <w:r w:rsidR="00470A3D" w:rsidRPr="000F5DD9">
        <w:rPr>
          <w:b/>
          <w:sz w:val="28"/>
          <w:szCs w:val="28"/>
        </w:rPr>
        <w:t>. Методические материалы</w:t>
      </w:r>
    </w:p>
    <w:p w:rsidR="00470A3D" w:rsidRPr="000F5DD9" w:rsidRDefault="00470A3D" w:rsidP="00470A3D">
      <w:pPr>
        <w:pStyle w:val="a3"/>
        <w:shd w:val="clear" w:color="auto" w:fill="FFFFFF"/>
        <w:spacing w:before="0" w:beforeAutospacing="0" w:after="0" w:afterAutospacing="0" w:line="360" w:lineRule="auto"/>
        <w:ind w:hanging="11"/>
        <w:jc w:val="center"/>
        <w:rPr>
          <w:b/>
          <w:sz w:val="28"/>
          <w:szCs w:val="28"/>
        </w:rPr>
      </w:pPr>
      <w:r w:rsidRPr="000F5DD9">
        <w:rPr>
          <w:b/>
          <w:sz w:val="28"/>
          <w:szCs w:val="28"/>
        </w:rPr>
        <w:t>Методы обучения: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98"/>
        <w:gridCol w:w="8392"/>
      </w:tblGrid>
      <w:tr w:rsidR="00470A3D" w:rsidRPr="00F42BA9" w:rsidTr="00E21E43">
        <w:tc>
          <w:tcPr>
            <w:tcW w:w="498" w:type="dxa"/>
          </w:tcPr>
          <w:p w:rsidR="00470A3D" w:rsidRPr="00F42BA9" w:rsidRDefault="00470A3D" w:rsidP="00F42BA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70A3D" w:rsidRPr="00F42BA9" w:rsidRDefault="00470A3D" w:rsidP="00F42BA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70A3D" w:rsidRPr="00F42BA9" w:rsidRDefault="00470A3D" w:rsidP="00F42BA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70A3D" w:rsidRPr="00F42BA9" w:rsidRDefault="00470A3D" w:rsidP="00F42BA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70A3D" w:rsidRPr="00F42BA9" w:rsidRDefault="00470A3D" w:rsidP="00F42BA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A3D" w:rsidRPr="00F42BA9" w:rsidRDefault="00470A3D" w:rsidP="00F42BA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70A3D" w:rsidRPr="00F42BA9" w:rsidRDefault="00470A3D" w:rsidP="00F42BA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A3D" w:rsidRPr="00F42BA9" w:rsidRDefault="00470A3D" w:rsidP="00F42BA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A3D" w:rsidRPr="00F42BA9" w:rsidRDefault="00470A3D" w:rsidP="00F42BA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A3D" w:rsidRDefault="00470A3D" w:rsidP="00F42BA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BA9" w:rsidRPr="00F42BA9" w:rsidRDefault="00F42BA9" w:rsidP="00F42BA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A3D" w:rsidRPr="00F42BA9" w:rsidRDefault="00470A3D" w:rsidP="00F42BA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70A3D" w:rsidRPr="00F42BA9" w:rsidRDefault="00470A3D" w:rsidP="00F42BA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A3D" w:rsidRPr="00F42BA9" w:rsidRDefault="00470A3D" w:rsidP="00F42BA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A3D" w:rsidRPr="00F42BA9" w:rsidRDefault="00470A3D" w:rsidP="00F42BA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A3D" w:rsidRPr="00F42BA9" w:rsidRDefault="00470A3D" w:rsidP="00F42BA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A3D" w:rsidRPr="00F42BA9" w:rsidRDefault="00470A3D" w:rsidP="00F42BA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470A3D" w:rsidRPr="00F42BA9" w:rsidRDefault="00470A3D" w:rsidP="00F42BA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2" w:type="dxa"/>
          </w:tcPr>
          <w:p w:rsidR="00470A3D" w:rsidRPr="00F42BA9" w:rsidRDefault="00470A3D" w:rsidP="00F42BA9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Словесный.</w:t>
            </w:r>
          </w:p>
          <w:p w:rsidR="00470A3D" w:rsidRPr="00F42BA9" w:rsidRDefault="00470A3D" w:rsidP="00F42BA9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Метод практической работы.</w:t>
            </w:r>
          </w:p>
          <w:p w:rsidR="00470A3D" w:rsidRPr="00F42BA9" w:rsidRDefault="00470A3D" w:rsidP="00F42BA9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Метод наблюдения и восприятия.</w:t>
            </w:r>
          </w:p>
          <w:p w:rsidR="00470A3D" w:rsidRPr="00F42BA9" w:rsidRDefault="00470A3D" w:rsidP="00F42BA9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Проектные и метод сопоставления и сравнения. Учу ребенка всматриваться, анализировать (форма, характер, настроение, назначение и прочее).</w:t>
            </w:r>
          </w:p>
          <w:p w:rsidR="00470A3D" w:rsidRPr="00F42BA9" w:rsidRDefault="00470A3D" w:rsidP="00F42BA9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Метод проблемного обучения:</w:t>
            </w:r>
          </w:p>
          <w:p w:rsidR="00470A3D" w:rsidRPr="00F42BA9" w:rsidRDefault="00470A3D" w:rsidP="00F42BA9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объяснение основных понятий, определений, терминов;</w:t>
            </w:r>
          </w:p>
          <w:p w:rsidR="00470A3D" w:rsidRPr="00F42BA9" w:rsidRDefault="00470A3D" w:rsidP="00F42BA9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самостоятельный поиск ответа ребенка на поставленную творческую задачу;</w:t>
            </w:r>
          </w:p>
          <w:p w:rsidR="00470A3D" w:rsidRPr="00F42BA9" w:rsidRDefault="00470A3D" w:rsidP="00F42BA9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поиск ответов с использованием опорных таблиц.</w:t>
            </w:r>
          </w:p>
          <w:p w:rsidR="00470A3D" w:rsidRPr="00F42BA9" w:rsidRDefault="00470A3D" w:rsidP="00F42BA9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Метод игры.</w:t>
            </w:r>
          </w:p>
          <w:p w:rsidR="00470A3D" w:rsidRPr="00F42BA9" w:rsidRDefault="00470A3D" w:rsidP="00F42BA9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 дидактического материала, который включает:</w:t>
            </w:r>
          </w:p>
          <w:p w:rsidR="00470A3D" w:rsidRPr="00F42BA9" w:rsidRDefault="00470A3D" w:rsidP="00F42BA9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подборку литературного материала: статьи, рассказы (в переработке под поставленную задачу), методические сказки, загадки;</w:t>
            </w:r>
          </w:p>
          <w:p w:rsidR="00470A3D" w:rsidRPr="00F42BA9" w:rsidRDefault="00470A3D" w:rsidP="00F42BA9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 xml:space="preserve">пособия </w:t>
            </w:r>
            <w:proofErr w:type="gramStart"/>
            <w:r w:rsidRPr="00F42BA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таб</w:t>
            </w:r>
            <w:r w:rsidR="00F42BA9">
              <w:rPr>
                <w:rFonts w:ascii="Times New Roman" w:hAnsi="Times New Roman" w:cs="Times New Roman"/>
                <w:sz w:val="28"/>
                <w:szCs w:val="28"/>
              </w:rPr>
              <w:t>лицы, схематические изображения</w:t>
            </w:r>
            <w:r w:rsidRPr="00F42BA9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470A3D" w:rsidRPr="00F42BA9" w:rsidRDefault="00470A3D" w:rsidP="00F42BA9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0A3D" w:rsidRPr="00C571F7" w:rsidRDefault="00470A3D" w:rsidP="00293BD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333333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69"/>
        <w:gridCol w:w="8205"/>
      </w:tblGrid>
      <w:tr w:rsidR="00470A3D" w:rsidRPr="00C04BC9" w:rsidTr="00E21E43">
        <w:tc>
          <w:tcPr>
            <w:tcW w:w="669" w:type="dxa"/>
          </w:tcPr>
          <w:p w:rsidR="00470A3D" w:rsidRPr="00C04BC9" w:rsidRDefault="00470A3D" w:rsidP="00C04BC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205" w:type="dxa"/>
          </w:tcPr>
          <w:p w:rsidR="00470A3D" w:rsidRPr="00C04BC9" w:rsidRDefault="00470A3D" w:rsidP="00C04BC9">
            <w:pPr>
              <w:pStyle w:val="1"/>
              <w:spacing w:before="0"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Toc515276325"/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Формы организации детей на занятиях</w:t>
            </w:r>
            <w:bookmarkEnd w:id="2"/>
          </w:p>
        </w:tc>
      </w:tr>
      <w:tr w:rsidR="00470A3D" w:rsidRPr="00C04BC9" w:rsidTr="00E21E43">
        <w:tc>
          <w:tcPr>
            <w:tcW w:w="669" w:type="dxa"/>
          </w:tcPr>
          <w:p w:rsidR="00470A3D" w:rsidRPr="00C04BC9" w:rsidRDefault="00470A3D" w:rsidP="00C04BC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A3D" w:rsidRPr="00C04BC9" w:rsidRDefault="00470A3D" w:rsidP="00C04BC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70A3D" w:rsidRPr="00C04BC9" w:rsidRDefault="00470A3D" w:rsidP="00C04BC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70A3D" w:rsidRPr="00C04BC9" w:rsidRDefault="00470A3D" w:rsidP="00C04BC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70A3D" w:rsidRPr="00C04BC9" w:rsidRDefault="00470A3D" w:rsidP="00C04BC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70A3D" w:rsidRPr="00C04BC9" w:rsidRDefault="00470A3D" w:rsidP="00C04BC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70A3D" w:rsidRPr="00C04BC9" w:rsidRDefault="00470A3D" w:rsidP="00C04BC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5" w:type="dxa"/>
          </w:tcPr>
          <w:p w:rsidR="00470A3D" w:rsidRPr="00C04BC9" w:rsidRDefault="00470A3D" w:rsidP="00C04BC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0A3D" w:rsidRPr="00C04BC9" w:rsidRDefault="00470A3D" w:rsidP="00C04BC9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Групповая.</w:t>
            </w:r>
          </w:p>
          <w:p w:rsidR="00470A3D" w:rsidRPr="00C04BC9" w:rsidRDefault="00470A3D" w:rsidP="00C04BC9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Индивидуальная.</w:t>
            </w:r>
          </w:p>
          <w:p w:rsidR="00470A3D" w:rsidRPr="00C04BC9" w:rsidRDefault="00470A3D" w:rsidP="00C04BC9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Парная.</w:t>
            </w:r>
          </w:p>
          <w:p w:rsidR="00470A3D" w:rsidRPr="00C04BC9" w:rsidRDefault="00470A3D" w:rsidP="00C04BC9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Микрогруппы</w:t>
            </w:r>
            <w:proofErr w:type="spellEnd"/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0A3D" w:rsidRPr="00C04BC9" w:rsidRDefault="00470A3D" w:rsidP="00C04BC9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Разновозрастная.</w:t>
            </w:r>
          </w:p>
        </w:tc>
      </w:tr>
      <w:tr w:rsidR="00470A3D" w:rsidRPr="00C04BC9" w:rsidTr="00E21E43">
        <w:tc>
          <w:tcPr>
            <w:tcW w:w="669" w:type="dxa"/>
          </w:tcPr>
          <w:p w:rsidR="00470A3D" w:rsidRPr="00C04BC9" w:rsidRDefault="00470A3D" w:rsidP="00C04BC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5" w:type="dxa"/>
          </w:tcPr>
          <w:p w:rsidR="00976329" w:rsidRDefault="00976329" w:rsidP="00293BD2">
            <w:pPr>
              <w:pStyle w:val="1"/>
              <w:spacing w:before="0"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Toc515276326"/>
          </w:p>
          <w:p w:rsidR="00470A3D" w:rsidRPr="00C04BC9" w:rsidRDefault="00470A3D" w:rsidP="00293BD2">
            <w:pPr>
              <w:pStyle w:val="1"/>
              <w:spacing w:before="0"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организации  занятий</w:t>
            </w:r>
            <w:bookmarkEnd w:id="3"/>
          </w:p>
        </w:tc>
      </w:tr>
      <w:tr w:rsidR="00470A3D" w:rsidRPr="00C04BC9" w:rsidTr="00E21E43">
        <w:tc>
          <w:tcPr>
            <w:tcW w:w="669" w:type="dxa"/>
          </w:tcPr>
          <w:p w:rsidR="00470A3D" w:rsidRPr="00C04BC9" w:rsidRDefault="00470A3D" w:rsidP="00C04BC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470A3D" w:rsidRPr="00C04BC9" w:rsidRDefault="00470A3D" w:rsidP="00C04BC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70A3D" w:rsidRPr="00C04BC9" w:rsidRDefault="00470A3D" w:rsidP="00C04BC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70A3D" w:rsidRPr="00C04BC9" w:rsidRDefault="00470A3D" w:rsidP="00C04BC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70A3D" w:rsidRPr="00C04BC9" w:rsidRDefault="00470A3D" w:rsidP="00C04BC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70A3D" w:rsidRPr="00C04BC9" w:rsidRDefault="00470A3D" w:rsidP="00C04BC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70A3D" w:rsidRPr="00C04BC9" w:rsidRDefault="00470A3D" w:rsidP="00C04BC9">
            <w:pPr>
              <w:spacing w:after="0" w:line="360" w:lineRule="auto"/>
              <w:ind w:hanging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05" w:type="dxa"/>
          </w:tcPr>
          <w:p w:rsidR="00470A3D" w:rsidRPr="00C04BC9" w:rsidRDefault="00470A3D" w:rsidP="00C04BC9">
            <w:pPr>
              <w:pStyle w:val="1"/>
              <w:spacing w:before="0" w:after="0" w:line="360" w:lineRule="auto"/>
              <w:ind w:hanging="1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bookmarkStart w:id="4" w:name="_Toc515276327"/>
            <w:r w:rsidRPr="00C04BC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Учебные занятия.</w:t>
            </w:r>
            <w:bookmarkEnd w:id="4"/>
          </w:p>
          <w:p w:rsidR="00470A3D" w:rsidRPr="00C04BC9" w:rsidRDefault="00470A3D" w:rsidP="00C04BC9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Постановка учебного эк</w:t>
            </w:r>
            <w:r w:rsidR="00C04BC9">
              <w:rPr>
                <w:rFonts w:ascii="Times New Roman" w:hAnsi="Times New Roman" w:cs="Times New Roman"/>
                <w:sz w:val="28"/>
                <w:szCs w:val="28"/>
              </w:rPr>
              <w:t>сперимента</w:t>
            </w: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0A3D" w:rsidRPr="00C04BC9" w:rsidRDefault="00470A3D" w:rsidP="00C04BC9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Занятия – творчества.</w:t>
            </w:r>
          </w:p>
          <w:p w:rsidR="00470A3D" w:rsidRPr="00C04BC9" w:rsidRDefault="00470A3D" w:rsidP="00C04BC9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Видеозанятия</w:t>
            </w:r>
            <w:proofErr w:type="spellEnd"/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0A3D" w:rsidRPr="00C04BC9" w:rsidRDefault="00470A3D" w:rsidP="00C04BC9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Экскурсия.</w:t>
            </w:r>
          </w:p>
          <w:p w:rsidR="00470A3D" w:rsidRPr="00C04BC9" w:rsidRDefault="00470A3D" w:rsidP="00C04BC9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 w:rsidRPr="00C04BC9">
              <w:rPr>
                <w:rFonts w:ascii="Times New Roman" w:hAnsi="Times New Roman" w:cs="Times New Roman"/>
                <w:sz w:val="28"/>
                <w:szCs w:val="28"/>
              </w:rPr>
              <w:t>Занятия- виртуальные путешествия.</w:t>
            </w:r>
          </w:p>
          <w:p w:rsidR="00470A3D" w:rsidRPr="00C04BC9" w:rsidRDefault="00C04BC9" w:rsidP="00C04BC9">
            <w:pPr>
              <w:spacing w:after="0" w:line="360" w:lineRule="auto"/>
              <w:ind w:hanging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рефератов, проектов.</w:t>
            </w:r>
          </w:p>
        </w:tc>
      </w:tr>
    </w:tbl>
    <w:p w:rsidR="00470A3D" w:rsidRDefault="00470A3D" w:rsidP="00470A3D">
      <w:pPr>
        <w:pStyle w:val="a3"/>
        <w:shd w:val="clear" w:color="auto" w:fill="FFFFFF"/>
        <w:spacing w:before="0" w:beforeAutospacing="0" w:after="0" w:afterAutospacing="0" w:line="360" w:lineRule="auto"/>
        <w:ind w:hanging="11"/>
        <w:rPr>
          <w:b/>
          <w:sz w:val="28"/>
          <w:szCs w:val="28"/>
        </w:rPr>
      </w:pPr>
    </w:p>
    <w:p w:rsidR="00C04BC9" w:rsidRDefault="00C04BC9" w:rsidP="00470A3D">
      <w:pPr>
        <w:pStyle w:val="a3"/>
        <w:shd w:val="clear" w:color="auto" w:fill="FFFFFF"/>
        <w:spacing w:before="0" w:beforeAutospacing="0" w:after="0" w:afterAutospacing="0" w:line="360" w:lineRule="auto"/>
        <w:ind w:hanging="11"/>
        <w:jc w:val="center"/>
        <w:rPr>
          <w:b/>
          <w:sz w:val="28"/>
          <w:szCs w:val="28"/>
        </w:rPr>
      </w:pPr>
    </w:p>
    <w:p w:rsidR="000F5DD9" w:rsidRDefault="000F5DD9" w:rsidP="00470A3D">
      <w:pPr>
        <w:pStyle w:val="a3"/>
        <w:shd w:val="clear" w:color="auto" w:fill="FFFFFF"/>
        <w:spacing w:before="0" w:beforeAutospacing="0" w:after="0" w:afterAutospacing="0" w:line="360" w:lineRule="auto"/>
        <w:ind w:hanging="11"/>
        <w:jc w:val="center"/>
        <w:rPr>
          <w:b/>
          <w:sz w:val="28"/>
          <w:szCs w:val="28"/>
        </w:rPr>
      </w:pPr>
    </w:p>
    <w:p w:rsidR="00976329" w:rsidRDefault="00976329" w:rsidP="00470A3D">
      <w:pPr>
        <w:pStyle w:val="a3"/>
        <w:shd w:val="clear" w:color="auto" w:fill="FFFFFF"/>
        <w:spacing w:before="0" w:beforeAutospacing="0" w:after="0" w:afterAutospacing="0" w:line="360" w:lineRule="auto"/>
        <w:ind w:hanging="11"/>
        <w:jc w:val="center"/>
        <w:rPr>
          <w:b/>
          <w:sz w:val="28"/>
          <w:szCs w:val="28"/>
        </w:rPr>
      </w:pPr>
    </w:p>
    <w:p w:rsidR="00976329" w:rsidRDefault="00976329" w:rsidP="00470A3D">
      <w:pPr>
        <w:pStyle w:val="a3"/>
        <w:shd w:val="clear" w:color="auto" w:fill="FFFFFF"/>
        <w:spacing w:before="0" w:beforeAutospacing="0" w:after="0" w:afterAutospacing="0" w:line="360" w:lineRule="auto"/>
        <w:ind w:hanging="11"/>
        <w:jc w:val="center"/>
        <w:rPr>
          <w:b/>
          <w:sz w:val="28"/>
          <w:szCs w:val="28"/>
        </w:rPr>
      </w:pPr>
    </w:p>
    <w:p w:rsidR="00976329" w:rsidRDefault="00976329" w:rsidP="00470A3D">
      <w:pPr>
        <w:pStyle w:val="a3"/>
        <w:shd w:val="clear" w:color="auto" w:fill="FFFFFF"/>
        <w:spacing w:before="0" w:beforeAutospacing="0" w:after="0" w:afterAutospacing="0" w:line="360" w:lineRule="auto"/>
        <w:ind w:hanging="11"/>
        <w:jc w:val="center"/>
        <w:rPr>
          <w:b/>
          <w:sz w:val="28"/>
          <w:szCs w:val="28"/>
        </w:rPr>
      </w:pPr>
    </w:p>
    <w:p w:rsidR="00976329" w:rsidRDefault="00976329" w:rsidP="00470A3D">
      <w:pPr>
        <w:pStyle w:val="a3"/>
        <w:shd w:val="clear" w:color="auto" w:fill="FFFFFF"/>
        <w:spacing w:before="0" w:beforeAutospacing="0" w:after="0" w:afterAutospacing="0" w:line="360" w:lineRule="auto"/>
        <w:ind w:hanging="11"/>
        <w:jc w:val="center"/>
        <w:rPr>
          <w:b/>
          <w:sz w:val="28"/>
          <w:szCs w:val="28"/>
        </w:rPr>
      </w:pPr>
    </w:p>
    <w:p w:rsidR="00976329" w:rsidRDefault="00976329" w:rsidP="00470A3D">
      <w:pPr>
        <w:pStyle w:val="a3"/>
        <w:shd w:val="clear" w:color="auto" w:fill="FFFFFF"/>
        <w:spacing w:before="0" w:beforeAutospacing="0" w:after="0" w:afterAutospacing="0" w:line="360" w:lineRule="auto"/>
        <w:ind w:hanging="11"/>
        <w:jc w:val="center"/>
        <w:rPr>
          <w:b/>
          <w:sz w:val="28"/>
          <w:szCs w:val="28"/>
        </w:rPr>
      </w:pPr>
    </w:p>
    <w:p w:rsidR="00976329" w:rsidRDefault="00976329" w:rsidP="00470A3D">
      <w:pPr>
        <w:pStyle w:val="a3"/>
        <w:shd w:val="clear" w:color="auto" w:fill="FFFFFF"/>
        <w:spacing w:before="0" w:beforeAutospacing="0" w:after="0" w:afterAutospacing="0" w:line="360" w:lineRule="auto"/>
        <w:ind w:hanging="11"/>
        <w:jc w:val="center"/>
        <w:rPr>
          <w:b/>
          <w:sz w:val="28"/>
          <w:szCs w:val="28"/>
        </w:rPr>
      </w:pPr>
    </w:p>
    <w:p w:rsidR="00976329" w:rsidRDefault="00976329" w:rsidP="00470A3D">
      <w:pPr>
        <w:pStyle w:val="a3"/>
        <w:shd w:val="clear" w:color="auto" w:fill="FFFFFF"/>
        <w:spacing w:before="0" w:beforeAutospacing="0" w:after="0" w:afterAutospacing="0" w:line="360" w:lineRule="auto"/>
        <w:ind w:hanging="11"/>
        <w:jc w:val="center"/>
        <w:rPr>
          <w:b/>
          <w:sz w:val="28"/>
          <w:szCs w:val="28"/>
        </w:rPr>
      </w:pPr>
    </w:p>
    <w:p w:rsidR="00976329" w:rsidRDefault="00976329" w:rsidP="00470A3D">
      <w:pPr>
        <w:pStyle w:val="a3"/>
        <w:shd w:val="clear" w:color="auto" w:fill="FFFFFF"/>
        <w:spacing w:before="0" w:beforeAutospacing="0" w:after="0" w:afterAutospacing="0" w:line="360" w:lineRule="auto"/>
        <w:ind w:hanging="11"/>
        <w:jc w:val="center"/>
        <w:rPr>
          <w:b/>
          <w:sz w:val="28"/>
          <w:szCs w:val="28"/>
        </w:rPr>
      </w:pPr>
    </w:p>
    <w:p w:rsidR="00976329" w:rsidRDefault="00976329" w:rsidP="00470A3D">
      <w:pPr>
        <w:pStyle w:val="a3"/>
        <w:shd w:val="clear" w:color="auto" w:fill="FFFFFF"/>
        <w:spacing w:before="0" w:beforeAutospacing="0" w:after="0" w:afterAutospacing="0" w:line="360" w:lineRule="auto"/>
        <w:ind w:hanging="11"/>
        <w:jc w:val="center"/>
        <w:rPr>
          <w:b/>
          <w:sz w:val="28"/>
          <w:szCs w:val="28"/>
        </w:rPr>
      </w:pPr>
    </w:p>
    <w:p w:rsidR="00976329" w:rsidRDefault="00976329" w:rsidP="00470A3D">
      <w:pPr>
        <w:pStyle w:val="a3"/>
        <w:shd w:val="clear" w:color="auto" w:fill="FFFFFF"/>
        <w:spacing w:before="0" w:beforeAutospacing="0" w:after="0" w:afterAutospacing="0" w:line="360" w:lineRule="auto"/>
        <w:ind w:hanging="11"/>
        <w:jc w:val="center"/>
        <w:rPr>
          <w:b/>
          <w:sz w:val="28"/>
          <w:szCs w:val="28"/>
        </w:rPr>
      </w:pPr>
    </w:p>
    <w:p w:rsidR="00976329" w:rsidRDefault="00976329" w:rsidP="00470A3D">
      <w:pPr>
        <w:pStyle w:val="a3"/>
        <w:shd w:val="clear" w:color="auto" w:fill="FFFFFF"/>
        <w:spacing w:before="0" w:beforeAutospacing="0" w:after="0" w:afterAutospacing="0" w:line="360" w:lineRule="auto"/>
        <w:ind w:hanging="11"/>
        <w:jc w:val="center"/>
        <w:rPr>
          <w:b/>
          <w:sz w:val="28"/>
          <w:szCs w:val="28"/>
        </w:rPr>
      </w:pPr>
    </w:p>
    <w:p w:rsidR="00976329" w:rsidRDefault="00976329" w:rsidP="00470A3D">
      <w:pPr>
        <w:pStyle w:val="a3"/>
        <w:shd w:val="clear" w:color="auto" w:fill="FFFFFF"/>
        <w:spacing w:before="0" w:beforeAutospacing="0" w:after="0" w:afterAutospacing="0" w:line="360" w:lineRule="auto"/>
        <w:ind w:hanging="11"/>
        <w:jc w:val="center"/>
        <w:rPr>
          <w:b/>
          <w:sz w:val="28"/>
          <w:szCs w:val="28"/>
        </w:rPr>
      </w:pPr>
    </w:p>
    <w:p w:rsidR="00976329" w:rsidRDefault="00976329" w:rsidP="00470A3D">
      <w:pPr>
        <w:pStyle w:val="a3"/>
        <w:shd w:val="clear" w:color="auto" w:fill="FFFFFF"/>
        <w:spacing w:before="0" w:beforeAutospacing="0" w:after="0" w:afterAutospacing="0" w:line="360" w:lineRule="auto"/>
        <w:ind w:hanging="11"/>
        <w:jc w:val="center"/>
        <w:rPr>
          <w:b/>
          <w:sz w:val="28"/>
          <w:szCs w:val="28"/>
        </w:rPr>
      </w:pPr>
    </w:p>
    <w:p w:rsidR="00976329" w:rsidRDefault="00976329" w:rsidP="00470A3D">
      <w:pPr>
        <w:pStyle w:val="a3"/>
        <w:shd w:val="clear" w:color="auto" w:fill="FFFFFF"/>
        <w:spacing w:before="0" w:beforeAutospacing="0" w:after="0" w:afterAutospacing="0" w:line="360" w:lineRule="auto"/>
        <w:ind w:hanging="11"/>
        <w:jc w:val="center"/>
        <w:rPr>
          <w:b/>
          <w:sz w:val="28"/>
          <w:szCs w:val="28"/>
        </w:rPr>
      </w:pPr>
    </w:p>
    <w:p w:rsidR="00976329" w:rsidRDefault="00976329" w:rsidP="00470A3D">
      <w:pPr>
        <w:pStyle w:val="a3"/>
        <w:shd w:val="clear" w:color="auto" w:fill="FFFFFF"/>
        <w:spacing w:before="0" w:beforeAutospacing="0" w:after="0" w:afterAutospacing="0" w:line="360" w:lineRule="auto"/>
        <w:ind w:hanging="11"/>
        <w:jc w:val="center"/>
        <w:rPr>
          <w:b/>
          <w:sz w:val="28"/>
          <w:szCs w:val="28"/>
        </w:rPr>
      </w:pPr>
    </w:p>
    <w:p w:rsidR="00976329" w:rsidRDefault="00976329" w:rsidP="00470A3D">
      <w:pPr>
        <w:pStyle w:val="a3"/>
        <w:shd w:val="clear" w:color="auto" w:fill="FFFFFF"/>
        <w:spacing w:before="0" w:beforeAutospacing="0" w:after="0" w:afterAutospacing="0" w:line="360" w:lineRule="auto"/>
        <w:ind w:hanging="11"/>
        <w:jc w:val="center"/>
        <w:rPr>
          <w:b/>
          <w:sz w:val="28"/>
          <w:szCs w:val="28"/>
        </w:rPr>
      </w:pPr>
    </w:p>
    <w:p w:rsidR="00976329" w:rsidRDefault="00976329" w:rsidP="00470A3D">
      <w:pPr>
        <w:pStyle w:val="a3"/>
        <w:shd w:val="clear" w:color="auto" w:fill="FFFFFF"/>
        <w:spacing w:before="0" w:beforeAutospacing="0" w:after="0" w:afterAutospacing="0" w:line="360" w:lineRule="auto"/>
        <w:ind w:hanging="11"/>
        <w:jc w:val="center"/>
        <w:rPr>
          <w:b/>
          <w:sz w:val="28"/>
          <w:szCs w:val="28"/>
        </w:rPr>
      </w:pPr>
    </w:p>
    <w:p w:rsidR="000F5DD9" w:rsidRDefault="000F5DD9" w:rsidP="003263E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3263EF" w:rsidRDefault="003263EF" w:rsidP="003263EF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</w:p>
    <w:p w:rsidR="00976329" w:rsidRDefault="00976329" w:rsidP="0097632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№1</w:t>
      </w:r>
    </w:p>
    <w:p w:rsidR="00470A3D" w:rsidRDefault="00976329" w:rsidP="00470A3D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календарный график</w:t>
      </w:r>
    </w:p>
    <w:tbl>
      <w:tblPr>
        <w:tblStyle w:val="a6"/>
        <w:tblW w:w="10170" w:type="dxa"/>
        <w:tblLook w:val="04A0" w:firstRow="1" w:lastRow="0" w:firstColumn="1" w:lastColumn="0" w:noHBand="0" w:noVBand="1"/>
      </w:tblPr>
      <w:tblGrid>
        <w:gridCol w:w="837"/>
        <w:gridCol w:w="1249"/>
        <w:gridCol w:w="2465"/>
        <w:gridCol w:w="1052"/>
        <w:gridCol w:w="1298"/>
        <w:gridCol w:w="949"/>
        <w:gridCol w:w="2320"/>
      </w:tblGrid>
      <w:tr w:rsidR="00920368" w:rsidRPr="00560316" w:rsidTr="003C7C16">
        <w:tc>
          <w:tcPr>
            <w:tcW w:w="877" w:type="dxa"/>
            <w:vMerge w:val="restart"/>
          </w:tcPr>
          <w:p w:rsidR="00920368" w:rsidRPr="00560316" w:rsidRDefault="00920368" w:rsidP="00C04BC9">
            <w:pPr>
              <w:pStyle w:val="a3"/>
              <w:spacing w:before="0" w:beforeAutospacing="0" w:after="0" w:afterAutospacing="0"/>
            </w:pPr>
            <w:r w:rsidRPr="00560316">
              <w:t>№</w:t>
            </w:r>
            <w:proofErr w:type="gramStart"/>
            <w:r w:rsidRPr="00560316">
              <w:t>п</w:t>
            </w:r>
            <w:proofErr w:type="gramEnd"/>
            <w:r w:rsidRPr="00560316">
              <w:t>/п</w:t>
            </w:r>
          </w:p>
        </w:tc>
        <w:tc>
          <w:tcPr>
            <w:tcW w:w="1280" w:type="dxa"/>
            <w:vMerge w:val="restart"/>
          </w:tcPr>
          <w:p w:rsidR="00920368" w:rsidRPr="00560316" w:rsidRDefault="00920368" w:rsidP="00C04BC9">
            <w:pPr>
              <w:pStyle w:val="a3"/>
              <w:spacing w:before="0" w:beforeAutospacing="0" w:after="0" w:afterAutospacing="0"/>
            </w:pPr>
            <w:r w:rsidRPr="00560316">
              <w:t>Месяц</w:t>
            </w:r>
          </w:p>
        </w:tc>
        <w:tc>
          <w:tcPr>
            <w:tcW w:w="2534" w:type="dxa"/>
            <w:vMerge w:val="restart"/>
          </w:tcPr>
          <w:p w:rsidR="00920368" w:rsidRPr="00560316" w:rsidRDefault="00920368" w:rsidP="00C04BC9">
            <w:pPr>
              <w:pStyle w:val="a3"/>
              <w:spacing w:before="0" w:beforeAutospacing="0" w:after="0" w:afterAutospacing="0"/>
            </w:pPr>
            <w:r w:rsidRPr="00560316">
              <w:t>Наименование темы</w:t>
            </w:r>
          </w:p>
        </w:tc>
        <w:tc>
          <w:tcPr>
            <w:tcW w:w="3579" w:type="dxa"/>
            <w:gridSpan w:val="3"/>
          </w:tcPr>
          <w:p w:rsidR="00920368" w:rsidRPr="00560316" w:rsidRDefault="00920368" w:rsidP="00C04BC9">
            <w:pPr>
              <w:pStyle w:val="a3"/>
              <w:spacing w:before="0" w:beforeAutospacing="0" w:after="0" w:afterAutospacing="0"/>
              <w:jc w:val="center"/>
            </w:pPr>
            <w:r w:rsidRPr="00560316">
              <w:t>Количество часов</w:t>
            </w:r>
          </w:p>
        </w:tc>
        <w:tc>
          <w:tcPr>
            <w:tcW w:w="1900" w:type="dxa"/>
            <w:vMerge w:val="restart"/>
          </w:tcPr>
          <w:p w:rsidR="00920368" w:rsidRPr="00560316" w:rsidRDefault="00920368" w:rsidP="00C04BC9">
            <w:pPr>
              <w:pStyle w:val="a3"/>
              <w:spacing w:before="0" w:beforeAutospacing="0" w:after="0" w:afterAutospacing="0"/>
            </w:pPr>
            <w:r w:rsidRPr="00560316">
              <w:t>Формы контроля</w:t>
            </w:r>
          </w:p>
        </w:tc>
      </w:tr>
      <w:tr w:rsidR="00B2393D" w:rsidRPr="00560316" w:rsidTr="003C7C16">
        <w:tc>
          <w:tcPr>
            <w:tcW w:w="877" w:type="dxa"/>
            <w:vMerge/>
          </w:tcPr>
          <w:p w:rsidR="00920368" w:rsidRPr="00560316" w:rsidRDefault="00920368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1280" w:type="dxa"/>
            <w:vMerge/>
          </w:tcPr>
          <w:p w:rsidR="00920368" w:rsidRPr="00560316" w:rsidRDefault="00920368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  <w:vMerge/>
          </w:tcPr>
          <w:p w:rsidR="00920368" w:rsidRPr="00560316" w:rsidRDefault="00920368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1136" w:type="dxa"/>
          </w:tcPr>
          <w:p w:rsidR="00920368" w:rsidRPr="00560316" w:rsidRDefault="00920368" w:rsidP="00C04BC9">
            <w:pPr>
              <w:pStyle w:val="a3"/>
              <w:spacing w:before="0" w:beforeAutospacing="0" w:after="0" w:afterAutospacing="0"/>
            </w:pPr>
            <w:r w:rsidRPr="00560316">
              <w:t>теория</w:t>
            </w:r>
          </w:p>
        </w:tc>
        <w:tc>
          <w:tcPr>
            <w:tcW w:w="1386" w:type="dxa"/>
          </w:tcPr>
          <w:p w:rsidR="00920368" w:rsidRPr="00560316" w:rsidRDefault="00920368" w:rsidP="00C04BC9">
            <w:pPr>
              <w:pStyle w:val="a3"/>
              <w:spacing w:before="0" w:beforeAutospacing="0" w:after="0" w:afterAutospacing="0"/>
            </w:pPr>
            <w:r w:rsidRPr="00560316">
              <w:t>практика</w:t>
            </w:r>
          </w:p>
        </w:tc>
        <w:tc>
          <w:tcPr>
            <w:tcW w:w="1057" w:type="dxa"/>
          </w:tcPr>
          <w:p w:rsidR="00920368" w:rsidRPr="00560316" w:rsidRDefault="00920368" w:rsidP="00C04BC9">
            <w:pPr>
              <w:pStyle w:val="a3"/>
              <w:spacing w:before="0" w:beforeAutospacing="0" w:after="0" w:afterAutospacing="0"/>
            </w:pPr>
            <w:r w:rsidRPr="00560316">
              <w:t>всего</w:t>
            </w:r>
          </w:p>
        </w:tc>
        <w:tc>
          <w:tcPr>
            <w:tcW w:w="1900" w:type="dxa"/>
            <w:vMerge/>
          </w:tcPr>
          <w:p w:rsidR="00920368" w:rsidRPr="00560316" w:rsidRDefault="00920368" w:rsidP="00C04BC9">
            <w:pPr>
              <w:pStyle w:val="a3"/>
              <w:spacing w:before="0" w:beforeAutospacing="0" w:after="0" w:afterAutospacing="0"/>
            </w:pPr>
          </w:p>
        </w:tc>
      </w:tr>
      <w:tr w:rsidR="00B2393D" w:rsidRPr="00560316" w:rsidTr="003C7C16">
        <w:tc>
          <w:tcPr>
            <w:tcW w:w="877" w:type="dxa"/>
          </w:tcPr>
          <w:p w:rsidR="00C04BC9" w:rsidRPr="00560316" w:rsidRDefault="00920368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280" w:type="dxa"/>
          </w:tcPr>
          <w:p w:rsidR="00C04BC9" w:rsidRPr="00560316" w:rsidRDefault="00B923CE" w:rsidP="00C04BC9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сентябрь</w:t>
            </w:r>
          </w:p>
        </w:tc>
        <w:tc>
          <w:tcPr>
            <w:tcW w:w="2534" w:type="dxa"/>
          </w:tcPr>
          <w:p w:rsidR="00C04BC9" w:rsidRPr="00560316" w:rsidRDefault="00920368" w:rsidP="00C04BC9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Вводное занятие. Вводный инструктаж</w:t>
            </w:r>
          </w:p>
        </w:tc>
        <w:tc>
          <w:tcPr>
            <w:tcW w:w="1136" w:type="dxa"/>
          </w:tcPr>
          <w:p w:rsidR="00C04BC9" w:rsidRPr="00560316" w:rsidRDefault="00920368" w:rsidP="00C04BC9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3</w:t>
            </w:r>
          </w:p>
        </w:tc>
        <w:tc>
          <w:tcPr>
            <w:tcW w:w="1386" w:type="dxa"/>
          </w:tcPr>
          <w:p w:rsidR="00C04BC9" w:rsidRPr="00560316" w:rsidRDefault="00C04BC9" w:rsidP="00C04BC9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057" w:type="dxa"/>
          </w:tcPr>
          <w:p w:rsidR="00C04BC9" w:rsidRPr="00560316" w:rsidRDefault="00920368" w:rsidP="00C04BC9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3</w:t>
            </w:r>
          </w:p>
        </w:tc>
        <w:tc>
          <w:tcPr>
            <w:tcW w:w="1900" w:type="dxa"/>
          </w:tcPr>
          <w:p w:rsidR="00C04BC9" w:rsidRPr="00560316" w:rsidRDefault="00453455" w:rsidP="00C04BC9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беседа</w:t>
            </w:r>
          </w:p>
        </w:tc>
      </w:tr>
      <w:tr w:rsidR="00B2393D" w:rsidRPr="00560316" w:rsidTr="003C7C16">
        <w:tc>
          <w:tcPr>
            <w:tcW w:w="877" w:type="dxa"/>
          </w:tcPr>
          <w:p w:rsidR="00C04BC9" w:rsidRPr="00560316" w:rsidRDefault="00920368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280" w:type="dxa"/>
          </w:tcPr>
          <w:p w:rsidR="00C04BC9" w:rsidRPr="00560316" w:rsidRDefault="00C04BC9" w:rsidP="00C04BC9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34" w:type="dxa"/>
          </w:tcPr>
          <w:p w:rsidR="00C04BC9" w:rsidRPr="00560316" w:rsidRDefault="00920368" w:rsidP="00C04BC9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От микроскопа до микробиологии</w:t>
            </w:r>
          </w:p>
        </w:tc>
        <w:tc>
          <w:tcPr>
            <w:tcW w:w="1136" w:type="dxa"/>
          </w:tcPr>
          <w:p w:rsidR="00C04BC9" w:rsidRPr="00560316" w:rsidRDefault="00A761D0" w:rsidP="00C04BC9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4</w:t>
            </w:r>
            <w:r w:rsidR="003263EF" w:rsidRPr="00560316">
              <w:rPr>
                <w:b/>
              </w:rPr>
              <w:t>7</w:t>
            </w:r>
          </w:p>
        </w:tc>
        <w:tc>
          <w:tcPr>
            <w:tcW w:w="1386" w:type="dxa"/>
          </w:tcPr>
          <w:p w:rsidR="00C04BC9" w:rsidRPr="00560316" w:rsidRDefault="00A761D0" w:rsidP="00C04BC9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6</w:t>
            </w:r>
            <w:r w:rsidR="003263EF" w:rsidRPr="00560316">
              <w:rPr>
                <w:b/>
              </w:rPr>
              <w:t>7</w:t>
            </w:r>
          </w:p>
        </w:tc>
        <w:tc>
          <w:tcPr>
            <w:tcW w:w="1057" w:type="dxa"/>
          </w:tcPr>
          <w:p w:rsidR="00C04BC9" w:rsidRPr="00560316" w:rsidRDefault="003263EF" w:rsidP="00C04BC9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114</w:t>
            </w:r>
          </w:p>
        </w:tc>
        <w:tc>
          <w:tcPr>
            <w:tcW w:w="1900" w:type="dxa"/>
          </w:tcPr>
          <w:p w:rsidR="00C04BC9" w:rsidRPr="00560316" w:rsidRDefault="00C04BC9" w:rsidP="00C04BC9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B2393D" w:rsidRPr="00560316" w:rsidTr="003C7C16">
        <w:tc>
          <w:tcPr>
            <w:tcW w:w="877" w:type="dxa"/>
          </w:tcPr>
          <w:p w:rsidR="00123B10" w:rsidRPr="00560316" w:rsidRDefault="0074213A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280" w:type="dxa"/>
          </w:tcPr>
          <w:p w:rsidR="00123B10" w:rsidRPr="00560316" w:rsidRDefault="00123B10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123B10" w:rsidRPr="00560316" w:rsidRDefault="00123B10" w:rsidP="00C04BC9">
            <w:pPr>
              <w:pStyle w:val="a3"/>
              <w:spacing w:before="0" w:beforeAutospacing="0" w:after="0" w:afterAutospacing="0"/>
            </w:pPr>
            <w:r w:rsidRPr="00560316">
              <w:rPr>
                <w:color w:val="000000"/>
              </w:rPr>
              <w:t>История открытия микроскопа. Ученые исследователи, внесшие вклад в изучение микроорганизмов. Французский микробиолог Луи Пастер, немецкий ученый Роберт Кох основоположники современной микробиологии.</w:t>
            </w:r>
          </w:p>
        </w:tc>
        <w:tc>
          <w:tcPr>
            <w:tcW w:w="1136" w:type="dxa"/>
          </w:tcPr>
          <w:p w:rsidR="00123B10" w:rsidRPr="00560316" w:rsidRDefault="0074213A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386" w:type="dxa"/>
          </w:tcPr>
          <w:p w:rsidR="00123B10" w:rsidRPr="00560316" w:rsidRDefault="0074213A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057" w:type="dxa"/>
          </w:tcPr>
          <w:p w:rsidR="00123B10" w:rsidRPr="00560316" w:rsidRDefault="0074213A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123B10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>Опрос. Викторина</w:t>
            </w:r>
          </w:p>
        </w:tc>
      </w:tr>
      <w:tr w:rsidR="00B2393D" w:rsidRPr="00560316" w:rsidTr="003C7C16">
        <w:tc>
          <w:tcPr>
            <w:tcW w:w="877" w:type="dxa"/>
          </w:tcPr>
          <w:p w:rsidR="008B2C21" w:rsidRPr="00560316" w:rsidRDefault="0074213A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280" w:type="dxa"/>
          </w:tcPr>
          <w:p w:rsidR="008B2C21" w:rsidRPr="00560316" w:rsidRDefault="008B2C21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8B2C21" w:rsidRPr="00560316" w:rsidRDefault="008B2C21" w:rsidP="00C04B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60316">
              <w:rPr>
                <w:color w:val="000000"/>
              </w:rPr>
              <w:t>Признаки живых организмов</w:t>
            </w:r>
          </w:p>
        </w:tc>
        <w:tc>
          <w:tcPr>
            <w:tcW w:w="1136" w:type="dxa"/>
          </w:tcPr>
          <w:p w:rsidR="008B2C21" w:rsidRPr="00560316" w:rsidRDefault="0074213A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8B2C21" w:rsidRPr="00560316" w:rsidRDefault="0074213A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8B2C21" w:rsidRPr="00560316" w:rsidRDefault="0074213A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8B2C21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>Опрос</w:t>
            </w:r>
          </w:p>
        </w:tc>
      </w:tr>
      <w:tr w:rsidR="003263EF" w:rsidRPr="00560316" w:rsidTr="003C7C16">
        <w:tc>
          <w:tcPr>
            <w:tcW w:w="877" w:type="dxa"/>
          </w:tcPr>
          <w:p w:rsidR="003263EF" w:rsidRPr="00560316" w:rsidRDefault="001F41CB" w:rsidP="00C04BC9">
            <w:pPr>
              <w:pStyle w:val="a3"/>
              <w:spacing w:before="0" w:beforeAutospacing="0" w:after="0" w:afterAutospacing="0"/>
            </w:pPr>
            <w:r w:rsidRPr="00560316">
              <w:t>4</w:t>
            </w:r>
          </w:p>
        </w:tc>
        <w:tc>
          <w:tcPr>
            <w:tcW w:w="1280" w:type="dxa"/>
          </w:tcPr>
          <w:p w:rsidR="003263EF" w:rsidRPr="00560316" w:rsidRDefault="003263EF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3263EF" w:rsidRPr="00560316" w:rsidRDefault="003263EF" w:rsidP="00C04B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60316">
              <w:rPr>
                <w:color w:val="000000"/>
              </w:rPr>
              <w:t>Основные направления современной микробиологии.</w:t>
            </w:r>
          </w:p>
        </w:tc>
        <w:tc>
          <w:tcPr>
            <w:tcW w:w="1136" w:type="dxa"/>
          </w:tcPr>
          <w:p w:rsidR="003263EF" w:rsidRPr="00560316" w:rsidRDefault="003263EF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3263EF" w:rsidRPr="00560316" w:rsidRDefault="00932112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3263EF" w:rsidRPr="00560316" w:rsidRDefault="003263EF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3263EF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 xml:space="preserve">Опрос </w:t>
            </w:r>
          </w:p>
        </w:tc>
      </w:tr>
      <w:tr w:rsidR="00932112" w:rsidRPr="00560316" w:rsidTr="003C7C16">
        <w:tc>
          <w:tcPr>
            <w:tcW w:w="877" w:type="dxa"/>
          </w:tcPr>
          <w:p w:rsidR="00932112" w:rsidRPr="00560316" w:rsidRDefault="001F41CB" w:rsidP="00C04BC9">
            <w:pPr>
              <w:pStyle w:val="a3"/>
              <w:spacing w:before="0" w:beforeAutospacing="0" w:after="0" w:afterAutospacing="0"/>
            </w:pPr>
            <w:r w:rsidRPr="00560316">
              <w:t>5</w:t>
            </w:r>
          </w:p>
        </w:tc>
        <w:tc>
          <w:tcPr>
            <w:tcW w:w="1280" w:type="dxa"/>
          </w:tcPr>
          <w:p w:rsidR="00932112" w:rsidRPr="00560316" w:rsidRDefault="00932112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932112" w:rsidRPr="00560316" w:rsidRDefault="00932112" w:rsidP="00C04B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60316">
              <w:rPr>
                <w:color w:val="000000"/>
              </w:rPr>
              <w:t>Основные направления современной микробиологии</w:t>
            </w:r>
          </w:p>
        </w:tc>
        <w:tc>
          <w:tcPr>
            <w:tcW w:w="1136" w:type="dxa"/>
          </w:tcPr>
          <w:p w:rsidR="00932112" w:rsidRPr="00560316" w:rsidRDefault="00932112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386" w:type="dxa"/>
          </w:tcPr>
          <w:p w:rsidR="00932112" w:rsidRPr="00560316" w:rsidRDefault="00932112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057" w:type="dxa"/>
          </w:tcPr>
          <w:p w:rsidR="00932112" w:rsidRPr="00560316" w:rsidRDefault="00932112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932112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 xml:space="preserve">Опрос </w:t>
            </w:r>
          </w:p>
        </w:tc>
      </w:tr>
      <w:tr w:rsidR="00B2393D" w:rsidRPr="00560316" w:rsidTr="003C7C16">
        <w:tc>
          <w:tcPr>
            <w:tcW w:w="877" w:type="dxa"/>
          </w:tcPr>
          <w:p w:rsidR="00123B10" w:rsidRPr="00560316" w:rsidRDefault="001F41CB" w:rsidP="00C04BC9">
            <w:pPr>
              <w:pStyle w:val="a3"/>
              <w:spacing w:before="0" w:beforeAutospacing="0" w:after="0" w:afterAutospacing="0"/>
            </w:pPr>
            <w:r w:rsidRPr="00560316">
              <w:t>6</w:t>
            </w:r>
          </w:p>
        </w:tc>
        <w:tc>
          <w:tcPr>
            <w:tcW w:w="1280" w:type="dxa"/>
          </w:tcPr>
          <w:p w:rsidR="00123B10" w:rsidRPr="00560316" w:rsidRDefault="00123B10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123B10" w:rsidRPr="00560316" w:rsidRDefault="00123B10" w:rsidP="002A52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микроскопа и правила работы с ним. Правила обращения с лабораторным оборудованием. </w:t>
            </w:r>
          </w:p>
          <w:p w:rsidR="00123B10" w:rsidRPr="00560316" w:rsidRDefault="00123B10" w:rsidP="002A523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работа. «Устройство светового микроскопа и правила работы с ним». </w:t>
            </w:r>
          </w:p>
          <w:p w:rsidR="00123B10" w:rsidRPr="00560316" w:rsidRDefault="00123B10" w:rsidP="00123B1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6" w:type="dxa"/>
          </w:tcPr>
          <w:p w:rsidR="00123B10" w:rsidRPr="00560316" w:rsidRDefault="0074213A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386" w:type="dxa"/>
          </w:tcPr>
          <w:p w:rsidR="00123B10" w:rsidRPr="00560316" w:rsidRDefault="0074213A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057" w:type="dxa"/>
          </w:tcPr>
          <w:p w:rsidR="00123B10" w:rsidRPr="00560316" w:rsidRDefault="0074213A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123B10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>Практическая работа</w:t>
            </w:r>
          </w:p>
        </w:tc>
      </w:tr>
      <w:tr w:rsidR="0074213A" w:rsidRPr="00560316" w:rsidTr="003C7C16">
        <w:tc>
          <w:tcPr>
            <w:tcW w:w="877" w:type="dxa"/>
          </w:tcPr>
          <w:p w:rsidR="0074213A" w:rsidRPr="00560316" w:rsidRDefault="001F41CB" w:rsidP="00C04BC9">
            <w:pPr>
              <w:pStyle w:val="a3"/>
              <w:spacing w:before="0" w:beforeAutospacing="0" w:after="0" w:afterAutospacing="0"/>
            </w:pPr>
            <w:r w:rsidRPr="00560316">
              <w:t>7</w:t>
            </w:r>
          </w:p>
        </w:tc>
        <w:tc>
          <w:tcPr>
            <w:tcW w:w="1280" w:type="dxa"/>
          </w:tcPr>
          <w:p w:rsidR="0074213A" w:rsidRPr="00560316" w:rsidRDefault="0074213A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74213A" w:rsidRPr="00560316" w:rsidRDefault="0074213A" w:rsidP="00123B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микроскопа в разных областях науки</w:t>
            </w:r>
          </w:p>
        </w:tc>
        <w:tc>
          <w:tcPr>
            <w:tcW w:w="1136" w:type="dxa"/>
          </w:tcPr>
          <w:p w:rsidR="0074213A" w:rsidRPr="00560316" w:rsidRDefault="0074213A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386" w:type="dxa"/>
          </w:tcPr>
          <w:p w:rsidR="0074213A" w:rsidRPr="00560316" w:rsidRDefault="0074213A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057" w:type="dxa"/>
          </w:tcPr>
          <w:p w:rsidR="0074213A" w:rsidRPr="00560316" w:rsidRDefault="0074213A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74213A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>рефераты</w:t>
            </w:r>
          </w:p>
        </w:tc>
      </w:tr>
      <w:tr w:rsidR="003263EF" w:rsidRPr="00560316" w:rsidTr="003C7C16">
        <w:tc>
          <w:tcPr>
            <w:tcW w:w="877" w:type="dxa"/>
          </w:tcPr>
          <w:p w:rsidR="003263EF" w:rsidRPr="00560316" w:rsidRDefault="001F41CB" w:rsidP="00C04BC9">
            <w:pPr>
              <w:pStyle w:val="a3"/>
              <w:spacing w:before="0" w:beforeAutospacing="0" w:after="0" w:afterAutospacing="0"/>
            </w:pPr>
            <w:r w:rsidRPr="00560316">
              <w:t>8</w:t>
            </w:r>
          </w:p>
        </w:tc>
        <w:tc>
          <w:tcPr>
            <w:tcW w:w="1280" w:type="dxa"/>
          </w:tcPr>
          <w:p w:rsidR="003263EF" w:rsidRPr="00560316" w:rsidRDefault="00B923CE" w:rsidP="00C04BC9">
            <w:pPr>
              <w:pStyle w:val="a3"/>
              <w:spacing w:before="0" w:beforeAutospacing="0" w:after="0" w:afterAutospacing="0"/>
            </w:pPr>
            <w:r w:rsidRPr="00560316">
              <w:t>октябрь</w:t>
            </w:r>
          </w:p>
        </w:tc>
        <w:tc>
          <w:tcPr>
            <w:tcW w:w="2534" w:type="dxa"/>
          </w:tcPr>
          <w:p w:rsidR="003263EF" w:rsidRPr="00560316" w:rsidRDefault="003263EF" w:rsidP="00123B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316">
              <w:rPr>
                <w:rFonts w:ascii="Times New Roman" w:hAnsi="Times New Roman" w:cs="Times New Roman"/>
                <w:sz w:val="24"/>
                <w:szCs w:val="24"/>
              </w:rPr>
              <w:t>Клетка- единица живого.</w:t>
            </w:r>
            <w:r w:rsidR="00487445" w:rsidRPr="0056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445" w:rsidRPr="00560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Многообразие клеток</w:t>
            </w:r>
          </w:p>
        </w:tc>
        <w:tc>
          <w:tcPr>
            <w:tcW w:w="1136" w:type="dxa"/>
          </w:tcPr>
          <w:p w:rsidR="003263EF" w:rsidRPr="00560316" w:rsidRDefault="003263EF" w:rsidP="00C04BC9">
            <w:pPr>
              <w:pStyle w:val="a3"/>
              <w:spacing w:before="0" w:beforeAutospacing="0" w:after="0" w:afterAutospacing="0"/>
            </w:pPr>
            <w:r w:rsidRPr="00560316">
              <w:lastRenderedPageBreak/>
              <w:t>1</w:t>
            </w:r>
          </w:p>
        </w:tc>
        <w:tc>
          <w:tcPr>
            <w:tcW w:w="1386" w:type="dxa"/>
          </w:tcPr>
          <w:p w:rsidR="003263EF" w:rsidRPr="00560316" w:rsidRDefault="003263EF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3263EF" w:rsidRPr="00560316" w:rsidRDefault="003263EF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3263EF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>опрос</w:t>
            </w:r>
          </w:p>
        </w:tc>
      </w:tr>
      <w:tr w:rsidR="00B2393D" w:rsidRPr="00560316" w:rsidTr="003C7C16">
        <w:tc>
          <w:tcPr>
            <w:tcW w:w="877" w:type="dxa"/>
          </w:tcPr>
          <w:p w:rsidR="00BD670B" w:rsidRPr="00560316" w:rsidRDefault="001F41CB" w:rsidP="00C04BC9">
            <w:pPr>
              <w:pStyle w:val="a3"/>
              <w:spacing w:before="0" w:beforeAutospacing="0" w:after="0" w:afterAutospacing="0"/>
            </w:pPr>
            <w:r w:rsidRPr="00560316">
              <w:lastRenderedPageBreak/>
              <w:t>9</w:t>
            </w:r>
          </w:p>
          <w:p w:rsidR="00652327" w:rsidRPr="00560316" w:rsidRDefault="00652327" w:rsidP="00C04BC9">
            <w:pPr>
              <w:pStyle w:val="a3"/>
              <w:spacing w:before="0" w:beforeAutospacing="0" w:after="0" w:afterAutospacing="0"/>
            </w:pPr>
          </w:p>
          <w:p w:rsidR="00652327" w:rsidRPr="00560316" w:rsidRDefault="00652327" w:rsidP="00C04BC9">
            <w:pPr>
              <w:pStyle w:val="a3"/>
              <w:spacing w:before="0" w:beforeAutospacing="0" w:after="0" w:afterAutospacing="0"/>
            </w:pPr>
          </w:p>
          <w:p w:rsidR="00652327" w:rsidRPr="00560316" w:rsidRDefault="00652327" w:rsidP="00C04BC9">
            <w:pPr>
              <w:pStyle w:val="a3"/>
              <w:spacing w:before="0" w:beforeAutospacing="0" w:after="0" w:afterAutospacing="0"/>
            </w:pPr>
            <w:r w:rsidRPr="00560316">
              <w:t>10</w:t>
            </w:r>
          </w:p>
        </w:tc>
        <w:tc>
          <w:tcPr>
            <w:tcW w:w="1280" w:type="dxa"/>
          </w:tcPr>
          <w:p w:rsidR="00BD670B" w:rsidRPr="00560316" w:rsidRDefault="00BD670B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BD670B" w:rsidRPr="00560316" w:rsidRDefault="00BD670B" w:rsidP="00C04B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60316">
              <w:rPr>
                <w:color w:val="000000"/>
              </w:rPr>
              <w:t>Правила приготовления микропрепаратов.</w:t>
            </w:r>
          </w:p>
          <w:p w:rsidR="00BD670B" w:rsidRPr="00560316" w:rsidRDefault="00BD670B" w:rsidP="00C04BC9">
            <w:pPr>
              <w:pStyle w:val="a3"/>
              <w:spacing w:before="0" w:beforeAutospacing="0" w:after="0" w:afterAutospacing="0"/>
            </w:pPr>
            <w:r w:rsidRPr="00560316">
              <w:rPr>
                <w:color w:val="000000"/>
              </w:rPr>
              <w:t>Исследование волос человека</w:t>
            </w:r>
          </w:p>
        </w:tc>
        <w:tc>
          <w:tcPr>
            <w:tcW w:w="1136" w:type="dxa"/>
          </w:tcPr>
          <w:p w:rsidR="00BD670B" w:rsidRPr="00560316" w:rsidRDefault="00487445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  <w:p w:rsidR="00B45712" w:rsidRPr="00560316" w:rsidRDefault="00B45712" w:rsidP="00C04BC9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C04BC9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BD670B" w:rsidRPr="00560316" w:rsidRDefault="00487445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  <w:p w:rsidR="00B45712" w:rsidRPr="00560316" w:rsidRDefault="00B45712" w:rsidP="00C04BC9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C04BC9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BD670B" w:rsidRPr="00560316" w:rsidRDefault="00487445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  <w:p w:rsidR="00B45712" w:rsidRPr="00560316" w:rsidRDefault="00B45712" w:rsidP="00C04BC9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C04BC9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BD670B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B2393D" w:rsidRPr="00560316" w:rsidTr="003C7C16">
        <w:tc>
          <w:tcPr>
            <w:tcW w:w="877" w:type="dxa"/>
          </w:tcPr>
          <w:p w:rsidR="00BD670B" w:rsidRPr="00560316" w:rsidRDefault="002F126A" w:rsidP="00C04BC9">
            <w:pPr>
              <w:pStyle w:val="a3"/>
              <w:spacing w:before="0" w:beforeAutospacing="0" w:after="0" w:afterAutospacing="0"/>
            </w:pPr>
            <w:r w:rsidRPr="00560316">
              <w:t>11</w:t>
            </w:r>
          </w:p>
        </w:tc>
        <w:tc>
          <w:tcPr>
            <w:tcW w:w="1280" w:type="dxa"/>
          </w:tcPr>
          <w:p w:rsidR="00BD670B" w:rsidRPr="00560316" w:rsidRDefault="00BD670B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BD670B" w:rsidRPr="00560316" w:rsidRDefault="00BD670B" w:rsidP="00C04B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60316">
              <w:rPr>
                <w:color w:val="000000"/>
              </w:rPr>
              <w:t xml:space="preserve">Исследование волос животного. </w:t>
            </w:r>
          </w:p>
        </w:tc>
        <w:tc>
          <w:tcPr>
            <w:tcW w:w="1136" w:type="dxa"/>
          </w:tcPr>
          <w:p w:rsidR="00BD670B" w:rsidRPr="00560316" w:rsidRDefault="00487445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BD670B" w:rsidRPr="00560316" w:rsidRDefault="00487445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BD670B" w:rsidRPr="00560316" w:rsidRDefault="00487445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BD670B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CF6775" w:rsidRPr="00560316" w:rsidTr="003C7C16">
        <w:tc>
          <w:tcPr>
            <w:tcW w:w="877" w:type="dxa"/>
          </w:tcPr>
          <w:p w:rsidR="00CF6775" w:rsidRPr="00560316" w:rsidRDefault="002F126A" w:rsidP="00C04BC9">
            <w:pPr>
              <w:pStyle w:val="a3"/>
              <w:spacing w:before="0" w:beforeAutospacing="0" w:after="0" w:afterAutospacing="0"/>
            </w:pPr>
            <w:r w:rsidRPr="00560316">
              <w:t>12</w:t>
            </w:r>
          </w:p>
        </w:tc>
        <w:tc>
          <w:tcPr>
            <w:tcW w:w="1280" w:type="dxa"/>
          </w:tcPr>
          <w:p w:rsidR="00CF6775" w:rsidRPr="00560316" w:rsidRDefault="00CF6775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CF6775" w:rsidRPr="00560316" w:rsidRDefault="00CF6775" w:rsidP="00C04B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60316">
              <w:rPr>
                <w:color w:val="000000"/>
              </w:rPr>
              <w:t>Строение пера птицы</w:t>
            </w:r>
          </w:p>
        </w:tc>
        <w:tc>
          <w:tcPr>
            <w:tcW w:w="1136" w:type="dxa"/>
          </w:tcPr>
          <w:p w:rsidR="00CF6775" w:rsidRPr="00560316" w:rsidRDefault="00487445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CF6775" w:rsidRPr="00560316" w:rsidRDefault="00487445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CF6775" w:rsidRPr="00560316" w:rsidRDefault="00487445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CF6775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932112" w:rsidRPr="00560316" w:rsidTr="003C7C16">
        <w:tc>
          <w:tcPr>
            <w:tcW w:w="877" w:type="dxa"/>
          </w:tcPr>
          <w:p w:rsidR="00932112" w:rsidRPr="00560316" w:rsidRDefault="002F126A" w:rsidP="00C04BC9">
            <w:pPr>
              <w:pStyle w:val="a3"/>
              <w:spacing w:before="0" w:beforeAutospacing="0" w:after="0" w:afterAutospacing="0"/>
            </w:pPr>
            <w:r w:rsidRPr="00560316">
              <w:t>13</w:t>
            </w:r>
          </w:p>
        </w:tc>
        <w:tc>
          <w:tcPr>
            <w:tcW w:w="1280" w:type="dxa"/>
          </w:tcPr>
          <w:p w:rsidR="00932112" w:rsidRPr="00560316" w:rsidRDefault="00932112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932112" w:rsidRPr="00560316" w:rsidRDefault="00932112" w:rsidP="00C04B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60316">
              <w:rPr>
                <w:color w:val="000000"/>
              </w:rPr>
              <w:t>Строение Крыла насекомого</w:t>
            </w:r>
          </w:p>
        </w:tc>
        <w:tc>
          <w:tcPr>
            <w:tcW w:w="1136" w:type="dxa"/>
          </w:tcPr>
          <w:p w:rsidR="00932112" w:rsidRPr="00560316" w:rsidRDefault="00A761D0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932112" w:rsidRPr="00560316" w:rsidRDefault="00A761D0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932112" w:rsidRPr="00560316" w:rsidRDefault="00A761D0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932112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932112" w:rsidRPr="00560316" w:rsidTr="003C7C16">
        <w:tc>
          <w:tcPr>
            <w:tcW w:w="877" w:type="dxa"/>
          </w:tcPr>
          <w:p w:rsidR="00932112" w:rsidRPr="00560316" w:rsidRDefault="002F126A" w:rsidP="00C04BC9">
            <w:pPr>
              <w:pStyle w:val="a3"/>
              <w:spacing w:before="0" w:beforeAutospacing="0" w:after="0" w:afterAutospacing="0"/>
            </w:pPr>
            <w:r w:rsidRPr="00560316">
              <w:t>14</w:t>
            </w:r>
          </w:p>
        </w:tc>
        <w:tc>
          <w:tcPr>
            <w:tcW w:w="1280" w:type="dxa"/>
          </w:tcPr>
          <w:p w:rsidR="00932112" w:rsidRPr="00560316" w:rsidRDefault="00932112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932112" w:rsidRPr="00560316" w:rsidRDefault="00932112" w:rsidP="00C04B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60316">
              <w:rPr>
                <w:color w:val="000000"/>
              </w:rPr>
              <w:t>Строение Крыла насекомого</w:t>
            </w:r>
          </w:p>
        </w:tc>
        <w:tc>
          <w:tcPr>
            <w:tcW w:w="1136" w:type="dxa"/>
          </w:tcPr>
          <w:p w:rsidR="00932112" w:rsidRPr="00560316" w:rsidRDefault="00A761D0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932112" w:rsidRPr="00560316" w:rsidRDefault="00A761D0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932112" w:rsidRPr="00560316" w:rsidRDefault="00A761D0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932112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932112" w:rsidRPr="00560316" w:rsidTr="003C7C16">
        <w:tc>
          <w:tcPr>
            <w:tcW w:w="877" w:type="dxa"/>
          </w:tcPr>
          <w:p w:rsidR="00932112" w:rsidRPr="00560316" w:rsidRDefault="002F126A" w:rsidP="00C04BC9">
            <w:pPr>
              <w:pStyle w:val="a3"/>
              <w:spacing w:before="0" w:beforeAutospacing="0" w:after="0" w:afterAutospacing="0"/>
            </w:pPr>
            <w:r w:rsidRPr="00560316">
              <w:t>15</w:t>
            </w:r>
          </w:p>
        </w:tc>
        <w:tc>
          <w:tcPr>
            <w:tcW w:w="1280" w:type="dxa"/>
          </w:tcPr>
          <w:p w:rsidR="00932112" w:rsidRPr="00560316" w:rsidRDefault="00932112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932112" w:rsidRPr="00560316" w:rsidRDefault="00932112" w:rsidP="00C04B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60316">
              <w:rPr>
                <w:color w:val="000000"/>
              </w:rPr>
              <w:t>Строение Крыла насекомого</w:t>
            </w:r>
          </w:p>
        </w:tc>
        <w:tc>
          <w:tcPr>
            <w:tcW w:w="1136" w:type="dxa"/>
          </w:tcPr>
          <w:p w:rsidR="00932112" w:rsidRPr="00560316" w:rsidRDefault="00A761D0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932112" w:rsidRPr="00560316" w:rsidRDefault="00A761D0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932112" w:rsidRPr="00560316" w:rsidRDefault="00A761D0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932112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932112" w:rsidRPr="00560316" w:rsidTr="003C7C16">
        <w:tc>
          <w:tcPr>
            <w:tcW w:w="877" w:type="dxa"/>
          </w:tcPr>
          <w:p w:rsidR="00932112" w:rsidRPr="00560316" w:rsidRDefault="002F126A" w:rsidP="00C04BC9">
            <w:pPr>
              <w:pStyle w:val="a3"/>
              <w:spacing w:before="0" w:beforeAutospacing="0" w:after="0" w:afterAutospacing="0"/>
            </w:pPr>
            <w:r w:rsidRPr="00560316">
              <w:t>16</w:t>
            </w:r>
          </w:p>
        </w:tc>
        <w:tc>
          <w:tcPr>
            <w:tcW w:w="1280" w:type="dxa"/>
          </w:tcPr>
          <w:p w:rsidR="00932112" w:rsidRPr="00560316" w:rsidRDefault="00B923CE" w:rsidP="00C04BC9">
            <w:pPr>
              <w:pStyle w:val="a3"/>
              <w:spacing w:before="0" w:beforeAutospacing="0" w:after="0" w:afterAutospacing="0"/>
            </w:pPr>
            <w:r w:rsidRPr="00560316">
              <w:t>ноябрь</w:t>
            </w:r>
          </w:p>
        </w:tc>
        <w:tc>
          <w:tcPr>
            <w:tcW w:w="2534" w:type="dxa"/>
          </w:tcPr>
          <w:p w:rsidR="00932112" w:rsidRPr="00560316" w:rsidRDefault="00932112" w:rsidP="00C04B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60316">
              <w:rPr>
                <w:color w:val="000000"/>
              </w:rPr>
              <w:t>Строение лапки насекомого</w:t>
            </w:r>
          </w:p>
        </w:tc>
        <w:tc>
          <w:tcPr>
            <w:tcW w:w="1136" w:type="dxa"/>
          </w:tcPr>
          <w:p w:rsidR="00932112" w:rsidRPr="00560316" w:rsidRDefault="00A761D0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932112" w:rsidRPr="00560316" w:rsidRDefault="00A761D0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932112" w:rsidRPr="00560316" w:rsidRDefault="00A761D0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932112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B2393D" w:rsidRPr="00560316" w:rsidTr="003C7C16">
        <w:tc>
          <w:tcPr>
            <w:tcW w:w="877" w:type="dxa"/>
          </w:tcPr>
          <w:p w:rsidR="00B2393D" w:rsidRPr="00560316" w:rsidRDefault="006111A0" w:rsidP="00C04BC9">
            <w:pPr>
              <w:pStyle w:val="a3"/>
              <w:spacing w:before="0" w:beforeAutospacing="0" w:after="0" w:afterAutospacing="0"/>
            </w:pPr>
            <w:r w:rsidRPr="00560316">
              <w:t>17</w:t>
            </w:r>
          </w:p>
        </w:tc>
        <w:tc>
          <w:tcPr>
            <w:tcW w:w="1280" w:type="dxa"/>
          </w:tcPr>
          <w:p w:rsidR="00B2393D" w:rsidRPr="00560316" w:rsidRDefault="00B2393D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B2393D" w:rsidRPr="00560316" w:rsidRDefault="00B2393D" w:rsidP="00C04BC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60316">
              <w:rPr>
                <w:color w:val="000000"/>
              </w:rPr>
              <w:t>Исследование кожи человека</w:t>
            </w:r>
          </w:p>
        </w:tc>
        <w:tc>
          <w:tcPr>
            <w:tcW w:w="1136" w:type="dxa"/>
          </w:tcPr>
          <w:p w:rsidR="00B2393D" w:rsidRPr="00560316" w:rsidRDefault="00487445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B2393D" w:rsidRPr="00560316" w:rsidRDefault="00487445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B2393D" w:rsidRPr="00560316" w:rsidRDefault="00487445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B2393D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04656F" w:rsidRPr="00560316" w:rsidTr="002042F8">
        <w:tc>
          <w:tcPr>
            <w:tcW w:w="877" w:type="dxa"/>
          </w:tcPr>
          <w:p w:rsidR="0004656F" w:rsidRPr="00560316" w:rsidRDefault="006111A0" w:rsidP="002042F8">
            <w:pPr>
              <w:pStyle w:val="a3"/>
              <w:spacing w:before="0" w:beforeAutospacing="0" w:after="0" w:afterAutospacing="0"/>
            </w:pPr>
            <w:r w:rsidRPr="00560316">
              <w:t>18</w:t>
            </w:r>
          </w:p>
        </w:tc>
        <w:tc>
          <w:tcPr>
            <w:tcW w:w="1280" w:type="dxa"/>
          </w:tcPr>
          <w:p w:rsidR="0004656F" w:rsidRPr="00560316" w:rsidRDefault="0004656F" w:rsidP="002042F8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04656F" w:rsidRPr="00560316" w:rsidRDefault="0004656F" w:rsidP="002042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Растительная клетка. Вакуоли. Клетки арбуза.</w:t>
            </w:r>
          </w:p>
        </w:tc>
        <w:tc>
          <w:tcPr>
            <w:tcW w:w="1136" w:type="dxa"/>
          </w:tcPr>
          <w:p w:rsidR="0004656F" w:rsidRPr="00560316" w:rsidRDefault="0004656F" w:rsidP="002042F8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04656F" w:rsidRPr="00560316" w:rsidRDefault="0004656F" w:rsidP="002042F8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04656F" w:rsidRPr="00560316" w:rsidRDefault="0004656F" w:rsidP="002042F8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04656F" w:rsidRPr="00560316" w:rsidRDefault="007E4C92" w:rsidP="002042F8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B2393D" w:rsidRPr="00560316" w:rsidTr="003C7C16">
        <w:tc>
          <w:tcPr>
            <w:tcW w:w="877" w:type="dxa"/>
          </w:tcPr>
          <w:p w:rsidR="00123B10" w:rsidRPr="00560316" w:rsidRDefault="006111A0" w:rsidP="00C04BC9">
            <w:pPr>
              <w:pStyle w:val="a3"/>
              <w:spacing w:before="0" w:beforeAutospacing="0" w:after="0" w:afterAutospacing="0"/>
            </w:pPr>
            <w:r w:rsidRPr="00560316">
              <w:t>19</w:t>
            </w:r>
          </w:p>
        </w:tc>
        <w:tc>
          <w:tcPr>
            <w:tcW w:w="1280" w:type="dxa"/>
          </w:tcPr>
          <w:p w:rsidR="00123B10" w:rsidRPr="00560316" w:rsidRDefault="00123B10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123B10" w:rsidRPr="00560316" w:rsidRDefault="00123B10" w:rsidP="00123B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Растительная клетка. </w:t>
            </w:r>
          </w:p>
          <w:p w:rsidR="00123B10" w:rsidRPr="00560316" w:rsidRDefault="00123B10" w:rsidP="0048744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Приготовление</w:t>
            </w:r>
            <w:r w:rsidR="00487445"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микропрепаратов «Кожица лука».</w:t>
            </w:r>
          </w:p>
        </w:tc>
        <w:tc>
          <w:tcPr>
            <w:tcW w:w="1136" w:type="dxa"/>
          </w:tcPr>
          <w:p w:rsidR="00123B10" w:rsidRPr="00560316" w:rsidRDefault="00487445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123B10" w:rsidRPr="00560316" w:rsidRDefault="00487445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123B10" w:rsidRPr="00560316" w:rsidRDefault="00487445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123B10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487445" w:rsidRPr="00560316" w:rsidTr="003C7C16">
        <w:tc>
          <w:tcPr>
            <w:tcW w:w="877" w:type="dxa"/>
          </w:tcPr>
          <w:p w:rsidR="00487445" w:rsidRPr="00560316" w:rsidRDefault="006111A0" w:rsidP="00C04BC9">
            <w:pPr>
              <w:pStyle w:val="a3"/>
              <w:spacing w:before="0" w:beforeAutospacing="0" w:after="0" w:afterAutospacing="0"/>
            </w:pPr>
            <w:r w:rsidRPr="00560316">
              <w:t>20</w:t>
            </w:r>
          </w:p>
        </w:tc>
        <w:tc>
          <w:tcPr>
            <w:tcW w:w="1280" w:type="dxa"/>
          </w:tcPr>
          <w:p w:rsidR="00487445" w:rsidRPr="00560316" w:rsidRDefault="00487445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487445" w:rsidRPr="00560316" w:rsidRDefault="00487445" w:rsidP="00123B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Растительная клетка. Хлорофилл</w:t>
            </w:r>
          </w:p>
        </w:tc>
        <w:tc>
          <w:tcPr>
            <w:tcW w:w="1136" w:type="dxa"/>
          </w:tcPr>
          <w:p w:rsidR="00487445" w:rsidRPr="00560316" w:rsidRDefault="0004656F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487445" w:rsidRPr="00560316" w:rsidRDefault="0004656F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487445" w:rsidRPr="00560316" w:rsidRDefault="0004656F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487445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B60E15" w:rsidRPr="00560316" w:rsidTr="003C7C16">
        <w:tc>
          <w:tcPr>
            <w:tcW w:w="877" w:type="dxa"/>
          </w:tcPr>
          <w:p w:rsidR="00B60E15" w:rsidRPr="00560316" w:rsidRDefault="006111A0" w:rsidP="00C04BC9">
            <w:pPr>
              <w:pStyle w:val="a3"/>
              <w:spacing w:before="0" w:beforeAutospacing="0" w:after="0" w:afterAutospacing="0"/>
            </w:pPr>
            <w:r w:rsidRPr="00560316">
              <w:t>21</w:t>
            </w:r>
          </w:p>
        </w:tc>
        <w:tc>
          <w:tcPr>
            <w:tcW w:w="1280" w:type="dxa"/>
          </w:tcPr>
          <w:p w:rsidR="00B60E15" w:rsidRPr="00560316" w:rsidRDefault="00B60E15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B60E15" w:rsidRPr="00560316" w:rsidRDefault="00B60E15" w:rsidP="00123B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Растительная клетка. Изучение листа Элодеи канадской. </w:t>
            </w:r>
          </w:p>
        </w:tc>
        <w:tc>
          <w:tcPr>
            <w:tcW w:w="1136" w:type="dxa"/>
          </w:tcPr>
          <w:p w:rsidR="00B60E15" w:rsidRPr="00560316" w:rsidRDefault="00B60E15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B60E15" w:rsidRPr="00560316" w:rsidRDefault="00B60E15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B60E15" w:rsidRPr="00560316" w:rsidRDefault="00B60E15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B60E15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BD65B3" w:rsidRPr="00560316" w:rsidTr="003C7C16">
        <w:tc>
          <w:tcPr>
            <w:tcW w:w="877" w:type="dxa"/>
          </w:tcPr>
          <w:p w:rsidR="00BD65B3" w:rsidRPr="00560316" w:rsidRDefault="006111A0" w:rsidP="00C04BC9">
            <w:pPr>
              <w:pStyle w:val="a3"/>
              <w:spacing w:before="0" w:beforeAutospacing="0" w:after="0" w:afterAutospacing="0"/>
            </w:pPr>
            <w:r w:rsidRPr="00560316">
              <w:t>22</w:t>
            </w:r>
          </w:p>
        </w:tc>
        <w:tc>
          <w:tcPr>
            <w:tcW w:w="1280" w:type="dxa"/>
          </w:tcPr>
          <w:p w:rsidR="00BD65B3" w:rsidRPr="00560316" w:rsidRDefault="00BD65B3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BD65B3" w:rsidRPr="00560316" w:rsidRDefault="00BD65B3" w:rsidP="00123B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Исследование иголки сосны. </w:t>
            </w:r>
          </w:p>
        </w:tc>
        <w:tc>
          <w:tcPr>
            <w:tcW w:w="1136" w:type="dxa"/>
          </w:tcPr>
          <w:p w:rsidR="00BD65B3" w:rsidRPr="00560316" w:rsidRDefault="0004656F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386" w:type="dxa"/>
          </w:tcPr>
          <w:p w:rsidR="00BD65B3" w:rsidRPr="00560316" w:rsidRDefault="0004656F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057" w:type="dxa"/>
          </w:tcPr>
          <w:p w:rsidR="00BD65B3" w:rsidRPr="00560316" w:rsidRDefault="0004656F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BD65B3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BD65B3" w:rsidRPr="00560316" w:rsidTr="003C7C16">
        <w:tc>
          <w:tcPr>
            <w:tcW w:w="877" w:type="dxa"/>
          </w:tcPr>
          <w:p w:rsidR="00BD65B3" w:rsidRPr="00560316" w:rsidRDefault="006111A0" w:rsidP="00C04BC9">
            <w:pPr>
              <w:pStyle w:val="a3"/>
              <w:spacing w:before="0" w:beforeAutospacing="0" w:after="0" w:afterAutospacing="0"/>
            </w:pPr>
            <w:r w:rsidRPr="00560316">
              <w:t>23</w:t>
            </w:r>
          </w:p>
        </w:tc>
        <w:tc>
          <w:tcPr>
            <w:tcW w:w="1280" w:type="dxa"/>
          </w:tcPr>
          <w:p w:rsidR="00BD65B3" w:rsidRPr="00560316" w:rsidRDefault="00BD65B3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BD65B3" w:rsidRPr="00560316" w:rsidRDefault="00BD65B3" w:rsidP="00123B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Пыльца растений. Исследование пыльцы лилии.</w:t>
            </w:r>
          </w:p>
        </w:tc>
        <w:tc>
          <w:tcPr>
            <w:tcW w:w="1136" w:type="dxa"/>
          </w:tcPr>
          <w:p w:rsidR="00BD65B3" w:rsidRPr="00560316" w:rsidRDefault="0004656F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386" w:type="dxa"/>
          </w:tcPr>
          <w:p w:rsidR="00BD65B3" w:rsidRPr="00560316" w:rsidRDefault="0004656F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057" w:type="dxa"/>
          </w:tcPr>
          <w:p w:rsidR="00BD65B3" w:rsidRPr="00560316" w:rsidRDefault="0004656F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BD65B3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BD65B3" w:rsidRPr="00560316" w:rsidTr="003C7C16">
        <w:tc>
          <w:tcPr>
            <w:tcW w:w="877" w:type="dxa"/>
          </w:tcPr>
          <w:p w:rsidR="00BD65B3" w:rsidRPr="00560316" w:rsidRDefault="006111A0" w:rsidP="00C04BC9">
            <w:pPr>
              <w:pStyle w:val="a3"/>
              <w:spacing w:before="0" w:beforeAutospacing="0" w:after="0" w:afterAutospacing="0"/>
            </w:pPr>
            <w:r w:rsidRPr="00560316">
              <w:t>24</w:t>
            </w:r>
          </w:p>
        </w:tc>
        <w:tc>
          <w:tcPr>
            <w:tcW w:w="1280" w:type="dxa"/>
          </w:tcPr>
          <w:p w:rsidR="00BD65B3" w:rsidRPr="00560316" w:rsidRDefault="00B923CE" w:rsidP="00C04BC9">
            <w:pPr>
              <w:pStyle w:val="a3"/>
              <w:spacing w:before="0" w:beforeAutospacing="0" w:after="0" w:afterAutospacing="0"/>
            </w:pPr>
            <w:r w:rsidRPr="00560316">
              <w:t>декабрь</w:t>
            </w:r>
          </w:p>
        </w:tc>
        <w:tc>
          <w:tcPr>
            <w:tcW w:w="2534" w:type="dxa"/>
          </w:tcPr>
          <w:p w:rsidR="00BD65B3" w:rsidRPr="00560316" w:rsidRDefault="00BD65B3" w:rsidP="00123B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срезов стеблей.</w:t>
            </w:r>
          </w:p>
        </w:tc>
        <w:tc>
          <w:tcPr>
            <w:tcW w:w="1136" w:type="dxa"/>
          </w:tcPr>
          <w:p w:rsidR="00BD65B3" w:rsidRPr="00560316" w:rsidRDefault="0004656F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386" w:type="dxa"/>
          </w:tcPr>
          <w:p w:rsidR="00BD65B3" w:rsidRPr="00560316" w:rsidRDefault="0004656F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057" w:type="dxa"/>
          </w:tcPr>
          <w:p w:rsidR="00BD65B3" w:rsidRPr="00560316" w:rsidRDefault="0004656F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BD65B3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работа. Викторина «Клетка растений»</w:t>
            </w:r>
          </w:p>
        </w:tc>
      </w:tr>
      <w:tr w:rsidR="0004656F" w:rsidRPr="00560316" w:rsidTr="003C7C16">
        <w:tc>
          <w:tcPr>
            <w:tcW w:w="877" w:type="dxa"/>
          </w:tcPr>
          <w:p w:rsidR="0004656F" w:rsidRPr="00560316" w:rsidRDefault="006111A0" w:rsidP="00C04BC9">
            <w:pPr>
              <w:pStyle w:val="a3"/>
              <w:spacing w:before="0" w:beforeAutospacing="0" w:after="0" w:afterAutospacing="0"/>
            </w:pPr>
            <w:r w:rsidRPr="00560316">
              <w:t>25</w:t>
            </w:r>
          </w:p>
        </w:tc>
        <w:tc>
          <w:tcPr>
            <w:tcW w:w="1280" w:type="dxa"/>
          </w:tcPr>
          <w:p w:rsidR="0004656F" w:rsidRPr="00560316" w:rsidRDefault="0004656F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04656F" w:rsidRPr="00560316" w:rsidRDefault="0004656F" w:rsidP="00123B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химического состава </w:t>
            </w:r>
            <w:r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живых организмов</w:t>
            </w:r>
          </w:p>
        </w:tc>
        <w:tc>
          <w:tcPr>
            <w:tcW w:w="1136" w:type="dxa"/>
          </w:tcPr>
          <w:p w:rsidR="0004656F" w:rsidRPr="00560316" w:rsidRDefault="0004656F" w:rsidP="00C04BC9">
            <w:pPr>
              <w:pStyle w:val="a3"/>
              <w:spacing w:before="0" w:beforeAutospacing="0" w:after="0" w:afterAutospacing="0"/>
            </w:pPr>
            <w:r w:rsidRPr="00560316">
              <w:lastRenderedPageBreak/>
              <w:t>1</w:t>
            </w:r>
          </w:p>
        </w:tc>
        <w:tc>
          <w:tcPr>
            <w:tcW w:w="1386" w:type="dxa"/>
          </w:tcPr>
          <w:p w:rsidR="0004656F" w:rsidRPr="00560316" w:rsidRDefault="0004656F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04656F" w:rsidRPr="00560316" w:rsidRDefault="0004656F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04656F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 xml:space="preserve">Опрос. Практическая </w:t>
            </w:r>
            <w:r w:rsidRPr="00560316">
              <w:lastRenderedPageBreak/>
              <w:t>работа</w:t>
            </w:r>
          </w:p>
        </w:tc>
      </w:tr>
      <w:tr w:rsidR="0004656F" w:rsidRPr="00560316" w:rsidTr="003C7C16">
        <w:tc>
          <w:tcPr>
            <w:tcW w:w="877" w:type="dxa"/>
          </w:tcPr>
          <w:p w:rsidR="0004656F" w:rsidRPr="00560316" w:rsidRDefault="006111A0" w:rsidP="00C04BC9">
            <w:pPr>
              <w:pStyle w:val="a3"/>
              <w:spacing w:before="0" w:beforeAutospacing="0" w:after="0" w:afterAutospacing="0"/>
            </w:pPr>
            <w:r w:rsidRPr="00560316">
              <w:lastRenderedPageBreak/>
              <w:t>26</w:t>
            </w:r>
          </w:p>
        </w:tc>
        <w:tc>
          <w:tcPr>
            <w:tcW w:w="1280" w:type="dxa"/>
          </w:tcPr>
          <w:p w:rsidR="0004656F" w:rsidRPr="00560316" w:rsidRDefault="0004656F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04656F" w:rsidRPr="00560316" w:rsidRDefault="0004656F" w:rsidP="00123B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живых организмов. Крахмал в клетках растений.</w:t>
            </w:r>
          </w:p>
        </w:tc>
        <w:tc>
          <w:tcPr>
            <w:tcW w:w="1136" w:type="dxa"/>
          </w:tcPr>
          <w:p w:rsidR="0004656F" w:rsidRPr="00560316" w:rsidRDefault="0004656F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04656F" w:rsidRPr="00560316" w:rsidRDefault="0004656F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04656F" w:rsidRPr="00560316" w:rsidRDefault="0004656F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04656F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B2393D" w:rsidRPr="00560316" w:rsidTr="003C7C16">
        <w:tc>
          <w:tcPr>
            <w:tcW w:w="877" w:type="dxa"/>
          </w:tcPr>
          <w:p w:rsidR="00043299" w:rsidRPr="00560316" w:rsidRDefault="006111A0" w:rsidP="00BD670B">
            <w:pPr>
              <w:pStyle w:val="a3"/>
              <w:spacing w:before="0" w:beforeAutospacing="0" w:after="0" w:afterAutospacing="0"/>
            </w:pPr>
            <w:r w:rsidRPr="00560316">
              <w:t>27</w:t>
            </w:r>
          </w:p>
          <w:p w:rsidR="002F126A" w:rsidRPr="00560316" w:rsidRDefault="002F126A" w:rsidP="00BD670B">
            <w:pPr>
              <w:pStyle w:val="a3"/>
              <w:spacing w:before="0" w:beforeAutospacing="0" w:after="0" w:afterAutospacing="0"/>
            </w:pPr>
          </w:p>
          <w:p w:rsidR="002F126A" w:rsidRPr="00560316" w:rsidRDefault="002F126A" w:rsidP="00BD670B">
            <w:pPr>
              <w:pStyle w:val="a3"/>
              <w:spacing w:before="0" w:beforeAutospacing="0" w:after="0" w:afterAutospacing="0"/>
            </w:pPr>
          </w:p>
          <w:p w:rsidR="002F126A" w:rsidRPr="00560316" w:rsidRDefault="002F126A" w:rsidP="00BD670B">
            <w:pPr>
              <w:pStyle w:val="a3"/>
              <w:spacing w:before="0" w:beforeAutospacing="0" w:after="0" w:afterAutospacing="0"/>
            </w:pPr>
          </w:p>
          <w:p w:rsidR="002F126A" w:rsidRPr="00560316" w:rsidRDefault="002F126A" w:rsidP="00BD670B">
            <w:pPr>
              <w:pStyle w:val="a3"/>
              <w:spacing w:before="0" w:beforeAutospacing="0" w:after="0" w:afterAutospacing="0"/>
            </w:pPr>
          </w:p>
          <w:p w:rsidR="002F126A" w:rsidRPr="00560316" w:rsidRDefault="002F126A" w:rsidP="00BD670B">
            <w:pPr>
              <w:pStyle w:val="a3"/>
              <w:spacing w:before="0" w:beforeAutospacing="0" w:after="0" w:afterAutospacing="0"/>
            </w:pPr>
          </w:p>
          <w:p w:rsidR="002F126A" w:rsidRPr="00560316" w:rsidRDefault="002F126A" w:rsidP="00BD670B">
            <w:pPr>
              <w:pStyle w:val="a3"/>
              <w:spacing w:before="0" w:beforeAutospacing="0" w:after="0" w:afterAutospacing="0"/>
            </w:pPr>
          </w:p>
          <w:p w:rsidR="002F126A" w:rsidRPr="00560316" w:rsidRDefault="002F126A" w:rsidP="00BD670B">
            <w:pPr>
              <w:pStyle w:val="a3"/>
              <w:spacing w:before="0" w:beforeAutospacing="0" w:after="0" w:afterAutospacing="0"/>
            </w:pPr>
          </w:p>
          <w:p w:rsidR="002F126A" w:rsidRPr="00560316" w:rsidRDefault="002F126A" w:rsidP="00BD670B">
            <w:pPr>
              <w:pStyle w:val="a3"/>
              <w:spacing w:before="0" w:beforeAutospacing="0" w:after="0" w:afterAutospacing="0"/>
            </w:pPr>
          </w:p>
          <w:p w:rsidR="002F126A" w:rsidRPr="00560316" w:rsidRDefault="002F126A" w:rsidP="00BD670B">
            <w:pPr>
              <w:pStyle w:val="a3"/>
              <w:spacing w:before="0" w:beforeAutospacing="0" w:after="0" w:afterAutospacing="0"/>
            </w:pPr>
          </w:p>
          <w:p w:rsidR="002F126A" w:rsidRPr="00560316" w:rsidRDefault="002F126A" w:rsidP="00BD670B">
            <w:pPr>
              <w:pStyle w:val="a3"/>
              <w:spacing w:before="0" w:beforeAutospacing="0" w:after="0" w:afterAutospacing="0"/>
            </w:pPr>
          </w:p>
          <w:p w:rsidR="002F126A" w:rsidRPr="00560316" w:rsidRDefault="002F126A" w:rsidP="00BD670B">
            <w:pPr>
              <w:pStyle w:val="a3"/>
              <w:spacing w:before="0" w:beforeAutospacing="0" w:after="0" w:afterAutospacing="0"/>
            </w:pPr>
          </w:p>
        </w:tc>
        <w:tc>
          <w:tcPr>
            <w:tcW w:w="1280" w:type="dxa"/>
          </w:tcPr>
          <w:p w:rsidR="00043299" w:rsidRPr="00560316" w:rsidRDefault="00043299" w:rsidP="00BD670B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043299" w:rsidRPr="00560316" w:rsidRDefault="00A04811" w:rsidP="006111A0">
            <w:pPr>
              <w:shd w:val="clear" w:color="auto" w:fill="FFFFFF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одноклеточных представителей царства животных. Особенности строения и жизнедеятельности простейших. Способы передвижения. животные обитател</w:t>
            </w:r>
            <w:r w:rsidRPr="005603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водной среды.</w:t>
            </w:r>
            <w:r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</w:tcPr>
          <w:p w:rsidR="00043299" w:rsidRPr="00560316" w:rsidRDefault="00315127" w:rsidP="00BD670B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  <w:p w:rsidR="00B45712" w:rsidRPr="00560316" w:rsidRDefault="00B45712" w:rsidP="00BD670B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BD670B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BD670B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BD670B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BD670B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BD670B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BD670B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BD670B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BD670B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BD670B">
            <w:pPr>
              <w:pStyle w:val="a3"/>
              <w:spacing w:before="0" w:beforeAutospacing="0" w:after="0" w:afterAutospacing="0"/>
            </w:pPr>
          </w:p>
        </w:tc>
        <w:tc>
          <w:tcPr>
            <w:tcW w:w="1386" w:type="dxa"/>
          </w:tcPr>
          <w:p w:rsidR="00043299" w:rsidRPr="00560316" w:rsidRDefault="00315127" w:rsidP="00BD670B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  <w:p w:rsidR="00B45712" w:rsidRPr="00560316" w:rsidRDefault="00B45712" w:rsidP="00BD670B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BD670B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BD670B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BD670B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BD670B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BD670B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BD670B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BD670B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BD670B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BD670B">
            <w:pPr>
              <w:pStyle w:val="a3"/>
              <w:spacing w:before="0" w:beforeAutospacing="0" w:after="0" w:afterAutospacing="0"/>
            </w:pPr>
          </w:p>
        </w:tc>
        <w:tc>
          <w:tcPr>
            <w:tcW w:w="1057" w:type="dxa"/>
          </w:tcPr>
          <w:p w:rsidR="00043299" w:rsidRPr="00560316" w:rsidRDefault="00315127" w:rsidP="00BD670B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  <w:p w:rsidR="00B45712" w:rsidRPr="00560316" w:rsidRDefault="00B45712" w:rsidP="00BD670B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BD670B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BD670B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BD670B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BD670B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BD670B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BD670B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BD670B">
            <w:pPr>
              <w:pStyle w:val="a3"/>
              <w:spacing w:before="0" w:beforeAutospacing="0" w:after="0" w:afterAutospacing="0"/>
            </w:pPr>
          </w:p>
          <w:p w:rsidR="00B45712" w:rsidRPr="00560316" w:rsidRDefault="00B45712" w:rsidP="00BD670B">
            <w:pPr>
              <w:pStyle w:val="a3"/>
              <w:spacing w:before="0" w:beforeAutospacing="0" w:after="0" w:afterAutospacing="0"/>
            </w:pPr>
          </w:p>
        </w:tc>
        <w:tc>
          <w:tcPr>
            <w:tcW w:w="1900" w:type="dxa"/>
          </w:tcPr>
          <w:p w:rsidR="00043299" w:rsidRPr="00560316" w:rsidRDefault="007E4C92" w:rsidP="00BD670B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6111A0" w:rsidRPr="00560316" w:rsidTr="003C7C16">
        <w:tc>
          <w:tcPr>
            <w:tcW w:w="877" w:type="dxa"/>
          </w:tcPr>
          <w:p w:rsidR="006111A0" w:rsidRPr="00560316" w:rsidRDefault="006111A0" w:rsidP="00BD670B">
            <w:pPr>
              <w:pStyle w:val="a3"/>
              <w:spacing w:before="0" w:beforeAutospacing="0" w:after="0" w:afterAutospacing="0"/>
            </w:pPr>
            <w:r w:rsidRPr="00560316">
              <w:t>28</w:t>
            </w:r>
          </w:p>
        </w:tc>
        <w:tc>
          <w:tcPr>
            <w:tcW w:w="1280" w:type="dxa"/>
          </w:tcPr>
          <w:p w:rsidR="006111A0" w:rsidRPr="00560316" w:rsidRDefault="006111A0" w:rsidP="00BD670B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6111A0" w:rsidRPr="00560316" w:rsidRDefault="006111A0" w:rsidP="00297E38">
            <w:pPr>
              <w:shd w:val="clear" w:color="auto" w:fill="FFFFFF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Раздражимость. Простейшие одноклеточные</w:t>
            </w:r>
          </w:p>
        </w:tc>
        <w:tc>
          <w:tcPr>
            <w:tcW w:w="1136" w:type="dxa"/>
          </w:tcPr>
          <w:p w:rsidR="006111A0" w:rsidRPr="00560316" w:rsidRDefault="006111A0" w:rsidP="00BD670B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6111A0" w:rsidRPr="00560316" w:rsidRDefault="006111A0" w:rsidP="00BD670B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6111A0" w:rsidRPr="00560316" w:rsidRDefault="006111A0" w:rsidP="00BD670B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6111A0" w:rsidRPr="00560316" w:rsidRDefault="007E4C92" w:rsidP="00BD670B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315127" w:rsidRPr="00560316" w:rsidTr="003C7C16">
        <w:tc>
          <w:tcPr>
            <w:tcW w:w="877" w:type="dxa"/>
          </w:tcPr>
          <w:p w:rsidR="00315127" w:rsidRPr="00560316" w:rsidRDefault="006111A0" w:rsidP="00BD670B">
            <w:pPr>
              <w:pStyle w:val="a3"/>
              <w:spacing w:before="0" w:beforeAutospacing="0" w:after="0" w:afterAutospacing="0"/>
            </w:pPr>
            <w:r w:rsidRPr="00560316">
              <w:t>29</w:t>
            </w:r>
          </w:p>
        </w:tc>
        <w:tc>
          <w:tcPr>
            <w:tcW w:w="1280" w:type="dxa"/>
          </w:tcPr>
          <w:p w:rsidR="00315127" w:rsidRPr="00560316" w:rsidRDefault="00315127" w:rsidP="00BD670B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315127" w:rsidRPr="00560316" w:rsidRDefault="00315127" w:rsidP="00A04811">
            <w:pPr>
              <w:shd w:val="clear" w:color="auto" w:fill="FFFFFF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«Изучение простейших одноклеточных организмов в сенном настое».</w:t>
            </w:r>
          </w:p>
        </w:tc>
        <w:tc>
          <w:tcPr>
            <w:tcW w:w="1136" w:type="dxa"/>
          </w:tcPr>
          <w:p w:rsidR="00315127" w:rsidRPr="00560316" w:rsidRDefault="00315127" w:rsidP="00BD670B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315127" w:rsidRPr="00560316" w:rsidRDefault="00315127" w:rsidP="00BD670B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315127" w:rsidRPr="00560316" w:rsidRDefault="00315127" w:rsidP="00BD670B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315127" w:rsidRPr="00560316" w:rsidRDefault="007E4C92" w:rsidP="00BD670B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315127" w:rsidRPr="00560316" w:rsidTr="003C7C16">
        <w:tc>
          <w:tcPr>
            <w:tcW w:w="877" w:type="dxa"/>
          </w:tcPr>
          <w:p w:rsidR="00315127" w:rsidRPr="00560316" w:rsidRDefault="006111A0" w:rsidP="00BD670B">
            <w:pPr>
              <w:pStyle w:val="a3"/>
              <w:spacing w:before="0" w:beforeAutospacing="0" w:after="0" w:afterAutospacing="0"/>
            </w:pPr>
            <w:r w:rsidRPr="00560316">
              <w:t>30</w:t>
            </w:r>
          </w:p>
        </w:tc>
        <w:tc>
          <w:tcPr>
            <w:tcW w:w="1280" w:type="dxa"/>
          </w:tcPr>
          <w:p w:rsidR="00315127" w:rsidRPr="00560316" w:rsidRDefault="00315127" w:rsidP="00BD670B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315127" w:rsidRPr="00560316" w:rsidRDefault="00315127" w:rsidP="00A04811">
            <w:pPr>
              <w:shd w:val="clear" w:color="auto" w:fill="FFFFFF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Эвглены зеленой.</w:t>
            </w:r>
          </w:p>
        </w:tc>
        <w:tc>
          <w:tcPr>
            <w:tcW w:w="1136" w:type="dxa"/>
          </w:tcPr>
          <w:p w:rsidR="00315127" w:rsidRPr="00560316" w:rsidRDefault="00315127" w:rsidP="00BD670B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315127" w:rsidRPr="00560316" w:rsidRDefault="00315127" w:rsidP="00BD670B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315127" w:rsidRPr="00560316" w:rsidRDefault="00315127" w:rsidP="00BD670B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315127" w:rsidRPr="00560316" w:rsidRDefault="007E4C92" w:rsidP="00BD670B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B60E15" w:rsidRPr="00560316" w:rsidTr="003C7C16">
        <w:tc>
          <w:tcPr>
            <w:tcW w:w="877" w:type="dxa"/>
          </w:tcPr>
          <w:p w:rsidR="00B60E15" w:rsidRPr="00560316" w:rsidRDefault="006111A0" w:rsidP="00BD670B">
            <w:pPr>
              <w:pStyle w:val="a3"/>
              <w:spacing w:before="0" w:beforeAutospacing="0" w:after="0" w:afterAutospacing="0"/>
            </w:pPr>
            <w:r w:rsidRPr="00560316">
              <w:t>31</w:t>
            </w:r>
          </w:p>
        </w:tc>
        <w:tc>
          <w:tcPr>
            <w:tcW w:w="1280" w:type="dxa"/>
          </w:tcPr>
          <w:p w:rsidR="00B60E15" w:rsidRPr="00560316" w:rsidRDefault="00B60E15" w:rsidP="00BD670B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B60E15" w:rsidRPr="00560316" w:rsidRDefault="00B60E15" w:rsidP="00A04811">
            <w:pPr>
              <w:shd w:val="clear" w:color="auto" w:fill="FFFFFF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Вольвокс как переходная форма от одноклеточных к многоклеточным.</w:t>
            </w:r>
          </w:p>
        </w:tc>
        <w:tc>
          <w:tcPr>
            <w:tcW w:w="1136" w:type="dxa"/>
          </w:tcPr>
          <w:p w:rsidR="00B60E15" w:rsidRPr="00560316" w:rsidRDefault="00B60E15" w:rsidP="00BD670B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B60E15" w:rsidRPr="00560316" w:rsidRDefault="00B60E15" w:rsidP="00BD670B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B60E15" w:rsidRPr="00560316" w:rsidRDefault="00B60E15" w:rsidP="00BD670B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B60E15" w:rsidRPr="00560316" w:rsidRDefault="007E4C92" w:rsidP="00BD670B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B2393D" w:rsidRPr="00560316" w:rsidTr="003C7C16">
        <w:tc>
          <w:tcPr>
            <w:tcW w:w="877" w:type="dxa"/>
          </w:tcPr>
          <w:p w:rsidR="00A04811" w:rsidRPr="00560316" w:rsidRDefault="006111A0" w:rsidP="00BD670B">
            <w:pPr>
              <w:pStyle w:val="a3"/>
              <w:spacing w:before="0" w:beforeAutospacing="0" w:after="0" w:afterAutospacing="0"/>
            </w:pPr>
            <w:r w:rsidRPr="00560316">
              <w:t>32</w:t>
            </w:r>
          </w:p>
        </w:tc>
        <w:tc>
          <w:tcPr>
            <w:tcW w:w="1280" w:type="dxa"/>
          </w:tcPr>
          <w:p w:rsidR="00A04811" w:rsidRPr="00560316" w:rsidRDefault="00B923CE" w:rsidP="00BD670B">
            <w:pPr>
              <w:pStyle w:val="a3"/>
              <w:spacing w:before="0" w:beforeAutospacing="0" w:after="0" w:afterAutospacing="0"/>
            </w:pPr>
            <w:r w:rsidRPr="00560316">
              <w:t>январь</w:t>
            </w:r>
          </w:p>
        </w:tc>
        <w:tc>
          <w:tcPr>
            <w:tcW w:w="2534" w:type="dxa"/>
          </w:tcPr>
          <w:p w:rsidR="00A04811" w:rsidRPr="00560316" w:rsidRDefault="00A04811" w:rsidP="00123B1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60316">
              <w:rPr>
                <w:b/>
                <w:color w:val="000000"/>
              </w:rPr>
              <w:t>Практическая работа</w:t>
            </w:r>
            <w:r w:rsidRPr="00560316">
              <w:rPr>
                <w:color w:val="000000"/>
              </w:rPr>
              <w:t>. «Реакция простейших на действие различных раздражителей»</w:t>
            </w:r>
          </w:p>
        </w:tc>
        <w:tc>
          <w:tcPr>
            <w:tcW w:w="1136" w:type="dxa"/>
          </w:tcPr>
          <w:p w:rsidR="00A04811" w:rsidRPr="00560316" w:rsidRDefault="00315127" w:rsidP="00BD670B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A04811" w:rsidRPr="00560316" w:rsidRDefault="00315127" w:rsidP="00BD670B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A04811" w:rsidRPr="00560316" w:rsidRDefault="00315127" w:rsidP="00BD670B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A04811" w:rsidRPr="00560316" w:rsidRDefault="007E4C92" w:rsidP="00BD670B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B2393D" w:rsidRPr="00560316" w:rsidTr="003C7C16">
        <w:tc>
          <w:tcPr>
            <w:tcW w:w="877" w:type="dxa"/>
          </w:tcPr>
          <w:p w:rsidR="00A04811" w:rsidRPr="00560316" w:rsidRDefault="006111A0" w:rsidP="00BD670B">
            <w:pPr>
              <w:pStyle w:val="a3"/>
              <w:spacing w:before="0" w:beforeAutospacing="0" w:after="0" w:afterAutospacing="0"/>
            </w:pPr>
            <w:r w:rsidRPr="00560316">
              <w:t>33</w:t>
            </w:r>
          </w:p>
        </w:tc>
        <w:tc>
          <w:tcPr>
            <w:tcW w:w="1280" w:type="dxa"/>
          </w:tcPr>
          <w:p w:rsidR="00A04811" w:rsidRPr="00560316" w:rsidRDefault="00A04811" w:rsidP="00BD670B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A04811" w:rsidRPr="00560316" w:rsidRDefault="00A04811" w:rsidP="00A04811">
            <w:pPr>
              <w:shd w:val="clear" w:color="auto" w:fill="FFFFFF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Практическая работа «</w:t>
            </w:r>
            <w:r w:rsidRPr="00560316">
              <w:rPr>
                <w:rFonts w:ascii="Times New Roman" w:hAnsi="Times New Roman" w:cs="Times New Roman"/>
                <w:sz w:val="24"/>
                <w:szCs w:val="24"/>
              </w:rPr>
              <w:t>Изучение видового состава сенного настоя</w:t>
            </w:r>
            <w:r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</w:tcPr>
          <w:p w:rsidR="00A04811" w:rsidRPr="00560316" w:rsidRDefault="00297E38" w:rsidP="00BD670B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A04811" w:rsidRPr="00560316" w:rsidRDefault="00297E38" w:rsidP="00BD670B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A04811" w:rsidRPr="00560316" w:rsidRDefault="00297E38" w:rsidP="00BD670B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  <w:p w:rsidR="002042F8" w:rsidRPr="00560316" w:rsidRDefault="002042F8" w:rsidP="00BD670B">
            <w:pPr>
              <w:pStyle w:val="a3"/>
              <w:spacing w:before="0" w:beforeAutospacing="0" w:after="0" w:afterAutospacing="0"/>
            </w:pPr>
          </w:p>
        </w:tc>
        <w:tc>
          <w:tcPr>
            <w:tcW w:w="1900" w:type="dxa"/>
          </w:tcPr>
          <w:p w:rsidR="00A04811" w:rsidRPr="00560316" w:rsidRDefault="007E4C92" w:rsidP="00BD670B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B2393D" w:rsidRPr="00560316" w:rsidTr="003C7C16">
        <w:tc>
          <w:tcPr>
            <w:tcW w:w="877" w:type="dxa"/>
          </w:tcPr>
          <w:p w:rsidR="00043299" w:rsidRPr="00560316" w:rsidRDefault="006111A0" w:rsidP="00BD670B">
            <w:pPr>
              <w:pStyle w:val="a3"/>
              <w:spacing w:before="0" w:beforeAutospacing="0" w:after="0" w:afterAutospacing="0"/>
            </w:pPr>
            <w:r w:rsidRPr="00560316">
              <w:t>34</w:t>
            </w:r>
          </w:p>
        </w:tc>
        <w:tc>
          <w:tcPr>
            <w:tcW w:w="1280" w:type="dxa"/>
          </w:tcPr>
          <w:p w:rsidR="00043299" w:rsidRPr="00560316" w:rsidRDefault="00043299" w:rsidP="00BD670B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043299" w:rsidRPr="00560316" w:rsidRDefault="00043299" w:rsidP="00BD670B">
            <w:pPr>
              <w:pStyle w:val="a3"/>
              <w:spacing w:before="0" w:beforeAutospacing="0" w:after="0" w:afterAutospacing="0"/>
            </w:pPr>
            <w:r w:rsidRPr="00560316">
              <w:t>Простейшие возбудители заболеваний человека и животных</w:t>
            </w:r>
          </w:p>
        </w:tc>
        <w:tc>
          <w:tcPr>
            <w:tcW w:w="1136" w:type="dxa"/>
          </w:tcPr>
          <w:p w:rsidR="00043299" w:rsidRPr="00560316" w:rsidRDefault="00297E38" w:rsidP="00BD670B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386" w:type="dxa"/>
          </w:tcPr>
          <w:p w:rsidR="00043299" w:rsidRPr="00560316" w:rsidRDefault="00297E38" w:rsidP="00BD670B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057" w:type="dxa"/>
          </w:tcPr>
          <w:p w:rsidR="00043299" w:rsidRPr="00560316" w:rsidRDefault="00297E38" w:rsidP="00BD670B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043299" w:rsidRPr="00560316" w:rsidRDefault="007E4C92" w:rsidP="00BD670B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B2393D" w:rsidRPr="00560316" w:rsidTr="003C7C16">
        <w:tc>
          <w:tcPr>
            <w:tcW w:w="877" w:type="dxa"/>
          </w:tcPr>
          <w:p w:rsidR="00043299" w:rsidRPr="00560316" w:rsidRDefault="006111A0" w:rsidP="00BD670B">
            <w:pPr>
              <w:pStyle w:val="a3"/>
              <w:spacing w:before="0" w:beforeAutospacing="0" w:after="0" w:afterAutospacing="0"/>
            </w:pPr>
            <w:r w:rsidRPr="00560316">
              <w:t>35</w:t>
            </w:r>
          </w:p>
        </w:tc>
        <w:tc>
          <w:tcPr>
            <w:tcW w:w="1280" w:type="dxa"/>
          </w:tcPr>
          <w:p w:rsidR="00043299" w:rsidRPr="00560316" w:rsidRDefault="00043299" w:rsidP="00BD670B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043299" w:rsidRPr="00560316" w:rsidRDefault="00043299" w:rsidP="00BD670B">
            <w:pPr>
              <w:pStyle w:val="a3"/>
              <w:spacing w:before="0" w:beforeAutospacing="0" w:after="0" w:afterAutospacing="0"/>
            </w:pPr>
            <w:r w:rsidRPr="00560316">
              <w:t>Лабораторная работа «Амеба и инфузория»</w:t>
            </w:r>
          </w:p>
        </w:tc>
        <w:tc>
          <w:tcPr>
            <w:tcW w:w="1136" w:type="dxa"/>
          </w:tcPr>
          <w:p w:rsidR="00043299" w:rsidRPr="00560316" w:rsidRDefault="00297E38" w:rsidP="00BD670B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043299" w:rsidRPr="00560316" w:rsidRDefault="00297E38" w:rsidP="00BD670B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043299" w:rsidRPr="00560316" w:rsidRDefault="00297E38" w:rsidP="00BD670B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043299" w:rsidRPr="00560316" w:rsidRDefault="007E4C92" w:rsidP="00BD670B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B2393D" w:rsidRPr="00560316" w:rsidTr="003C7C16">
        <w:tc>
          <w:tcPr>
            <w:tcW w:w="877" w:type="dxa"/>
          </w:tcPr>
          <w:p w:rsidR="00043299" w:rsidRPr="00560316" w:rsidRDefault="006111A0" w:rsidP="00BD670B">
            <w:pPr>
              <w:pStyle w:val="a3"/>
              <w:spacing w:before="0" w:beforeAutospacing="0" w:after="0" w:afterAutospacing="0"/>
            </w:pPr>
            <w:r w:rsidRPr="00560316">
              <w:t>36</w:t>
            </w:r>
          </w:p>
        </w:tc>
        <w:tc>
          <w:tcPr>
            <w:tcW w:w="1280" w:type="dxa"/>
          </w:tcPr>
          <w:p w:rsidR="00043299" w:rsidRPr="00560316" w:rsidRDefault="00043299" w:rsidP="00BD670B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043299" w:rsidRPr="00560316" w:rsidRDefault="00B60E15" w:rsidP="00BD670B">
            <w:pPr>
              <w:pStyle w:val="a3"/>
              <w:spacing w:before="0" w:beforeAutospacing="0" w:after="0" w:afterAutospacing="0"/>
            </w:pPr>
            <w:r w:rsidRPr="00560316">
              <w:t xml:space="preserve"> </w:t>
            </w:r>
            <w:r w:rsidR="00043299" w:rsidRPr="00560316">
              <w:t>Изучение п</w:t>
            </w:r>
            <w:r w:rsidRPr="00560316">
              <w:t>оведения одноклеточных животных</w:t>
            </w:r>
          </w:p>
        </w:tc>
        <w:tc>
          <w:tcPr>
            <w:tcW w:w="1136" w:type="dxa"/>
          </w:tcPr>
          <w:p w:rsidR="00043299" w:rsidRPr="00560316" w:rsidRDefault="00297E38" w:rsidP="00BD670B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043299" w:rsidRPr="00560316" w:rsidRDefault="00297E38" w:rsidP="00BD670B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043299" w:rsidRPr="00560316" w:rsidRDefault="00297E38" w:rsidP="00BD670B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043299" w:rsidRPr="00560316" w:rsidRDefault="007E4C92" w:rsidP="00BD670B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B60E15" w:rsidRPr="00560316" w:rsidTr="003C7C16">
        <w:tc>
          <w:tcPr>
            <w:tcW w:w="877" w:type="dxa"/>
          </w:tcPr>
          <w:p w:rsidR="00B60E15" w:rsidRPr="00560316" w:rsidRDefault="006111A0" w:rsidP="00BD670B">
            <w:pPr>
              <w:pStyle w:val="a3"/>
              <w:spacing w:before="0" w:beforeAutospacing="0" w:after="0" w:afterAutospacing="0"/>
            </w:pPr>
            <w:r w:rsidRPr="00560316">
              <w:lastRenderedPageBreak/>
              <w:t>37</w:t>
            </w:r>
          </w:p>
        </w:tc>
        <w:tc>
          <w:tcPr>
            <w:tcW w:w="1280" w:type="dxa"/>
          </w:tcPr>
          <w:p w:rsidR="00B60E15" w:rsidRPr="00560316" w:rsidRDefault="00B60E15" w:rsidP="00BD670B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B60E15" w:rsidRPr="00560316" w:rsidRDefault="00B60E15" w:rsidP="00BD670B">
            <w:pPr>
              <w:pStyle w:val="a3"/>
              <w:spacing w:before="0" w:beforeAutospacing="0" w:after="0" w:afterAutospacing="0"/>
            </w:pPr>
            <w:r w:rsidRPr="00560316">
              <w:t>Лабораторная работа «Изучение поведения одноклеточных животных»</w:t>
            </w:r>
          </w:p>
        </w:tc>
        <w:tc>
          <w:tcPr>
            <w:tcW w:w="1136" w:type="dxa"/>
          </w:tcPr>
          <w:p w:rsidR="00B60E15" w:rsidRPr="00560316" w:rsidRDefault="00B60E15" w:rsidP="00BD670B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B60E15" w:rsidRPr="00560316" w:rsidRDefault="00B60E15" w:rsidP="00BD670B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B60E15" w:rsidRPr="00560316" w:rsidRDefault="00B60E15" w:rsidP="00BD670B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B60E15" w:rsidRPr="00560316" w:rsidRDefault="007E4C92" w:rsidP="00BD670B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работа. Обобщение темы «Строение клетки растений»</w:t>
            </w:r>
          </w:p>
        </w:tc>
      </w:tr>
      <w:tr w:rsidR="00297E38" w:rsidRPr="00560316" w:rsidTr="003C7C16">
        <w:tc>
          <w:tcPr>
            <w:tcW w:w="877" w:type="dxa"/>
          </w:tcPr>
          <w:p w:rsidR="00297E38" w:rsidRPr="00560316" w:rsidRDefault="006111A0" w:rsidP="00BD670B">
            <w:pPr>
              <w:pStyle w:val="a3"/>
              <w:spacing w:before="0" w:beforeAutospacing="0" w:after="0" w:afterAutospacing="0"/>
            </w:pPr>
            <w:r w:rsidRPr="00560316">
              <w:t>38</w:t>
            </w:r>
          </w:p>
        </w:tc>
        <w:tc>
          <w:tcPr>
            <w:tcW w:w="1280" w:type="dxa"/>
          </w:tcPr>
          <w:p w:rsidR="00297E38" w:rsidRPr="00560316" w:rsidRDefault="00297E38" w:rsidP="00BD670B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297E38" w:rsidRPr="00560316" w:rsidRDefault="00297E38" w:rsidP="00BD670B">
            <w:pPr>
              <w:pStyle w:val="a3"/>
              <w:spacing w:before="0" w:beforeAutospacing="0" w:after="0" w:afterAutospacing="0"/>
            </w:pPr>
            <w:r w:rsidRPr="00560316">
              <w:t>Многоклеточные животные. Гидра</w:t>
            </w:r>
          </w:p>
        </w:tc>
        <w:tc>
          <w:tcPr>
            <w:tcW w:w="1136" w:type="dxa"/>
          </w:tcPr>
          <w:p w:rsidR="00297E38" w:rsidRPr="00560316" w:rsidRDefault="00297E38" w:rsidP="00BD670B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297E38" w:rsidRPr="00560316" w:rsidRDefault="00297E38" w:rsidP="00BD670B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297E38" w:rsidRPr="00560316" w:rsidRDefault="00297E38" w:rsidP="00BD670B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297E38" w:rsidRPr="00560316" w:rsidRDefault="007E4C92" w:rsidP="00BD670B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6111A0" w:rsidRPr="00560316" w:rsidTr="003C7C16">
        <w:tc>
          <w:tcPr>
            <w:tcW w:w="877" w:type="dxa"/>
          </w:tcPr>
          <w:p w:rsidR="006111A0" w:rsidRPr="00560316" w:rsidRDefault="006111A0" w:rsidP="00BD670B">
            <w:pPr>
              <w:pStyle w:val="a3"/>
              <w:spacing w:before="0" w:beforeAutospacing="0" w:after="0" w:afterAutospacing="0"/>
            </w:pPr>
            <w:r w:rsidRPr="00560316">
              <w:t>39</w:t>
            </w:r>
          </w:p>
        </w:tc>
        <w:tc>
          <w:tcPr>
            <w:tcW w:w="1280" w:type="dxa"/>
          </w:tcPr>
          <w:p w:rsidR="006111A0" w:rsidRPr="00560316" w:rsidRDefault="006111A0" w:rsidP="00BD670B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6111A0" w:rsidRPr="00560316" w:rsidRDefault="006111A0" w:rsidP="00BD670B">
            <w:pPr>
              <w:pStyle w:val="a3"/>
              <w:spacing w:before="0" w:beforeAutospacing="0" w:after="0" w:afterAutospacing="0"/>
            </w:pPr>
            <w:r w:rsidRPr="00560316">
              <w:t>Обобщение темы «От микроскопа до микробиологии»</w:t>
            </w:r>
          </w:p>
        </w:tc>
        <w:tc>
          <w:tcPr>
            <w:tcW w:w="1136" w:type="dxa"/>
          </w:tcPr>
          <w:p w:rsidR="006111A0" w:rsidRPr="00560316" w:rsidRDefault="006111A0" w:rsidP="00BD670B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6111A0" w:rsidRPr="00560316" w:rsidRDefault="006111A0" w:rsidP="00BD670B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6111A0" w:rsidRPr="00560316" w:rsidRDefault="006111A0" w:rsidP="00BD670B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6111A0" w:rsidRPr="00560316" w:rsidRDefault="007E4C92" w:rsidP="007E4C92">
            <w:pPr>
              <w:pStyle w:val="a3"/>
              <w:spacing w:before="0" w:beforeAutospacing="0" w:after="0" w:afterAutospacing="0"/>
            </w:pPr>
            <w:r w:rsidRPr="00560316">
              <w:t>Опрос.  Викторина. Беседа</w:t>
            </w:r>
          </w:p>
        </w:tc>
      </w:tr>
      <w:tr w:rsidR="00B2393D" w:rsidRPr="00560316" w:rsidTr="003C7C16">
        <w:tc>
          <w:tcPr>
            <w:tcW w:w="877" w:type="dxa"/>
          </w:tcPr>
          <w:p w:rsidR="00043299" w:rsidRPr="00560316" w:rsidRDefault="003263EF" w:rsidP="00C04BC9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3</w:t>
            </w:r>
          </w:p>
        </w:tc>
        <w:tc>
          <w:tcPr>
            <w:tcW w:w="1280" w:type="dxa"/>
          </w:tcPr>
          <w:p w:rsidR="00043299" w:rsidRPr="00560316" w:rsidRDefault="00043299" w:rsidP="00C04BC9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34" w:type="dxa"/>
          </w:tcPr>
          <w:p w:rsidR="00043299" w:rsidRPr="00560316" w:rsidRDefault="00043299" w:rsidP="00C04BC9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Микроскопические животные-паразиты растений. Паутинный клещ, щитовки</w:t>
            </w:r>
            <w:r w:rsidR="002F2AFD" w:rsidRPr="00560316">
              <w:rPr>
                <w:b/>
              </w:rPr>
              <w:t>.</w:t>
            </w:r>
          </w:p>
        </w:tc>
        <w:tc>
          <w:tcPr>
            <w:tcW w:w="1136" w:type="dxa"/>
          </w:tcPr>
          <w:p w:rsidR="00043299" w:rsidRPr="00560316" w:rsidRDefault="006111A0" w:rsidP="00C04BC9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4</w:t>
            </w:r>
          </w:p>
        </w:tc>
        <w:tc>
          <w:tcPr>
            <w:tcW w:w="1386" w:type="dxa"/>
          </w:tcPr>
          <w:p w:rsidR="00043299" w:rsidRPr="00560316" w:rsidRDefault="006111A0" w:rsidP="00C04BC9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8</w:t>
            </w:r>
          </w:p>
        </w:tc>
        <w:tc>
          <w:tcPr>
            <w:tcW w:w="1057" w:type="dxa"/>
          </w:tcPr>
          <w:p w:rsidR="00043299" w:rsidRPr="00560316" w:rsidRDefault="006111A0" w:rsidP="00C04BC9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12</w:t>
            </w:r>
          </w:p>
        </w:tc>
        <w:tc>
          <w:tcPr>
            <w:tcW w:w="1900" w:type="dxa"/>
          </w:tcPr>
          <w:p w:rsidR="00043299" w:rsidRPr="00560316" w:rsidRDefault="00043299" w:rsidP="00C04BC9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6111A0" w:rsidRPr="00560316" w:rsidTr="003C7C16">
        <w:tc>
          <w:tcPr>
            <w:tcW w:w="877" w:type="dxa"/>
          </w:tcPr>
          <w:p w:rsidR="006111A0" w:rsidRPr="00560316" w:rsidRDefault="001A51C1" w:rsidP="00C04BC9">
            <w:pPr>
              <w:pStyle w:val="a3"/>
              <w:spacing w:before="0" w:beforeAutospacing="0" w:after="0" w:afterAutospacing="0"/>
            </w:pPr>
            <w:r w:rsidRPr="00560316">
              <w:t>40</w:t>
            </w:r>
          </w:p>
        </w:tc>
        <w:tc>
          <w:tcPr>
            <w:tcW w:w="1280" w:type="dxa"/>
          </w:tcPr>
          <w:p w:rsidR="006111A0" w:rsidRPr="00560316" w:rsidRDefault="00B923CE" w:rsidP="00C04BC9">
            <w:pPr>
              <w:pStyle w:val="a3"/>
              <w:spacing w:before="0" w:beforeAutospacing="0" w:after="0" w:afterAutospacing="0"/>
            </w:pPr>
            <w:r w:rsidRPr="00560316">
              <w:t>февраль</w:t>
            </w:r>
          </w:p>
        </w:tc>
        <w:tc>
          <w:tcPr>
            <w:tcW w:w="2534" w:type="dxa"/>
          </w:tcPr>
          <w:p w:rsidR="006111A0" w:rsidRPr="00560316" w:rsidRDefault="006111A0" w:rsidP="00C04BC9">
            <w:pPr>
              <w:pStyle w:val="a3"/>
              <w:spacing w:before="0" w:beforeAutospacing="0" w:after="0" w:afterAutospacing="0"/>
            </w:pPr>
            <w:r w:rsidRPr="00560316">
              <w:t>Изучение паутинного клеща. Меры борьбы.</w:t>
            </w:r>
          </w:p>
        </w:tc>
        <w:tc>
          <w:tcPr>
            <w:tcW w:w="1136" w:type="dxa"/>
          </w:tcPr>
          <w:p w:rsidR="006111A0" w:rsidRPr="00560316" w:rsidRDefault="006111A0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6111A0" w:rsidRPr="00560316" w:rsidRDefault="006111A0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6111A0" w:rsidRPr="00560316" w:rsidRDefault="006111A0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6111A0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6111A0" w:rsidRPr="00560316" w:rsidTr="003C7C16">
        <w:tc>
          <w:tcPr>
            <w:tcW w:w="877" w:type="dxa"/>
          </w:tcPr>
          <w:p w:rsidR="006111A0" w:rsidRPr="00560316" w:rsidRDefault="001A51C1" w:rsidP="00C04BC9">
            <w:pPr>
              <w:pStyle w:val="a3"/>
              <w:spacing w:before="0" w:beforeAutospacing="0" w:after="0" w:afterAutospacing="0"/>
            </w:pPr>
            <w:r w:rsidRPr="00560316">
              <w:t>41</w:t>
            </w:r>
          </w:p>
          <w:p w:rsidR="001A51C1" w:rsidRPr="00560316" w:rsidRDefault="001A51C1" w:rsidP="00C04BC9">
            <w:pPr>
              <w:pStyle w:val="a3"/>
              <w:spacing w:before="0" w:beforeAutospacing="0" w:after="0" w:afterAutospacing="0"/>
            </w:pPr>
          </w:p>
          <w:p w:rsidR="001A51C1" w:rsidRPr="00560316" w:rsidRDefault="001A51C1" w:rsidP="00C04BC9">
            <w:pPr>
              <w:pStyle w:val="a3"/>
              <w:spacing w:before="0" w:beforeAutospacing="0" w:after="0" w:afterAutospacing="0"/>
            </w:pPr>
          </w:p>
          <w:p w:rsidR="001A51C1" w:rsidRPr="00560316" w:rsidRDefault="001A51C1" w:rsidP="00C04BC9">
            <w:pPr>
              <w:pStyle w:val="a3"/>
              <w:spacing w:before="0" w:beforeAutospacing="0" w:after="0" w:afterAutospacing="0"/>
            </w:pPr>
            <w:r w:rsidRPr="00560316">
              <w:t>42</w:t>
            </w:r>
          </w:p>
        </w:tc>
        <w:tc>
          <w:tcPr>
            <w:tcW w:w="1280" w:type="dxa"/>
          </w:tcPr>
          <w:p w:rsidR="006111A0" w:rsidRPr="00560316" w:rsidRDefault="006111A0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6111A0" w:rsidRPr="00560316" w:rsidRDefault="006111A0" w:rsidP="006111A0">
            <w:pPr>
              <w:pStyle w:val="a3"/>
              <w:spacing w:before="0" w:beforeAutospacing="0" w:after="0" w:afterAutospacing="0"/>
            </w:pPr>
            <w:r w:rsidRPr="00560316">
              <w:t>Изучение щитовки. Способы защиты растений.</w:t>
            </w:r>
          </w:p>
          <w:p w:rsidR="006111A0" w:rsidRPr="00560316" w:rsidRDefault="006111A0" w:rsidP="006111A0">
            <w:pPr>
              <w:pStyle w:val="a3"/>
              <w:spacing w:before="0" w:beforeAutospacing="0" w:after="0" w:afterAutospacing="0"/>
            </w:pPr>
            <w:r w:rsidRPr="00560316">
              <w:t xml:space="preserve">Вредители растений. </w:t>
            </w:r>
            <w:r w:rsidRPr="00560316">
              <w:rPr>
                <w:color w:val="000000"/>
              </w:rPr>
              <w:t>Меры борьбы с вредителями и защита растений</w:t>
            </w:r>
          </w:p>
        </w:tc>
        <w:tc>
          <w:tcPr>
            <w:tcW w:w="1136" w:type="dxa"/>
          </w:tcPr>
          <w:p w:rsidR="006111A0" w:rsidRPr="00560316" w:rsidRDefault="006111A0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  <w:p w:rsidR="006111A0" w:rsidRPr="00560316" w:rsidRDefault="006111A0" w:rsidP="00C04BC9">
            <w:pPr>
              <w:pStyle w:val="a3"/>
              <w:spacing w:before="0" w:beforeAutospacing="0" w:after="0" w:afterAutospacing="0"/>
            </w:pPr>
          </w:p>
          <w:p w:rsidR="006111A0" w:rsidRPr="00560316" w:rsidRDefault="006111A0" w:rsidP="00C04BC9">
            <w:pPr>
              <w:pStyle w:val="a3"/>
              <w:spacing w:before="0" w:beforeAutospacing="0" w:after="0" w:afterAutospacing="0"/>
            </w:pPr>
          </w:p>
          <w:p w:rsidR="006111A0" w:rsidRPr="00560316" w:rsidRDefault="006111A0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6111A0" w:rsidRPr="00560316" w:rsidRDefault="006111A0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  <w:p w:rsidR="006111A0" w:rsidRPr="00560316" w:rsidRDefault="006111A0" w:rsidP="00C04BC9">
            <w:pPr>
              <w:pStyle w:val="a3"/>
              <w:spacing w:before="0" w:beforeAutospacing="0" w:after="0" w:afterAutospacing="0"/>
            </w:pPr>
          </w:p>
          <w:p w:rsidR="006111A0" w:rsidRPr="00560316" w:rsidRDefault="006111A0" w:rsidP="00C04BC9">
            <w:pPr>
              <w:pStyle w:val="a3"/>
              <w:spacing w:before="0" w:beforeAutospacing="0" w:after="0" w:afterAutospacing="0"/>
            </w:pPr>
          </w:p>
          <w:p w:rsidR="006111A0" w:rsidRPr="00560316" w:rsidRDefault="006111A0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6111A0" w:rsidRPr="00560316" w:rsidRDefault="006111A0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  <w:p w:rsidR="006111A0" w:rsidRPr="00560316" w:rsidRDefault="006111A0" w:rsidP="00C04BC9">
            <w:pPr>
              <w:pStyle w:val="a3"/>
              <w:spacing w:before="0" w:beforeAutospacing="0" w:after="0" w:afterAutospacing="0"/>
            </w:pPr>
          </w:p>
          <w:p w:rsidR="006111A0" w:rsidRPr="00560316" w:rsidRDefault="006111A0" w:rsidP="00C04BC9">
            <w:pPr>
              <w:pStyle w:val="a3"/>
              <w:spacing w:before="0" w:beforeAutospacing="0" w:after="0" w:afterAutospacing="0"/>
            </w:pPr>
          </w:p>
          <w:p w:rsidR="006111A0" w:rsidRPr="00560316" w:rsidRDefault="006111A0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  <w:p w:rsidR="006111A0" w:rsidRPr="00560316" w:rsidRDefault="006111A0" w:rsidP="00C04BC9">
            <w:pPr>
              <w:pStyle w:val="a3"/>
              <w:spacing w:before="0" w:beforeAutospacing="0" w:after="0" w:afterAutospacing="0"/>
            </w:pPr>
          </w:p>
          <w:p w:rsidR="006111A0" w:rsidRPr="00560316" w:rsidRDefault="006111A0" w:rsidP="00C04BC9">
            <w:pPr>
              <w:pStyle w:val="a3"/>
              <w:spacing w:before="0" w:beforeAutospacing="0" w:after="0" w:afterAutospacing="0"/>
            </w:pPr>
          </w:p>
          <w:p w:rsidR="006111A0" w:rsidRPr="00560316" w:rsidRDefault="006111A0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1900" w:type="dxa"/>
          </w:tcPr>
          <w:p w:rsidR="006111A0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6111A0" w:rsidRPr="00560316" w:rsidTr="003C7C16">
        <w:tc>
          <w:tcPr>
            <w:tcW w:w="877" w:type="dxa"/>
          </w:tcPr>
          <w:p w:rsidR="006111A0" w:rsidRPr="00560316" w:rsidRDefault="001A51C1" w:rsidP="00C04BC9">
            <w:pPr>
              <w:pStyle w:val="a3"/>
              <w:spacing w:before="0" w:beforeAutospacing="0" w:after="0" w:afterAutospacing="0"/>
            </w:pPr>
            <w:r w:rsidRPr="00560316">
              <w:t>43</w:t>
            </w:r>
          </w:p>
        </w:tc>
        <w:tc>
          <w:tcPr>
            <w:tcW w:w="1280" w:type="dxa"/>
          </w:tcPr>
          <w:p w:rsidR="006111A0" w:rsidRPr="00560316" w:rsidRDefault="006111A0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6111A0" w:rsidRPr="00560316" w:rsidRDefault="006111A0" w:rsidP="006111A0">
            <w:pPr>
              <w:pStyle w:val="a3"/>
              <w:spacing w:before="0" w:beforeAutospacing="0" w:after="0" w:afterAutospacing="0"/>
            </w:pPr>
            <w:r w:rsidRPr="00560316">
              <w:rPr>
                <w:color w:val="000000"/>
              </w:rPr>
              <w:t>Микроскопические домашние клещи. Значение этих организмов для жизни человека.</w:t>
            </w:r>
          </w:p>
        </w:tc>
        <w:tc>
          <w:tcPr>
            <w:tcW w:w="1136" w:type="dxa"/>
          </w:tcPr>
          <w:p w:rsidR="006111A0" w:rsidRPr="00560316" w:rsidRDefault="006111A0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6111A0" w:rsidRPr="00560316" w:rsidRDefault="006111A0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6111A0" w:rsidRPr="00560316" w:rsidRDefault="006111A0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6111A0" w:rsidRPr="00560316" w:rsidRDefault="007E4C92" w:rsidP="007E4C92">
            <w:pPr>
              <w:pStyle w:val="a3"/>
              <w:spacing w:before="0" w:beforeAutospacing="0" w:after="0" w:afterAutospacing="0"/>
            </w:pPr>
            <w:r w:rsidRPr="00560316">
              <w:t>Опрос. Обобщение темы «Микроскопические животные-паразиты»</w:t>
            </w:r>
          </w:p>
        </w:tc>
      </w:tr>
      <w:tr w:rsidR="00B2393D" w:rsidRPr="00560316" w:rsidTr="003C7C16">
        <w:tc>
          <w:tcPr>
            <w:tcW w:w="877" w:type="dxa"/>
          </w:tcPr>
          <w:p w:rsidR="002F2AFD" w:rsidRPr="00560316" w:rsidRDefault="003263EF" w:rsidP="00C04BC9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4</w:t>
            </w:r>
          </w:p>
        </w:tc>
        <w:tc>
          <w:tcPr>
            <w:tcW w:w="1280" w:type="dxa"/>
          </w:tcPr>
          <w:p w:rsidR="002F2AFD" w:rsidRPr="00560316" w:rsidRDefault="002F2AFD" w:rsidP="00C04BC9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34" w:type="dxa"/>
          </w:tcPr>
          <w:p w:rsidR="002F2AFD" w:rsidRPr="00560316" w:rsidRDefault="002F2AFD" w:rsidP="00C04BC9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Бактерии</w:t>
            </w:r>
          </w:p>
        </w:tc>
        <w:tc>
          <w:tcPr>
            <w:tcW w:w="1136" w:type="dxa"/>
          </w:tcPr>
          <w:p w:rsidR="002F2AFD" w:rsidRPr="00560316" w:rsidRDefault="000C644C" w:rsidP="00C04BC9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2</w:t>
            </w:r>
            <w:r w:rsidR="003263EF" w:rsidRPr="00560316">
              <w:rPr>
                <w:b/>
              </w:rPr>
              <w:t>6</w:t>
            </w:r>
          </w:p>
        </w:tc>
        <w:tc>
          <w:tcPr>
            <w:tcW w:w="1386" w:type="dxa"/>
          </w:tcPr>
          <w:p w:rsidR="002F2AFD" w:rsidRPr="00560316" w:rsidRDefault="000C644C" w:rsidP="00C04BC9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22</w:t>
            </w:r>
          </w:p>
        </w:tc>
        <w:tc>
          <w:tcPr>
            <w:tcW w:w="1057" w:type="dxa"/>
          </w:tcPr>
          <w:p w:rsidR="002F2AFD" w:rsidRPr="00560316" w:rsidRDefault="000C644C" w:rsidP="00C04BC9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48</w:t>
            </w:r>
          </w:p>
        </w:tc>
        <w:tc>
          <w:tcPr>
            <w:tcW w:w="1900" w:type="dxa"/>
          </w:tcPr>
          <w:p w:rsidR="002F2AFD" w:rsidRPr="00560316" w:rsidRDefault="002F2AFD" w:rsidP="00C04BC9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B2393D" w:rsidRPr="00560316" w:rsidTr="003C7C16">
        <w:tc>
          <w:tcPr>
            <w:tcW w:w="877" w:type="dxa"/>
          </w:tcPr>
          <w:p w:rsidR="00C04BC9" w:rsidRPr="00560316" w:rsidRDefault="001A51C1" w:rsidP="00C04BC9">
            <w:pPr>
              <w:pStyle w:val="a3"/>
              <w:spacing w:before="0" w:beforeAutospacing="0" w:after="0" w:afterAutospacing="0"/>
            </w:pPr>
            <w:r w:rsidRPr="00560316">
              <w:t>44</w:t>
            </w:r>
          </w:p>
        </w:tc>
        <w:tc>
          <w:tcPr>
            <w:tcW w:w="1280" w:type="dxa"/>
          </w:tcPr>
          <w:p w:rsidR="00C04BC9" w:rsidRPr="00560316" w:rsidRDefault="00C04BC9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C04BC9" w:rsidRPr="00560316" w:rsidRDefault="00920368" w:rsidP="00C04BC9">
            <w:pPr>
              <w:pStyle w:val="a3"/>
              <w:spacing w:before="0" w:beforeAutospacing="0" w:after="0" w:afterAutospacing="0"/>
            </w:pPr>
            <w:r w:rsidRPr="00560316">
              <w:t>Строение и жизнедеятельность бактерий</w:t>
            </w:r>
          </w:p>
        </w:tc>
        <w:tc>
          <w:tcPr>
            <w:tcW w:w="1136" w:type="dxa"/>
          </w:tcPr>
          <w:p w:rsidR="00C04BC9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C04BC9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C04BC9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C04BC9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B2393D" w:rsidRPr="00560316" w:rsidTr="003C7C16">
        <w:tc>
          <w:tcPr>
            <w:tcW w:w="877" w:type="dxa"/>
          </w:tcPr>
          <w:p w:rsidR="00C04BC9" w:rsidRPr="00560316" w:rsidRDefault="001A51C1" w:rsidP="00C04BC9">
            <w:pPr>
              <w:pStyle w:val="a3"/>
              <w:spacing w:before="0" w:beforeAutospacing="0" w:after="0" w:afterAutospacing="0"/>
            </w:pPr>
            <w:r w:rsidRPr="00560316">
              <w:t>45</w:t>
            </w:r>
          </w:p>
        </w:tc>
        <w:tc>
          <w:tcPr>
            <w:tcW w:w="1280" w:type="dxa"/>
          </w:tcPr>
          <w:p w:rsidR="00C04BC9" w:rsidRPr="00560316" w:rsidRDefault="00C04BC9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C04BC9" w:rsidRPr="00560316" w:rsidRDefault="00920368" w:rsidP="00C04BC9">
            <w:pPr>
              <w:pStyle w:val="a3"/>
              <w:spacing w:before="0" w:beforeAutospacing="0" w:after="0" w:afterAutospacing="0"/>
            </w:pPr>
            <w:r w:rsidRPr="00560316">
              <w:t>Распространение и значение бактерий</w:t>
            </w:r>
          </w:p>
        </w:tc>
        <w:tc>
          <w:tcPr>
            <w:tcW w:w="1136" w:type="dxa"/>
          </w:tcPr>
          <w:p w:rsidR="00C04BC9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C04BC9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C04BC9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C04BC9" w:rsidRPr="00560316" w:rsidRDefault="00920368" w:rsidP="00C04BC9">
            <w:pPr>
              <w:pStyle w:val="a3"/>
              <w:spacing w:before="0" w:beforeAutospacing="0" w:after="0" w:afterAutospacing="0"/>
            </w:pPr>
            <w:r w:rsidRPr="00560316">
              <w:t>Сообщения учащихся</w:t>
            </w:r>
          </w:p>
        </w:tc>
      </w:tr>
      <w:tr w:rsidR="00B2393D" w:rsidRPr="00560316" w:rsidTr="003C7C16">
        <w:tc>
          <w:tcPr>
            <w:tcW w:w="877" w:type="dxa"/>
          </w:tcPr>
          <w:p w:rsidR="00920368" w:rsidRPr="00560316" w:rsidRDefault="001A51C1" w:rsidP="00C04BC9">
            <w:pPr>
              <w:pStyle w:val="a3"/>
              <w:spacing w:before="0" w:beforeAutospacing="0" w:after="0" w:afterAutospacing="0"/>
            </w:pPr>
            <w:r w:rsidRPr="00560316">
              <w:t>46</w:t>
            </w:r>
          </w:p>
        </w:tc>
        <w:tc>
          <w:tcPr>
            <w:tcW w:w="1280" w:type="dxa"/>
          </w:tcPr>
          <w:p w:rsidR="00920368" w:rsidRPr="00560316" w:rsidRDefault="00920368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920368" w:rsidRPr="00560316" w:rsidRDefault="00920368" w:rsidP="00C04BC9">
            <w:pPr>
              <w:pStyle w:val="a3"/>
              <w:spacing w:before="0" w:beforeAutospacing="0" w:after="0" w:afterAutospacing="0"/>
            </w:pPr>
            <w:r w:rsidRPr="00560316">
              <w:t>Практическая работа «Посев и наблюдение за ростом бактерий»</w:t>
            </w:r>
          </w:p>
        </w:tc>
        <w:tc>
          <w:tcPr>
            <w:tcW w:w="1136" w:type="dxa"/>
          </w:tcPr>
          <w:p w:rsidR="00920368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920368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920368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920368" w:rsidRPr="00560316" w:rsidRDefault="00920368" w:rsidP="00C04BC9">
            <w:pPr>
              <w:pStyle w:val="a3"/>
              <w:spacing w:before="0" w:beforeAutospacing="0" w:after="0" w:afterAutospacing="0"/>
            </w:pPr>
            <w:r w:rsidRPr="00560316">
              <w:t>Практическая работа</w:t>
            </w:r>
          </w:p>
        </w:tc>
      </w:tr>
      <w:tr w:rsidR="000C644C" w:rsidRPr="00560316" w:rsidTr="003C7C16">
        <w:tc>
          <w:tcPr>
            <w:tcW w:w="877" w:type="dxa"/>
          </w:tcPr>
          <w:p w:rsidR="000C644C" w:rsidRPr="00560316" w:rsidRDefault="001A51C1" w:rsidP="00C04BC9">
            <w:pPr>
              <w:pStyle w:val="a3"/>
              <w:spacing w:before="0" w:beforeAutospacing="0" w:after="0" w:afterAutospacing="0"/>
            </w:pPr>
            <w:r w:rsidRPr="00560316">
              <w:t>47</w:t>
            </w:r>
          </w:p>
        </w:tc>
        <w:tc>
          <w:tcPr>
            <w:tcW w:w="1280" w:type="dxa"/>
          </w:tcPr>
          <w:p w:rsidR="000C644C" w:rsidRPr="00560316" w:rsidRDefault="000C644C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0C644C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t>Наблюдение за ростом бактерий</w:t>
            </w:r>
          </w:p>
        </w:tc>
        <w:tc>
          <w:tcPr>
            <w:tcW w:w="1136" w:type="dxa"/>
          </w:tcPr>
          <w:p w:rsidR="000C644C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0C644C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0C644C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0C644C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0C644C" w:rsidRPr="00560316" w:rsidTr="003C7C16">
        <w:tc>
          <w:tcPr>
            <w:tcW w:w="877" w:type="dxa"/>
          </w:tcPr>
          <w:p w:rsidR="000C644C" w:rsidRPr="00560316" w:rsidRDefault="001A51C1" w:rsidP="00C04BC9">
            <w:pPr>
              <w:pStyle w:val="a3"/>
              <w:spacing w:before="0" w:beforeAutospacing="0" w:after="0" w:afterAutospacing="0"/>
            </w:pPr>
            <w:r w:rsidRPr="00560316">
              <w:t>48</w:t>
            </w:r>
          </w:p>
        </w:tc>
        <w:tc>
          <w:tcPr>
            <w:tcW w:w="1280" w:type="dxa"/>
          </w:tcPr>
          <w:p w:rsidR="000C644C" w:rsidRPr="00560316" w:rsidRDefault="00B923CE" w:rsidP="00C04BC9">
            <w:pPr>
              <w:pStyle w:val="a3"/>
              <w:spacing w:before="0" w:beforeAutospacing="0" w:after="0" w:afterAutospacing="0"/>
            </w:pPr>
            <w:r w:rsidRPr="00560316">
              <w:t>март</w:t>
            </w:r>
          </w:p>
        </w:tc>
        <w:tc>
          <w:tcPr>
            <w:tcW w:w="2534" w:type="dxa"/>
          </w:tcPr>
          <w:p w:rsidR="000C644C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t>Подготовка сообщения по итогам наблюдения.</w:t>
            </w:r>
          </w:p>
        </w:tc>
        <w:tc>
          <w:tcPr>
            <w:tcW w:w="1136" w:type="dxa"/>
          </w:tcPr>
          <w:p w:rsidR="000C644C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0C644C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0C644C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0C644C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>Сообщения, рефераты учащихся.</w:t>
            </w:r>
          </w:p>
        </w:tc>
      </w:tr>
      <w:tr w:rsidR="00B2393D" w:rsidRPr="00560316" w:rsidTr="003C7C16">
        <w:tc>
          <w:tcPr>
            <w:tcW w:w="877" w:type="dxa"/>
          </w:tcPr>
          <w:p w:rsidR="00920368" w:rsidRPr="00560316" w:rsidRDefault="001A51C1" w:rsidP="00C04BC9">
            <w:pPr>
              <w:pStyle w:val="a3"/>
              <w:spacing w:before="0" w:beforeAutospacing="0" w:after="0" w:afterAutospacing="0"/>
            </w:pPr>
            <w:r w:rsidRPr="00560316">
              <w:t>49</w:t>
            </w:r>
          </w:p>
        </w:tc>
        <w:tc>
          <w:tcPr>
            <w:tcW w:w="1280" w:type="dxa"/>
          </w:tcPr>
          <w:p w:rsidR="00920368" w:rsidRPr="00560316" w:rsidRDefault="00920368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920368" w:rsidRPr="00560316" w:rsidRDefault="00920368" w:rsidP="00C04BC9">
            <w:pPr>
              <w:pStyle w:val="a3"/>
              <w:spacing w:before="0" w:beforeAutospacing="0" w:after="0" w:afterAutospacing="0"/>
            </w:pPr>
            <w:r w:rsidRPr="00560316">
              <w:t>Бактерии зубного налета. Практическая работа с элементами экспериментальной деятельности</w:t>
            </w:r>
          </w:p>
        </w:tc>
        <w:tc>
          <w:tcPr>
            <w:tcW w:w="1136" w:type="dxa"/>
          </w:tcPr>
          <w:p w:rsidR="00920368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920368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920368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920368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0C644C" w:rsidRPr="00560316" w:rsidTr="003C7C16">
        <w:tc>
          <w:tcPr>
            <w:tcW w:w="877" w:type="dxa"/>
          </w:tcPr>
          <w:p w:rsidR="000C644C" w:rsidRPr="00560316" w:rsidRDefault="001A51C1" w:rsidP="00C04BC9">
            <w:pPr>
              <w:pStyle w:val="a3"/>
              <w:spacing w:before="0" w:beforeAutospacing="0" w:after="0" w:afterAutospacing="0"/>
            </w:pPr>
            <w:r w:rsidRPr="00560316">
              <w:t>50</w:t>
            </w:r>
          </w:p>
        </w:tc>
        <w:tc>
          <w:tcPr>
            <w:tcW w:w="1280" w:type="dxa"/>
          </w:tcPr>
          <w:p w:rsidR="000C644C" w:rsidRPr="00560316" w:rsidRDefault="000C644C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0C644C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t xml:space="preserve">Наблюдение за ходом </w:t>
            </w:r>
            <w:r w:rsidRPr="00560316">
              <w:lastRenderedPageBreak/>
              <w:t>эксперимента. Ведение дневника наблюдений.</w:t>
            </w:r>
          </w:p>
        </w:tc>
        <w:tc>
          <w:tcPr>
            <w:tcW w:w="1136" w:type="dxa"/>
          </w:tcPr>
          <w:p w:rsidR="000C644C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lastRenderedPageBreak/>
              <w:t>2</w:t>
            </w:r>
          </w:p>
        </w:tc>
        <w:tc>
          <w:tcPr>
            <w:tcW w:w="1386" w:type="dxa"/>
          </w:tcPr>
          <w:p w:rsidR="000C644C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057" w:type="dxa"/>
          </w:tcPr>
          <w:p w:rsidR="000C644C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0C644C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 xml:space="preserve">Опрос. </w:t>
            </w:r>
            <w:r w:rsidRPr="00560316">
              <w:lastRenderedPageBreak/>
              <w:t>Практическая работа</w:t>
            </w:r>
          </w:p>
        </w:tc>
      </w:tr>
      <w:tr w:rsidR="000C644C" w:rsidRPr="00560316" w:rsidTr="003C7C16">
        <w:tc>
          <w:tcPr>
            <w:tcW w:w="877" w:type="dxa"/>
          </w:tcPr>
          <w:p w:rsidR="000C644C" w:rsidRPr="00560316" w:rsidRDefault="001A51C1" w:rsidP="00C04BC9">
            <w:pPr>
              <w:pStyle w:val="a3"/>
              <w:spacing w:before="0" w:beforeAutospacing="0" w:after="0" w:afterAutospacing="0"/>
            </w:pPr>
            <w:r w:rsidRPr="00560316">
              <w:lastRenderedPageBreak/>
              <w:t>51</w:t>
            </w:r>
          </w:p>
        </w:tc>
        <w:tc>
          <w:tcPr>
            <w:tcW w:w="1280" w:type="dxa"/>
          </w:tcPr>
          <w:p w:rsidR="000C644C" w:rsidRPr="00560316" w:rsidRDefault="000C644C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0C644C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t>Подготовка сообщения по итогам наблюдения.</w:t>
            </w:r>
          </w:p>
        </w:tc>
        <w:tc>
          <w:tcPr>
            <w:tcW w:w="1136" w:type="dxa"/>
          </w:tcPr>
          <w:p w:rsidR="000C644C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386" w:type="dxa"/>
          </w:tcPr>
          <w:p w:rsidR="000C644C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057" w:type="dxa"/>
          </w:tcPr>
          <w:p w:rsidR="000C644C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0C644C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B2393D" w:rsidRPr="00560316" w:rsidTr="003C7C16">
        <w:tc>
          <w:tcPr>
            <w:tcW w:w="877" w:type="dxa"/>
          </w:tcPr>
          <w:p w:rsidR="00920368" w:rsidRPr="00560316" w:rsidRDefault="001A51C1" w:rsidP="00C04BC9">
            <w:pPr>
              <w:pStyle w:val="a3"/>
              <w:spacing w:before="0" w:beforeAutospacing="0" w:after="0" w:afterAutospacing="0"/>
            </w:pPr>
            <w:r w:rsidRPr="00560316">
              <w:t>52</w:t>
            </w:r>
          </w:p>
        </w:tc>
        <w:tc>
          <w:tcPr>
            <w:tcW w:w="1280" w:type="dxa"/>
          </w:tcPr>
          <w:p w:rsidR="00920368" w:rsidRPr="00560316" w:rsidRDefault="00920368" w:rsidP="00C04BC9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920368" w:rsidRPr="00560316" w:rsidRDefault="00920368" w:rsidP="00C04BC9">
            <w:pPr>
              <w:pStyle w:val="a3"/>
              <w:spacing w:before="0" w:beforeAutospacing="0" w:after="0" w:afterAutospacing="0"/>
            </w:pPr>
            <w:r w:rsidRPr="00560316">
              <w:t>Бактерии картофельной палочки. Практическая работа с элементами экспериментальной деятельности</w:t>
            </w:r>
          </w:p>
        </w:tc>
        <w:tc>
          <w:tcPr>
            <w:tcW w:w="1136" w:type="dxa"/>
          </w:tcPr>
          <w:p w:rsidR="00920368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386" w:type="dxa"/>
          </w:tcPr>
          <w:p w:rsidR="00920368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057" w:type="dxa"/>
          </w:tcPr>
          <w:p w:rsidR="00920368" w:rsidRPr="00560316" w:rsidRDefault="000C644C" w:rsidP="00C04BC9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920368" w:rsidRPr="00560316" w:rsidRDefault="007E4C92" w:rsidP="00C04BC9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0C644C" w:rsidRPr="00560316" w:rsidTr="003C7C16">
        <w:tc>
          <w:tcPr>
            <w:tcW w:w="877" w:type="dxa"/>
          </w:tcPr>
          <w:p w:rsidR="000C644C" w:rsidRPr="00560316" w:rsidRDefault="001A51C1" w:rsidP="000C644C">
            <w:pPr>
              <w:pStyle w:val="a3"/>
              <w:spacing w:before="0" w:beforeAutospacing="0" w:after="0" w:afterAutospacing="0"/>
            </w:pPr>
            <w:r w:rsidRPr="00560316">
              <w:t>53</w:t>
            </w:r>
          </w:p>
        </w:tc>
        <w:tc>
          <w:tcPr>
            <w:tcW w:w="1280" w:type="dxa"/>
          </w:tcPr>
          <w:p w:rsidR="000C644C" w:rsidRPr="00560316" w:rsidRDefault="000C644C" w:rsidP="000C644C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0C644C" w:rsidRPr="00560316" w:rsidRDefault="000C644C" w:rsidP="000C644C">
            <w:pPr>
              <w:pStyle w:val="a3"/>
              <w:spacing w:before="0" w:beforeAutospacing="0" w:after="0" w:afterAutospacing="0"/>
            </w:pPr>
            <w:r w:rsidRPr="00560316">
              <w:t>Наблюдение за ходом эксперимента. Ведение дневника наблюдений.</w:t>
            </w:r>
          </w:p>
        </w:tc>
        <w:tc>
          <w:tcPr>
            <w:tcW w:w="1136" w:type="dxa"/>
          </w:tcPr>
          <w:p w:rsidR="000C644C" w:rsidRPr="00560316" w:rsidRDefault="000C644C" w:rsidP="000C644C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386" w:type="dxa"/>
          </w:tcPr>
          <w:p w:rsidR="000C644C" w:rsidRPr="00560316" w:rsidRDefault="000C644C" w:rsidP="000C644C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057" w:type="dxa"/>
          </w:tcPr>
          <w:p w:rsidR="000C644C" w:rsidRPr="00560316" w:rsidRDefault="000C644C" w:rsidP="000C644C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0C644C" w:rsidRPr="00560316" w:rsidRDefault="007E4C92" w:rsidP="000C644C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0C644C" w:rsidRPr="00560316" w:rsidTr="003C7C16">
        <w:tc>
          <w:tcPr>
            <w:tcW w:w="877" w:type="dxa"/>
          </w:tcPr>
          <w:p w:rsidR="000C644C" w:rsidRPr="00560316" w:rsidRDefault="001A51C1" w:rsidP="000C644C">
            <w:pPr>
              <w:pStyle w:val="a3"/>
              <w:spacing w:before="0" w:beforeAutospacing="0" w:after="0" w:afterAutospacing="0"/>
            </w:pPr>
            <w:r w:rsidRPr="00560316">
              <w:t>54</w:t>
            </w:r>
          </w:p>
        </w:tc>
        <w:tc>
          <w:tcPr>
            <w:tcW w:w="1280" w:type="dxa"/>
          </w:tcPr>
          <w:p w:rsidR="000C644C" w:rsidRPr="00560316" w:rsidRDefault="000C644C" w:rsidP="000C644C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0C644C" w:rsidRPr="00560316" w:rsidRDefault="000C644C" w:rsidP="000C644C">
            <w:pPr>
              <w:pStyle w:val="a3"/>
              <w:spacing w:before="0" w:beforeAutospacing="0" w:after="0" w:afterAutospacing="0"/>
            </w:pPr>
            <w:r w:rsidRPr="00560316">
              <w:t>Подготовка сообщения по итогам наблюдения.</w:t>
            </w:r>
          </w:p>
        </w:tc>
        <w:tc>
          <w:tcPr>
            <w:tcW w:w="1136" w:type="dxa"/>
          </w:tcPr>
          <w:p w:rsidR="000C644C" w:rsidRPr="00560316" w:rsidRDefault="000C644C" w:rsidP="000C644C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386" w:type="dxa"/>
          </w:tcPr>
          <w:p w:rsidR="000C644C" w:rsidRPr="00560316" w:rsidRDefault="000C644C" w:rsidP="000C644C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057" w:type="dxa"/>
          </w:tcPr>
          <w:p w:rsidR="000C644C" w:rsidRPr="00560316" w:rsidRDefault="000C644C" w:rsidP="000C644C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0C644C" w:rsidRPr="00560316" w:rsidRDefault="007E4C92" w:rsidP="000C644C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0C644C" w:rsidRPr="00560316" w:rsidTr="003C7C16">
        <w:tc>
          <w:tcPr>
            <w:tcW w:w="877" w:type="dxa"/>
          </w:tcPr>
          <w:p w:rsidR="000C644C" w:rsidRPr="00560316" w:rsidRDefault="001A51C1" w:rsidP="000C644C">
            <w:pPr>
              <w:pStyle w:val="a3"/>
              <w:spacing w:before="0" w:beforeAutospacing="0" w:after="0" w:afterAutospacing="0"/>
            </w:pPr>
            <w:r w:rsidRPr="00560316">
              <w:t>55</w:t>
            </w:r>
          </w:p>
        </w:tc>
        <w:tc>
          <w:tcPr>
            <w:tcW w:w="1280" w:type="dxa"/>
          </w:tcPr>
          <w:p w:rsidR="000C644C" w:rsidRPr="00560316" w:rsidRDefault="000C644C" w:rsidP="000C644C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0C644C" w:rsidRPr="00560316" w:rsidRDefault="000C644C" w:rsidP="000C644C">
            <w:pPr>
              <w:pStyle w:val="a3"/>
              <w:spacing w:before="0" w:beforeAutospacing="0" w:after="0" w:afterAutospacing="0"/>
            </w:pPr>
            <w:r w:rsidRPr="00560316">
              <w:t>Бактерии сенной палочки. Практическая работа с элементами экспериментальной деятельности</w:t>
            </w:r>
          </w:p>
        </w:tc>
        <w:tc>
          <w:tcPr>
            <w:tcW w:w="1136" w:type="dxa"/>
          </w:tcPr>
          <w:p w:rsidR="000C644C" w:rsidRPr="00560316" w:rsidRDefault="000C644C" w:rsidP="000C644C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  <w:p w:rsidR="000C644C" w:rsidRPr="00560316" w:rsidRDefault="000C644C" w:rsidP="000C644C">
            <w:pPr>
              <w:pStyle w:val="a3"/>
              <w:spacing w:before="0" w:beforeAutospacing="0" w:after="0" w:afterAutospacing="0"/>
            </w:pPr>
          </w:p>
          <w:p w:rsidR="000C644C" w:rsidRPr="00560316" w:rsidRDefault="000C644C" w:rsidP="000C644C">
            <w:pPr>
              <w:pStyle w:val="a3"/>
              <w:spacing w:before="0" w:beforeAutospacing="0" w:after="0" w:afterAutospacing="0"/>
            </w:pPr>
          </w:p>
          <w:p w:rsidR="000C644C" w:rsidRPr="00560316" w:rsidRDefault="000C644C" w:rsidP="000C644C">
            <w:pPr>
              <w:pStyle w:val="a3"/>
              <w:spacing w:before="0" w:beforeAutospacing="0" w:after="0" w:afterAutospacing="0"/>
            </w:pPr>
          </w:p>
        </w:tc>
        <w:tc>
          <w:tcPr>
            <w:tcW w:w="1386" w:type="dxa"/>
          </w:tcPr>
          <w:p w:rsidR="000C644C" w:rsidRPr="00560316" w:rsidRDefault="000C644C" w:rsidP="000C644C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  <w:p w:rsidR="000C644C" w:rsidRPr="00560316" w:rsidRDefault="000C644C" w:rsidP="000C644C">
            <w:pPr>
              <w:pStyle w:val="a3"/>
              <w:spacing w:before="0" w:beforeAutospacing="0" w:after="0" w:afterAutospacing="0"/>
            </w:pPr>
          </w:p>
          <w:p w:rsidR="000C644C" w:rsidRPr="00560316" w:rsidRDefault="000C644C" w:rsidP="000C644C">
            <w:pPr>
              <w:pStyle w:val="a3"/>
              <w:spacing w:before="0" w:beforeAutospacing="0" w:after="0" w:afterAutospacing="0"/>
            </w:pPr>
          </w:p>
          <w:p w:rsidR="000C644C" w:rsidRPr="00560316" w:rsidRDefault="000C644C" w:rsidP="000C644C">
            <w:pPr>
              <w:pStyle w:val="a3"/>
              <w:spacing w:before="0" w:beforeAutospacing="0" w:after="0" w:afterAutospacing="0"/>
            </w:pPr>
          </w:p>
        </w:tc>
        <w:tc>
          <w:tcPr>
            <w:tcW w:w="1057" w:type="dxa"/>
          </w:tcPr>
          <w:p w:rsidR="000C644C" w:rsidRPr="00560316" w:rsidRDefault="000C644C" w:rsidP="000C644C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  <w:p w:rsidR="000C644C" w:rsidRPr="00560316" w:rsidRDefault="000C644C" w:rsidP="000C644C">
            <w:pPr>
              <w:pStyle w:val="a3"/>
              <w:spacing w:before="0" w:beforeAutospacing="0" w:after="0" w:afterAutospacing="0"/>
            </w:pPr>
          </w:p>
          <w:p w:rsidR="000C644C" w:rsidRPr="00560316" w:rsidRDefault="000C644C" w:rsidP="000C644C">
            <w:pPr>
              <w:pStyle w:val="a3"/>
              <w:spacing w:before="0" w:beforeAutospacing="0" w:after="0" w:afterAutospacing="0"/>
            </w:pPr>
          </w:p>
          <w:p w:rsidR="000C644C" w:rsidRPr="00560316" w:rsidRDefault="000C644C" w:rsidP="000C644C">
            <w:pPr>
              <w:pStyle w:val="a3"/>
              <w:spacing w:before="0" w:beforeAutospacing="0" w:after="0" w:afterAutospacing="0"/>
            </w:pPr>
          </w:p>
        </w:tc>
        <w:tc>
          <w:tcPr>
            <w:tcW w:w="1900" w:type="dxa"/>
          </w:tcPr>
          <w:p w:rsidR="000C644C" w:rsidRPr="00560316" w:rsidRDefault="007E4C92" w:rsidP="000C644C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1A51C1" w:rsidRPr="00560316" w:rsidTr="003C7C16">
        <w:tc>
          <w:tcPr>
            <w:tcW w:w="87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56</w:t>
            </w:r>
          </w:p>
        </w:tc>
        <w:tc>
          <w:tcPr>
            <w:tcW w:w="1280" w:type="dxa"/>
          </w:tcPr>
          <w:p w:rsidR="001A51C1" w:rsidRPr="00560316" w:rsidRDefault="00B923CE" w:rsidP="001A51C1">
            <w:pPr>
              <w:pStyle w:val="a3"/>
              <w:spacing w:before="0" w:beforeAutospacing="0" w:after="0" w:afterAutospacing="0"/>
            </w:pPr>
            <w:r w:rsidRPr="00560316">
              <w:t>апрель</w:t>
            </w:r>
          </w:p>
        </w:tc>
        <w:tc>
          <w:tcPr>
            <w:tcW w:w="2534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Бактерии сенной палочки. Практическая работа с элементами экспериментальной деятельности</w:t>
            </w:r>
          </w:p>
        </w:tc>
        <w:tc>
          <w:tcPr>
            <w:tcW w:w="113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</w:p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</w:p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</w:p>
        </w:tc>
        <w:tc>
          <w:tcPr>
            <w:tcW w:w="138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</w:p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</w:p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</w:p>
        </w:tc>
        <w:tc>
          <w:tcPr>
            <w:tcW w:w="105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</w:p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</w:p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</w:p>
        </w:tc>
        <w:tc>
          <w:tcPr>
            <w:tcW w:w="1900" w:type="dxa"/>
          </w:tcPr>
          <w:p w:rsidR="001A51C1" w:rsidRPr="00560316" w:rsidRDefault="007E4C92" w:rsidP="001A51C1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1A51C1" w:rsidRPr="00560316" w:rsidTr="003C7C16">
        <w:tc>
          <w:tcPr>
            <w:tcW w:w="87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57</w:t>
            </w:r>
          </w:p>
        </w:tc>
        <w:tc>
          <w:tcPr>
            <w:tcW w:w="1280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Наблюдение за ходом эксперимента. Ведение дневника наблюдений.</w:t>
            </w:r>
          </w:p>
        </w:tc>
        <w:tc>
          <w:tcPr>
            <w:tcW w:w="113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38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05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1A51C1" w:rsidRPr="00560316" w:rsidRDefault="007E4C92" w:rsidP="001A51C1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1A51C1" w:rsidRPr="00560316" w:rsidTr="003C7C16">
        <w:tc>
          <w:tcPr>
            <w:tcW w:w="87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58</w:t>
            </w:r>
          </w:p>
        </w:tc>
        <w:tc>
          <w:tcPr>
            <w:tcW w:w="1280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Подготовка сообщения по итогам наблюдения.</w:t>
            </w:r>
          </w:p>
        </w:tc>
        <w:tc>
          <w:tcPr>
            <w:tcW w:w="113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38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05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1A51C1" w:rsidRPr="00560316" w:rsidRDefault="007E4C92" w:rsidP="007E4C92">
            <w:pPr>
              <w:pStyle w:val="a3"/>
              <w:spacing w:before="0" w:beforeAutospacing="0" w:after="0" w:afterAutospacing="0"/>
            </w:pPr>
            <w:r w:rsidRPr="00560316">
              <w:t>Опрос. Рефераты учащихся.</w:t>
            </w:r>
          </w:p>
        </w:tc>
      </w:tr>
      <w:tr w:rsidR="001A51C1" w:rsidRPr="00560316" w:rsidTr="003C7C16">
        <w:tc>
          <w:tcPr>
            <w:tcW w:w="87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59</w:t>
            </w:r>
          </w:p>
        </w:tc>
        <w:tc>
          <w:tcPr>
            <w:tcW w:w="1280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Подведение итогов по теме.</w:t>
            </w:r>
          </w:p>
        </w:tc>
        <w:tc>
          <w:tcPr>
            <w:tcW w:w="113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38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05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1A51C1" w:rsidRPr="00560316" w:rsidRDefault="007E4C92" w:rsidP="001A51C1">
            <w:pPr>
              <w:pStyle w:val="a3"/>
              <w:spacing w:before="0" w:beforeAutospacing="0" w:after="0" w:afterAutospacing="0"/>
            </w:pPr>
            <w:r w:rsidRPr="00560316">
              <w:t>Обобщение темы. опрос</w:t>
            </w:r>
          </w:p>
        </w:tc>
      </w:tr>
      <w:tr w:rsidR="001A51C1" w:rsidRPr="00560316" w:rsidTr="003C7C16">
        <w:tc>
          <w:tcPr>
            <w:tcW w:w="87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5</w:t>
            </w:r>
          </w:p>
        </w:tc>
        <w:tc>
          <w:tcPr>
            <w:tcW w:w="1280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34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Грибы</w:t>
            </w:r>
          </w:p>
        </w:tc>
        <w:tc>
          <w:tcPr>
            <w:tcW w:w="113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9</w:t>
            </w:r>
          </w:p>
        </w:tc>
        <w:tc>
          <w:tcPr>
            <w:tcW w:w="138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15</w:t>
            </w:r>
          </w:p>
        </w:tc>
        <w:tc>
          <w:tcPr>
            <w:tcW w:w="105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24</w:t>
            </w:r>
          </w:p>
        </w:tc>
        <w:tc>
          <w:tcPr>
            <w:tcW w:w="1900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1A51C1" w:rsidRPr="00560316" w:rsidTr="003C7C16">
        <w:tc>
          <w:tcPr>
            <w:tcW w:w="87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60</w:t>
            </w:r>
          </w:p>
        </w:tc>
        <w:tc>
          <w:tcPr>
            <w:tcW w:w="1280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Плесневые грибы. Строение и жизнедеятельность</w:t>
            </w:r>
          </w:p>
        </w:tc>
        <w:tc>
          <w:tcPr>
            <w:tcW w:w="113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38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05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1A51C1" w:rsidRPr="00560316" w:rsidRDefault="007E4C92" w:rsidP="001A51C1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1A51C1" w:rsidRPr="00560316" w:rsidTr="003C7C16">
        <w:tc>
          <w:tcPr>
            <w:tcW w:w="87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61</w:t>
            </w:r>
          </w:p>
        </w:tc>
        <w:tc>
          <w:tcPr>
            <w:tcW w:w="1280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Значение плесневых грибов. Дрожжи</w:t>
            </w:r>
          </w:p>
        </w:tc>
        <w:tc>
          <w:tcPr>
            <w:tcW w:w="113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1A51C1" w:rsidRPr="00560316" w:rsidRDefault="007E4C92" w:rsidP="001A51C1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1A51C1" w:rsidRPr="00560316" w:rsidTr="003C7C16">
        <w:tc>
          <w:tcPr>
            <w:tcW w:w="87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62</w:t>
            </w:r>
          </w:p>
        </w:tc>
        <w:tc>
          <w:tcPr>
            <w:tcW w:w="1280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 xml:space="preserve">Практическая работа </w:t>
            </w:r>
            <w:proofErr w:type="spellStart"/>
            <w:r w:rsidRPr="00560316">
              <w:t>Мукор</w:t>
            </w:r>
            <w:proofErr w:type="spellEnd"/>
            <w:r w:rsidRPr="00560316">
              <w:t xml:space="preserve">. </w:t>
            </w:r>
          </w:p>
        </w:tc>
        <w:tc>
          <w:tcPr>
            <w:tcW w:w="113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1A51C1" w:rsidRPr="00560316" w:rsidRDefault="007E4C92" w:rsidP="001A51C1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1A51C1" w:rsidRPr="00560316" w:rsidTr="003C7C16">
        <w:tc>
          <w:tcPr>
            <w:tcW w:w="87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63</w:t>
            </w:r>
          </w:p>
        </w:tc>
        <w:tc>
          <w:tcPr>
            <w:tcW w:w="1280" w:type="dxa"/>
          </w:tcPr>
          <w:p w:rsidR="001A51C1" w:rsidRPr="00560316" w:rsidRDefault="00B923CE" w:rsidP="001A51C1">
            <w:pPr>
              <w:pStyle w:val="a3"/>
              <w:spacing w:before="0" w:beforeAutospacing="0" w:after="0" w:afterAutospacing="0"/>
            </w:pPr>
            <w:r w:rsidRPr="00560316">
              <w:t>май</w:t>
            </w:r>
          </w:p>
        </w:tc>
        <w:tc>
          <w:tcPr>
            <w:tcW w:w="2534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 xml:space="preserve">Практическая работа </w:t>
            </w:r>
            <w:proofErr w:type="spellStart"/>
            <w:r w:rsidRPr="00560316">
              <w:lastRenderedPageBreak/>
              <w:t>Пеницилл</w:t>
            </w:r>
            <w:proofErr w:type="spellEnd"/>
          </w:p>
        </w:tc>
        <w:tc>
          <w:tcPr>
            <w:tcW w:w="113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lastRenderedPageBreak/>
              <w:t>1</w:t>
            </w:r>
          </w:p>
        </w:tc>
        <w:tc>
          <w:tcPr>
            <w:tcW w:w="138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1A51C1" w:rsidRPr="00560316" w:rsidRDefault="007E4C92" w:rsidP="001A51C1">
            <w:pPr>
              <w:pStyle w:val="a3"/>
              <w:spacing w:before="0" w:beforeAutospacing="0" w:after="0" w:afterAutospacing="0"/>
            </w:pPr>
            <w:r w:rsidRPr="00560316">
              <w:t xml:space="preserve">Опрос. </w:t>
            </w:r>
            <w:r w:rsidRPr="00560316">
              <w:lastRenderedPageBreak/>
              <w:t>Практическая работа</w:t>
            </w:r>
          </w:p>
        </w:tc>
      </w:tr>
      <w:tr w:rsidR="001A51C1" w:rsidRPr="00560316" w:rsidTr="003C7C16">
        <w:tc>
          <w:tcPr>
            <w:tcW w:w="87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lastRenderedPageBreak/>
              <w:t>64</w:t>
            </w:r>
          </w:p>
        </w:tc>
        <w:tc>
          <w:tcPr>
            <w:tcW w:w="1280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Практическая работа «Влияние температуры на рост плесневых грибов.</w:t>
            </w:r>
          </w:p>
        </w:tc>
        <w:tc>
          <w:tcPr>
            <w:tcW w:w="113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1A51C1" w:rsidRPr="00560316" w:rsidRDefault="007E4C92" w:rsidP="001A51C1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1A51C1" w:rsidRPr="00560316" w:rsidTr="003C7C16">
        <w:tc>
          <w:tcPr>
            <w:tcW w:w="87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65</w:t>
            </w:r>
          </w:p>
        </w:tc>
        <w:tc>
          <w:tcPr>
            <w:tcW w:w="1280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Практическая работа «Влияние температуры на рост плесневых грибов</w:t>
            </w:r>
          </w:p>
        </w:tc>
        <w:tc>
          <w:tcPr>
            <w:tcW w:w="113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1A51C1" w:rsidRPr="00560316" w:rsidRDefault="007E4C92" w:rsidP="001A51C1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1A51C1" w:rsidRPr="00560316" w:rsidTr="003C7C16">
        <w:tc>
          <w:tcPr>
            <w:tcW w:w="87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66</w:t>
            </w:r>
          </w:p>
        </w:tc>
        <w:tc>
          <w:tcPr>
            <w:tcW w:w="1280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Практическая работа «Влияние температуры на рост плесневых грибов</w:t>
            </w:r>
          </w:p>
        </w:tc>
        <w:tc>
          <w:tcPr>
            <w:tcW w:w="113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1A51C1" w:rsidRPr="00560316" w:rsidRDefault="007E4C92" w:rsidP="001A51C1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1A51C1" w:rsidRPr="00560316" w:rsidTr="003C7C16">
        <w:tc>
          <w:tcPr>
            <w:tcW w:w="87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67</w:t>
            </w:r>
          </w:p>
        </w:tc>
        <w:tc>
          <w:tcPr>
            <w:tcW w:w="1280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Практическая работа «Влияние температуры на рост плесневых грибов</w:t>
            </w:r>
          </w:p>
        </w:tc>
        <w:tc>
          <w:tcPr>
            <w:tcW w:w="113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1A51C1" w:rsidRPr="00560316" w:rsidRDefault="007E4C92" w:rsidP="001A51C1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  <w:r w:rsidR="00560316" w:rsidRPr="00560316">
              <w:t>. Обобщение темы. Практические работы учащихся.</w:t>
            </w:r>
          </w:p>
        </w:tc>
      </w:tr>
      <w:tr w:rsidR="001A51C1" w:rsidRPr="00560316" w:rsidTr="003C7C16">
        <w:tc>
          <w:tcPr>
            <w:tcW w:w="87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6</w:t>
            </w:r>
          </w:p>
        </w:tc>
        <w:tc>
          <w:tcPr>
            <w:tcW w:w="1280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34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 xml:space="preserve">Водоросли. </w:t>
            </w:r>
          </w:p>
        </w:tc>
        <w:tc>
          <w:tcPr>
            <w:tcW w:w="113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4</w:t>
            </w:r>
          </w:p>
        </w:tc>
        <w:tc>
          <w:tcPr>
            <w:tcW w:w="138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8</w:t>
            </w:r>
          </w:p>
        </w:tc>
        <w:tc>
          <w:tcPr>
            <w:tcW w:w="105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12</w:t>
            </w:r>
          </w:p>
        </w:tc>
        <w:tc>
          <w:tcPr>
            <w:tcW w:w="1900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1A51C1" w:rsidRPr="00560316" w:rsidTr="003C7C16">
        <w:tc>
          <w:tcPr>
            <w:tcW w:w="87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68</w:t>
            </w:r>
          </w:p>
        </w:tc>
        <w:tc>
          <w:tcPr>
            <w:tcW w:w="1280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Практическая работа «Водоросли обитатели аквариума.</w:t>
            </w:r>
          </w:p>
        </w:tc>
        <w:tc>
          <w:tcPr>
            <w:tcW w:w="113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1A51C1" w:rsidRPr="00560316" w:rsidRDefault="007E4C92" w:rsidP="001A51C1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1A51C1" w:rsidRPr="00560316" w:rsidTr="003C7C16">
        <w:tc>
          <w:tcPr>
            <w:tcW w:w="87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69</w:t>
            </w:r>
          </w:p>
        </w:tc>
        <w:tc>
          <w:tcPr>
            <w:tcW w:w="1280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rPr>
                <w:color w:val="000000"/>
              </w:rPr>
              <w:t>Микроскопические водоросли группа низших растений. Одноклеточные, многоклеточные и колониальные водоросли.</w:t>
            </w:r>
          </w:p>
        </w:tc>
        <w:tc>
          <w:tcPr>
            <w:tcW w:w="113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1A51C1" w:rsidRPr="00560316" w:rsidRDefault="00560316" w:rsidP="001A51C1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1A51C1" w:rsidRPr="00560316" w:rsidTr="003C7C16">
        <w:tc>
          <w:tcPr>
            <w:tcW w:w="87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70</w:t>
            </w:r>
          </w:p>
        </w:tc>
        <w:tc>
          <w:tcPr>
            <w:tcW w:w="1280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1A51C1" w:rsidRPr="00560316" w:rsidRDefault="001A51C1" w:rsidP="001A51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строения и жизнедеятельности. Значение водорослей в природе и жизни человека. </w:t>
            </w:r>
            <w:r w:rsidRPr="0056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«Изучение одноклеточных водорослей» по готовым микропрепаратам препаратам </w:t>
            </w:r>
          </w:p>
          <w:p w:rsidR="001A51C1" w:rsidRPr="00560316" w:rsidRDefault="001A51C1" w:rsidP="001A51C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1A51C1" w:rsidRPr="00560316" w:rsidRDefault="00560316" w:rsidP="001A51C1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1A51C1" w:rsidRPr="00560316" w:rsidTr="00A761D0">
        <w:tc>
          <w:tcPr>
            <w:tcW w:w="87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71</w:t>
            </w:r>
          </w:p>
        </w:tc>
        <w:tc>
          <w:tcPr>
            <w:tcW w:w="1280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1A51C1" w:rsidRPr="00560316" w:rsidRDefault="001A51C1" w:rsidP="001A51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03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</w:t>
            </w:r>
            <w:r w:rsidRPr="00560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«Изучение одноклеточных водорослей» по готовым микропрепаратам препаратам </w:t>
            </w:r>
          </w:p>
          <w:p w:rsidR="001A51C1" w:rsidRPr="00560316" w:rsidRDefault="001A51C1" w:rsidP="001A51C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1</w:t>
            </w:r>
          </w:p>
        </w:tc>
        <w:tc>
          <w:tcPr>
            <w:tcW w:w="138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2</w:t>
            </w:r>
          </w:p>
        </w:tc>
        <w:tc>
          <w:tcPr>
            <w:tcW w:w="105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3</w:t>
            </w:r>
          </w:p>
        </w:tc>
        <w:tc>
          <w:tcPr>
            <w:tcW w:w="1900" w:type="dxa"/>
          </w:tcPr>
          <w:p w:rsidR="001A51C1" w:rsidRPr="00560316" w:rsidRDefault="00560316" w:rsidP="001A51C1">
            <w:pPr>
              <w:pStyle w:val="a3"/>
              <w:spacing w:before="0" w:beforeAutospacing="0" w:after="0" w:afterAutospacing="0"/>
            </w:pPr>
            <w:r w:rsidRPr="00560316">
              <w:t>Опрос. Практическая работа</w:t>
            </w:r>
          </w:p>
        </w:tc>
      </w:tr>
      <w:tr w:rsidR="001A51C1" w:rsidRPr="00560316" w:rsidTr="003C7C16">
        <w:tc>
          <w:tcPr>
            <w:tcW w:w="877" w:type="dxa"/>
          </w:tcPr>
          <w:p w:rsidR="001A51C1" w:rsidRPr="00560316" w:rsidRDefault="00BD5BBB" w:rsidP="001A51C1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lastRenderedPageBreak/>
              <w:t>72</w:t>
            </w:r>
          </w:p>
        </w:tc>
        <w:tc>
          <w:tcPr>
            <w:tcW w:w="1280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534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Итоговое занятие</w:t>
            </w:r>
          </w:p>
        </w:tc>
        <w:tc>
          <w:tcPr>
            <w:tcW w:w="113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1</w:t>
            </w:r>
          </w:p>
        </w:tc>
        <w:tc>
          <w:tcPr>
            <w:tcW w:w="1386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2</w:t>
            </w:r>
          </w:p>
        </w:tc>
        <w:tc>
          <w:tcPr>
            <w:tcW w:w="105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  <w:rPr>
                <w:b/>
              </w:rPr>
            </w:pPr>
            <w:r w:rsidRPr="00560316">
              <w:rPr>
                <w:b/>
              </w:rPr>
              <w:t>3</w:t>
            </w:r>
          </w:p>
        </w:tc>
        <w:tc>
          <w:tcPr>
            <w:tcW w:w="1900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</w:tr>
      <w:tr w:rsidR="001A51C1" w:rsidRPr="00560316" w:rsidTr="003C7C16">
        <w:tc>
          <w:tcPr>
            <w:tcW w:w="87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</w:p>
        </w:tc>
        <w:tc>
          <w:tcPr>
            <w:tcW w:w="1280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</w:p>
        </w:tc>
        <w:tc>
          <w:tcPr>
            <w:tcW w:w="2534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Итого</w:t>
            </w:r>
          </w:p>
        </w:tc>
        <w:tc>
          <w:tcPr>
            <w:tcW w:w="1136" w:type="dxa"/>
          </w:tcPr>
          <w:p w:rsidR="001A51C1" w:rsidRPr="00560316" w:rsidRDefault="000A6390" w:rsidP="001A51C1">
            <w:pPr>
              <w:pStyle w:val="a3"/>
              <w:spacing w:before="0" w:beforeAutospacing="0" w:after="0" w:afterAutospacing="0"/>
            </w:pPr>
            <w:r>
              <w:t>94</w:t>
            </w:r>
          </w:p>
        </w:tc>
        <w:tc>
          <w:tcPr>
            <w:tcW w:w="1386" w:type="dxa"/>
          </w:tcPr>
          <w:p w:rsidR="001A51C1" w:rsidRPr="00560316" w:rsidRDefault="000A6390" w:rsidP="001A51C1">
            <w:pPr>
              <w:pStyle w:val="a3"/>
              <w:spacing w:before="0" w:beforeAutospacing="0" w:after="0" w:afterAutospacing="0"/>
            </w:pPr>
            <w:r>
              <w:t>122</w:t>
            </w:r>
          </w:p>
        </w:tc>
        <w:tc>
          <w:tcPr>
            <w:tcW w:w="1057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  <w:r w:rsidRPr="00560316">
              <w:t>216</w:t>
            </w:r>
          </w:p>
        </w:tc>
        <w:tc>
          <w:tcPr>
            <w:tcW w:w="1900" w:type="dxa"/>
          </w:tcPr>
          <w:p w:rsidR="001A51C1" w:rsidRPr="00560316" w:rsidRDefault="001A51C1" w:rsidP="001A51C1">
            <w:pPr>
              <w:pStyle w:val="a3"/>
              <w:spacing w:before="0" w:beforeAutospacing="0" w:after="0" w:afterAutospacing="0"/>
            </w:pPr>
          </w:p>
        </w:tc>
      </w:tr>
    </w:tbl>
    <w:p w:rsidR="00F02F5A" w:rsidRPr="000F5DD9" w:rsidRDefault="00F02F5A" w:rsidP="000F5DD9">
      <w:pPr>
        <w:spacing w:line="234" w:lineRule="auto"/>
        <w:ind w:right="420"/>
        <w:rPr>
          <w:rFonts w:ascii="Arial" w:eastAsia="Arial" w:hAnsi="Arial"/>
          <w:b/>
          <w:color w:val="0070C0"/>
        </w:rPr>
        <w:sectPr w:rsidR="00F02F5A" w:rsidRPr="000F5DD9" w:rsidSect="00A77C09">
          <w:pgSz w:w="11900" w:h="16838"/>
          <w:pgMar w:top="1393" w:right="706" w:bottom="709" w:left="1120" w:header="0" w:footer="0" w:gutter="0"/>
          <w:cols w:space="0" w:equalWidth="0">
            <w:col w:w="10080"/>
          </w:cols>
          <w:docGrid w:linePitch="360"/>
        </w:sectPr>
      </w:pPr>
      <w:bookmarkStart w:id="5" w:name="page7"/>
      <w:bookmarkEnd w:id="5"/>
    </w:p>
    <w:p w:rsidR="000621AB" w:rsidRPr="000621AB" w:rsidRDefault="000621AB" w:rsidP="000621AB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" w:name="page8"/>
      <w:bookmarkEnd w:id="6"/>
    </w:p>
    <w:p w:rsidR="00167778" w:rsidRPr="00167778" w:rsidRDefault="00DC391B" w:rsidP="0016777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ИСПОЛЬЗУЕМОЙ ЛИТЕРАТУРЫ</w:t>
      </w:r>
    </w:p>
    <w:p w:rsidR="00167778" w:rsidRDefault="00DC391B" w:rsidP="0016777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1. Энциклопедия для детей том 2. Москва, 1995г. </w:t>
      </w:r>
    </w:p>
    <w:p w:rsidR="00167778" w:rsidRPr="00167778" w:rsidRDefault="00DC391B" w:rsidP="0016777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Семенов А.М., Логинова Л.Г. Микроорганизмы. Особенности строение и жизнедеятельности. Биология в школе 1991г </w:t>
      </w:r>
    </w:p>
    <w:p w:rsidR="00167778" w:rsidRDefault="00DC391B" w:rsidP="0016777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Семенов А.М., Логинова Л.Г. Селекция микроорганизмов и использование их в биотехнол</w:t>
      </w:r>
      <w:r w:rsid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огии. Биология в школе, 1993г, </w:t>
      </w:r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67778" w:rsidRDefault="00DC391B" w:rsidP="0016777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Н. </w:t>
      </w:r>
      <w:proofErr w:type="spellStart"/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Дорохина</w:t>
      </w:r>
      <w:proofErr w:type="spellEnd"/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А.С.Нехлюдова</w:t>
      </w:r>
      <w:proofErr w:type="spellEnd"/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Руководство к лабораторным занятиям по ботанике с основами экологии, Москва.1990г. </w:t>
      </w:r>
    </w:p>
    <w:p w:rsidR="00167778" w:rsidRDefault="00DC391B" w:rsidP="0016777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Н.М.Антипова</w:t>
      </w:r>
      <w:proofErr w:type="spellEnd"/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М.П.Травкин</w:t>
      </w:r>
      <w:proofErr w:type="spellEnd"/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Бактерии как объект изучения.</w:t>
      </w:r>
    </w:p>
    <w:p w:rsidR="00167778" w:rsidRDefault="00167778" w:rsidP="0016777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91B"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C391B"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А.А.Гуревич</w:t>
      </w:r>
      <w:proofErr w:type="spellEnd"/>
      <w:r w:rsidR="00DC391B"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Пресноводные водоросли (определитель). Из </w:t>
      </w:r>
      <w:proofErr w:type="gramStart"/>
      <w:r w:rsidR="00DC391B"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="00DC391B"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«Просвещение», М. И. </w:t>
      </w:r>
      <w:proofErr w:type="spellStart"/>
      <w:r w:rsidR="00DC391B"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Бухар</w:t>
      </w:r>
      <w:proofErr w:type="spellEnd"/>
      <w:r w:rsidR="00DC391B"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Популярно о микробиологии. Издательство «Знание» 1989 г. </w:t>
      </w:r>
    </w:p>
    <w:p w:rsidR="00167778" w:rsidRDefault="00DC391B" w:rsidP="0016777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А.А.Яхонтов</w:t>
      </w:r>
      <w:proofErr w:type="spellEnd"/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Зоология для учителя. Москва «Просвещение» 1987 г.</w:t>
      </w:r>
    </w:p>
    <w:p w:rsidR="00167778" w:rsidRDefault="00167778" w:rsidP="0016777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391B"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C391B"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Л.В.Янушкевич</w:t>
      </w:r>
      <w:proofErr w:type="spellEnd"/>
      <w:r w:rsidR="00DC391B"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Многообразие простейших Биология в школе, </w:t>
      </w:r>
      <w:proofErr w:type="gramStart"/>
      <w:r w:rsidR="00DC391B"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DC391B"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67778" w:rsidRDefault="00DC391B" w:rsidP="0016777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А.В.Бинас</w:t>
      </w:r>
      <w:proofErr w:type="spellEnd"/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Р.Д. Маш, </w:t>
      </w:r>
      <w:proofErr w:type="spellStart"/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А.И.Никишов</w:t>
      </w:r>
      <w:proofErr w:type="spellEnd"/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Биологический эксперимент в школе. Москва: «Просвещение», 1990г. </w:t>
      </w:r>
    </w:p>
    <w:p w:rsidR="00167778" w:rsidRDefault="00DC391B" w:rsidP="0016777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Биология в школе Лабораторные опыты по экологии</w:t>
      </w:r>
      <w:r w:rsid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7778" w:rsidRDefault="00DC391B" w:rsidP="0016777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А.Яхонтов</w:t>
      </w:r>
      <w:proofErr w:type="spellEnd"/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Зоология для учителя. Москва «Просвещение» 1987 г.</w:t>
      </w:r>
    </w:p>
    <w:p w:rsidR="00167778" w:rsidRDefault="00DC391B" w:rsidP="0016777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Жизнь растений, Том 1 </w:t>
      </w:r>
    </w:p>
    <w:p w:rsidR="00167778" w:rsidRDefault="00DC391B" w:rsidP="0016777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Энциклопедия для детей том 2. Москва, 1995г. 2. М. И. </w:t>
      </w:r>
      <w:proofErr w:type="spellStart"/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Бухар</w:t>
      </w:r>
      <w:proofErr w:type="spellEnd"/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Популярно о микробиологии. Издательство «Знание» 1989 г. </w:t>
      </w:r>
    </w:p>
    <w:p w:rsidR="00DC391B" w:rsidRPr="00167778" w:rsidRDefault="00DC391B" w:rsidP="00167778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А.А.Гуревич</w:t>
      </w:r>
      <w:proofErr w:type="spellEnd"/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Пресноводные водоросли (определитель). Из во «Просвещение», Энциклопеди</w:t>
      </w:r>
      <w:r w:rsid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для детей «Хочу </w:t>
      </w:r>
      <w:proofErr w:type="spellStart"/>
      <w:r w:rsid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всѐ</w:t>
      </w:r>
      <w:proofErr w:type="spellEnd"/>
      <w:r w:rsid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знать».</w:t>
      </w:r>
      <w:bookmarkStart w:id="7" w:name="_GoBack"/>
      <w:bookmarkEnd w:id="7"/>
      <w:r w:rsidRPr="00167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90D2E" w:rsidRDefault="00990D2E"/>
    <w:sectPr w:rsidR="00990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C60"/>
    <w:multiLevelType w:val="hybridMultilevel"/>
    <w:tmpl w:val="58E242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4461B"/>
    <w:multiLevelType w:val="multilevel"/>
    <w:tmpl w:val="9104BEF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C53BED"/>
    <w:multiLevelType w:val="hybridMultilevel"/>
    <w:tmpl w:val="5198C0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56B2E"/>
    <w:multiLevelType w:val="hybridMultilevel"/>
    <w:tmpl w:val="14EE6C8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C22E6"/>
    <w:multiLevelType w:val="hybridMultilevel"/>
    <w:tmpl w:val="4C0245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EB7B56"/>
    <w:multiLevelType w:val="hybridMultilevel"/>
    <w:tmpl w:val="C7189974"/>
    <w:lvl w:ilvl="0" w:tplc="F9828C7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3805612A"/>
    <w:multiLevelType w:val="hybridMultilevel"/>
    <w:tmpl w:val="F09E9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8057D"/>
    <w:multiLevelType w:val="hybridMultilevel"/>
    <w:tmpl w:val="F5CC1AE6"/>
    <w:lvl w:ilvl="0" w:tplc="72F005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7E6512"/>
    <w:multiLevelType w:val="hybridMultilevel"/>
    <w:tmpl w:val="75687310"/>
    <w:lvl w:ilvl="0" w:tplc="8A8E0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4126063B"/>
    <w:multiLevelType w:val="hybridMultilevel"/>
    <w:tmpl w:val="4734E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00F3C"/>
    <w:multiLevelType w:val="multilevel"/>
    <w:tmpl w:val="2D5E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760ADC"/>
    <w:multiLevelType w:val="hybridMultilevel"/>
    <w:tmpl w:val="34A02632"/>
    <w:lvl w:ilvl="0" w:tplc="AA7CDB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D3F3928"/>
    <w:multiLevelType w:val="hybridMultilevel"/>
    <w:tmpl w:val="C6AEB00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E4915E8"/>
    <w:multiLevelType w:val="hybridMultilevel"/>
    <w:tmpl w:val="6B7E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41317"/>
    <w:multiLevelType w:val="hybridMultilevel"/>
    <w:tmpl w:val="DCCAC35C"/>
    <w:lvl w:ilvl="0" w:tplc="A0986E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1D17A88"/>
    <w:multiLevelType w:val="multilevel"/>
    <w:tmpl w:val="2FD4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7C0BD0"/>
    <w:multiLevelType w:val="hybridMultilevel"/>
    <w:tmpl w:val="C90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6C87F62"/>
    <w:multiLevelType w:val="hybridMultilevel"/>
    <w:tmpl w:val="1116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9F389B"/>
    <w:multiLevelType w:val="hybridMultilevel"/>
    <w:tmpl w:val="541AC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EA5B76"/>
    <w:multiLevelType w:val="hybridMultilevel"/>
    <w:tmpl w:val="9FC4C864"/>
    <w:lvl w:ilvl="0" w:tplc="4976B4C6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0">
    <w:nsid w:val="615C5A89"/>
    <w:multiLevelType w:val="hybridMultilevel"/>
    <w:tmpl w:val="0E5A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6D1E17"/>
    <w:multiLevelType w:val="hybridMultilevel"/>
    <w:tmpl w:val="24C28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517952"/>
    <w:multiLevelType w:val="hybridMultilevel"/>
    <w:tmpl w:val="0900989C"/>
    <w:lvl w:ilvl="0" w:tplc="1052A0BE">
      <w:start w:val="2"/>
      <w:numFmt w:val="decimal"/>
      <w:lvlText w:val="%1"/>
      <w:lvlJc w:val="left"/>
      <w:pPr>
        <w:ind w:left="3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3442388E">
      <w:start w:val="1"/>
      <w:numFmt w:val="decimal"/>
      <w:lvlText w:val="%2."/>
      <w:lvlJc w:val="left"/>
      <w:pPr>
        <w:ind w:left="286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088C5D86">
      <w:numFmt w:val="bullet"/>
      <w:lvlText w:val="•"/>
      <w:lvlJc w:val="left"/>
      <w:pPr>
        <w:ind w:left="3140" w:hanging="286"/>
      </w:pPr>
      <w:rPr>
        <w:rFonts w:hint="default"/>
        <w:lang w:val="ru-RU" w:eastAsia="ru-RU" w:bidi="ru-RU"/>
      </w:rPr>
    </w:lvl>
    <w:lvl w:ilvl="3" w:tplc="5DE21F40">
      <w:numFmt w:val="bullet"/>
      <w:lvlText w:val="•"/>
      <w:lvlJc w:val="left"/>
      <w:pPr>
        <w:ind w:left="4008" w:hanging="286"/>
      </w:pPr>
      <w:rPr>
        <w:rFonts w:hint="default"/>
        <w:lang w:val="ru-RU" w:eastAsia="ru-RU" w:bidi="ru-RU"/>
      </w:rPr>
    </w:lvl>
    <w:lvl w:ilvl="4" w:tplc="5832CD6C">
      <w:numFmt w:val="bullet"/>
      <w:lvlText w:val="•"/>
      <w:lvlJc w:val="left"/>
      <w:pPr>
        <w:ind w:left="4876" w:hanging="286"/>
      </w:pPr>
      <w:rPr>
        <w:rFonts w:hint="default"/>
        <w:lang w:val="ru-RU" w:eastAsia="ru-RU" w:bidi="ru-RU"/>
      </w:rPr>
    </w:lvl>
    <w:lvl w:ilvl="5" w:tplc="3D626322">
      <w:numFmt w:val="bullet"/>
      <w:lvlText w:val="•"/>
      <w:lvlJc w:val="left"/>
      <w:pPr>
        <w:ind w:left="5744" w:hanging="286"/>
      </w:pPr>
      <w:rPr>
        <w:rFonts w:hint="default"/>
        <w:lang w:val="ru-RU" w:eastAsia="ru-RU" w:bidi="ru-RU"/>
      </w:rPr>
    </w:lvl>
    <w:lvl w:ilvl="6" w:tplc="75BE8BCE">
      <w:numFmt w:val="bullet"/>
      <w:lvlText w:val="•"/>
      <w:lvlJc w:val="left"/>
      <w:pPr>
        <w:ind w:left="6613" w:hanging="286"/>
      </w:pPr>
      <w:rPr>
        <w:rFonts w:hint="default"/>
        <w:lang w:val="ru-RU" w:eastAsia="ru-RU" w:bidi="ru-RU"/>
      </w:rPr>
    </w:lvl>
    <w:lvl w:ilvl="7" w:tplc="F78AF118">
      <w:numFmt w:val="bullet"/>
      <w:lvlText w:val="•"/>
      <w:lvlJc w:val="left"/>
      <w:pPr>
        <w:ind w:left="7481" w:hanging="286"/>
      </w:pPr>
      <w:rPr>
        <w:rFonts w:hint="default"/>
        <w:lang w:val="ru-RU" w:eastAsia="ru-RU" w:bidi="ru-RU"/>
      </w:rPr>
    </w:lvl>
    <w:lvl w:ilvl="8" w:tplc="F008FCBE">
      <w:numFmt w:val="bullet"/>
      <w:lvlText w:val="•"/>
      <w:lvlJc w:val="left"/>
      <w:pPr>
        <w:ind w:left="8349" w:hanging="286"/>
      </w:pPr>
      <w:rPr>
        <w:rFonts w:hint="default"/>
        <w:lang w:val="ru-RU" w:eastAsia="ru-RU" w:bidi="ru-RU"/>
      </w:rPr>
    </w:lvl>
  </w:abstractNum>
  <w:abstractNum w:abstractNumId="23">
    <w:nsid w:val="6F7B02E6"/>
    <w:multiLevelType w:val="hybridMultilevel"/>
    <w:tmpl w:val="FA46E690"/>
    <w:lvl w:ilvl="0" w:tplc="7B585C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02A58B0"/>
    <w:multiLevelType w:val="hybridMultilevel"/>
    <w:tmpl w:val="F8E62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1D7572"/>
    <w:multiLevelType w:val="hybridMultilevel"/>
    <w:tmpl w:val="BC0A528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BF835A2"/>
    <w:multiLevelType w:val="multilevel"/>
    <w:tmpl w:val="9B5A6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20"/>
  </w:num>
  <w:num w:numId="4">
    <w:abstractNumId w:val="16"/>
  </w:num>
  <w:num w:numId="5">
    <w:abstractNumId w:val="21"/>
  </w:num>
  <w:num w:numId="6">
    <w:abstractNumId w:val="9"/>
  </w:num>
  <w:num w:numId="7">
    <w:abstractNumId w:val="3"/>
  </w:num>
  <w:num w:numId="8">
    <w:abstractNumId w:val="25"/>
  </w:num>
  <w:num w:numId="9">
    <w:abstractNumId w:val="2"/>
  </w:num>
  <w:num w:numId="10">
    <w:abstractNumId w:val="12"/>
  </w:num>
  <w:num w:numId="11">
    <w:abstractNumId w:val="0"/>
  </w:num>
  <w:num w:numId="12">
    <w:abstractNumId w:val="23"/>
  </w:num>
  <w:num w:numId="13">
    <w:abstractNumId w:val="11"/>
  </w:num>
  <w:num w:numId="14">
    <w:abstractNumId w:val="14"/>
  </w:num>
  <w:num w:numId="15">
    <w:abstractNumId w:val="17"/>
  </w:num>
  <w:num w:numId="16">
    <w:abstractNumId w:val="5"/>
  </w:num>
  <w:num w:numId="17">
    <w:abstractNumId w:val="19"/>
  </w:num>
  <w:num w:numId="18">
    <w:abstractNumId w:val="1"/>
  </w:num>
  <w:num w:numId="19">
    <w:abstractNumId w:val="6"/>
  </w:num>
  <w:num w:numId="20">
    <w:abstractNumId w:val="15"/>
  </w:num>
  <w:num w:numId="21">
    <w:abstractNumId w:val="10"/>
  </w:num>
  <w:num w:numId="22">
    <w:abstractNumId w:val="26"/>
  </w:num>
  <w:num w:numId="23">
    <w:abstractNumId w:val="7"/>
  </w:num>
  <w:num w:numId="24">
    <w:abstractNumId w:val="4"/>
  </w:num>
  <w:num w:numId="25">
    <w:abstractNumId w:val="24"/>
  </w:num>
  <w:num w:numId="26">
    <w:abstractNumId w:val="18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1B"/>
    <w:rsid w:val="000057A7"/>
    <w:rsid w:val="00043299"/>
    <w:rsid w:val="0004656F"/>
    <w:rsid w:val="000621AB"/>
    <w:rsid w:val="000654D7"/>
    <w:rsid w:val="000A6390"/>
    <w:rsid w:val="000C644C"/>
    <w:rsid w:val="000F5DD9"/>
    <w:rsid w:val="00100941"/>
    <w:rsid w:val="0012399D"/>
    <w:rsid w:val="00123B10"/>
    <w:rsid w:val="00167778"/>
    <w:rsid w:val="001A51C1"/>
    <w:rsid w:val="001F41CB"/>
    <w:rsid w:val="002042F8"/>
    <w:rsid w:val="00245B9B"/>
    <w:rsid w:val="002507C1"/>
    <w:rsid w:val="00253F1D"/>
    <w:rsid w:val="00293BD2"/>
    <w:rsid w:val="00297E38"/>
    <w:rsid w:val="002A523B"/>
    <w:rsid w:val="002F126A"/>
    <w:rsid w:val="002F191A"/>
    <w:rsid w:val="002F2AFD"/>
    <w:rsid w:val="00315127"/>
    <w:rsid w:val="003263EF"/>
    <w:rsid w:val="0035289D"/>
    <w:rsid w:val="003618C5"/>
    <w:rsid w:val="003768C5"/>
    <w:rsid w:val="003C7C16"/>
    <w:rsid w:val="003E364E"/>
    <w:rsid w:val="00424BE7"/>
    <w:rsid w:val="00453455"/>
    <w:rsid w:val="0046633B"/>
    <w:rsid w:val="00470A3D"/>
    <w:rsid w:val="00484FEA"/>
    <w:rsid w:val="00485012"/>
    <w:rsid w:val="00487445"/>
    <w:rsid w:val="004C7D1B"/>
    <w:rsid w:val="005142C9"/>
    <w:rsid w:val="00556D3D"/>
    <w:rsid w:val="00560316"/>
    <w:rsid w:val="00574767"/>
    <w:rsid w:val="005A080C"/>
    <w:rsid w:val="005E238E"/>
    <w:rsid w:val="005F3995"/>
    <w:rsid w:val="006111A0"/>
    <w:rsid w:val="00652327"/>
    <w:rsid w:val="00670513"/>
    <w:rsid w:val="006C2FB8"/>
    <w:rsid w:val="006D75B8"/>
    <w:rsid w:val="006E55E2"/>
    <w:rsid w:val="0074213A"/>
    <w:rsid w:val="007B2AA7"/>
    <w:rsid w:val="007E4C92"/>
    <w:rsid w:val="0081260E"/>
    <w:rsid w:val="008130C7"/>
    <w:rsid w:val="008B2148"/>
    <w:rsid w:val="008B2C21"/>
    <w:rsid w:val="008B670F"/>
    <w:rsid w:val="008E1E14"/>
    <w:rsid w:val="008E6F13"/>
    <w:rsid w:val="00920368"/>
    <w:rsid w:val="00932112"/>
    <w:rsid w:val="00947738"/>
    <w:rsid w:val="00970C0B"/>
    <w:rsid w:val="00976329"/>
    <w:rsid w:val="00990D2E"/>
    <w:rsid w:val="009A2206"/>
    <w:rsid w:val="009D404C"/>
    <w:rsid w:val="00A00165"/>
    <w:rsid w:val="00A04811"/>
    <w:rsid w:val="00A06EC7"/>
    <w:rsid w:val="00A761D0"/>
    <w:rsid w:val="00A77C09"/>
    <w:rsid w:val="00AC0072"/>
    <w:rsid w:val="00AC541F"/>
    <w:rsid w:val="00B025A9"/>
    <w:rsid w:val="00B2393D"/>
    <w:rsid w:val="00B45712"/>
    <w:rsid w:val="00B60E15"/>
    <w:rsid w:val="00B923CE"/>
    <w:rsid w:val="00BB4170"/>
    <w:rsid w:val="00BD5BBB"/>
    <w:rsid w:val="00BD65B3"/>
    <w:rsid w:val="00BD670B"/>
    <w:rsid w:val="00C04BC9"/>
    <w:rsid w:val="00C165D4"/>
    <w:rsid w:val="00C5077C"/>
    <w:rsid w:val="00C97D5B"/>
    <w:rsid w:val="00CB28C8"/>
    <w:rsid w:val="00CC5188"/>
    <w:rsid w:val="00CF6775"/>
    <w:rsid w:val="00D374EB"/>
    <w:rsid w:val="00D73597"/>
    <w:rsid w:val="00DC391B"/>
    <w:rsid w:val="00DD02B7"/>
    <w:rsid w:val="00DF677D"/>
    <w:rsid w:val="00E21E43"/>
    <w:rsid w:val="00EA3447"/>
    <w:rsid w:val="00EA56BC"/>
    <w:rsid w:val="00EB1F6F"/>
    <w:rsid w:val="00EF1B8A"/>
    <w:rsid w:val="00F02F5A"/>
    <w:rsid w:val="00F42BA9"/>
    <w:rsid w:val="00F64C7D"/>
    <w:rsid w:val="00FB147B"/>
    <w:rsid w:val="00FD4C90"/>
    <w:rsid w:val="00F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0A3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70A3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DC391B"/>
  </w:style>
  <w:style w:type="paragraph" w:styleId="a4">
    <w:name w:val="List Paragraph"/>
    <w:basedOn w:val="a"/>
    <w:uiPriority w:val="1"/>
    <w:qFormat/>
    <w:rsid w:val="00F02F5A"/>
    <w:pPr>
      <w:ind w:left="720"/>
      <w:contextualSpacing/>
    </w:pPr>
  </w:style>
  <w:style w:type="paragraph" w:customStyle="1" w:styleId="11">
    <w:name w:val="Абзац списка1"/>
    <w:basedOn w:val="a"/>
    <w:rsid w:val="000621AB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Style9">
    <w:name w:val="Style9"/>
    <w:basedOn w:val="a"/>
    <w:rsid w:val="000621AB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Calibri" w:hAnsi="Sylfaen" w:cs="Sylfaen"/>
      <w:sz w:val="24"/>
      <w:szCs w:val="24"/>
      <w:lang w:eastAsia="ru-RU"/>
    </w:rPr>
  </w:style>
  <w:style w:type="character" w:customStyle="1" w:styleId="FontStyle69">
    <w:name w:val="Font Style69"/>
    <w:rsid w:val="000621AB"/>
    <w:rPr>
      <w:rFonts w:ascii="Sylfaen" w:hAnsi="Sylfaen"/>
      <w:sz w:val="20"/>
    </w:rPr>
  </w:style>
  <w:style w:type="character" w:customStyle="1" w:styleId="FontStyle70">
    <w:name w:val="Font Style70"/>
    <w:rsid w:val="000621AB"/>
    <w:rPr>
      <w:rFonts w:ascii="Sylfaen" w:hAnsi="Sylfaen"/>
      <w:b/>
      <w:sz w:val="18"/>
    </w:rPr>
  </w:style>
  <w:style w:type="paragraph" w:customStyle="1" w:styleId="Style15">
    <w:name w:val="Style15"/>
    <w:basedOn w:val="a"/>
    <w:rsid w:val="000621AB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Calibri" w:hAnsi="Sylfaen" w:cs="Sylfaen"/>
      <w:sz w:val="24"/>
      <w:szCs w:val="24"/>
      <w:lang w:eastAsia="ru-RU"/>
    </w:rPr>
  </w:style>
  <w:style w:type="character" w:styleId="a5">
    <w:name w:val="Hyperlink"/>
    <w:basedOn w:val="a0"/>
    <w:rsid w:val="000621AB"/>
    <w:rPr>
      <w:rFonts w:cs="Times New Roman"/>
      <w:color w:val="0000FF"/>
      <w:u w:val="single"/>
    </w:rPr>
  </w:style>
  <w:style w:type="table" w:styleId="a6">
    <w:name w:val="Table Grid"/>
    <w:basedOn w:val="a1"/>
    <w:uiPriority w:val="39"/>
    <w:rsid w:val="0048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70A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470A3D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apple-converted-space">
    <w:name w:val="apple-converted-space"/>
    <w:rsid w:val="00470A3D"/>
  </w:style>
  <w:style w:type="character" w:styleId="a7">
    <w:name w:val="Strong"/>
    <w:uiPriority w:val="22"/>
    <w:qFormat/>
    <w:rsid w:val="00470A3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1E43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976329"/>
    <w:pPr>
      <w:widowControl w:val="0"/>
      <w:suppressAutoHyphens/>
      <w:spacing w:after="120" w:line="240" w:lineRule="auto"/>
      <w:ind w:firstLine="709"/>
      <w:jc w:val="both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976329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70A3D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70A3D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DC391B"/>
  </w:style>
  <w:style w:type="paragraph" w:styleId="a4">
    <w:name w:val="List Paragraph"/>
    <w:basedOn w:val="a"/>
    <w:uiPriority w:val="1"/>
    <w:qFormat/>
    <w:rsid w:val="00F02F5A"/>
    <w:pPr>
      <w:ind w:left="720"/>
      <w:contextualSpacing/>
    </w:pPr>
  </w:style>
  <w:style w:type="paragraph" w:customStyle="1" w:styleId="11">
    <w:name w:val="Абзац списка1"/>
    <w:basedOn w:val="a"/>
    <w:rsid w:val="000621AB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Style9">
    <w:name w:val="Style9"/>
    <w:basedOn w:val="a"/>
    <w:rsid w:val="000621AB"/>
    <w:pPr>
      <w:widowControl w:val="0"/>
      <w:autoSpaceDE w:val="0"/>
      <w:autoSpaceDN w:val="0"/>
      <w:adjustRightInd w:val="0"/>
      <w:spacing w:after="0" w:line="230" w:lineRule="exact"/>
      <w:ind w:firstLine="566"/>
      <w:jc w:val="both"/>
    </w:pPr>
    <w:rPr>
      <w:rFonts w:ascii="Sylfaen" w:eastAsia="Calibri" w:hAnsi="Sylfaen" w:cs="Sylfaen"/>
      <w:sz w:val="24"/>
      <w:szCs w:val="24"/>
      <w:lang w:eastAsia="ru-RU"/>
    </w:rPr>
  </w:style>
  <w:style w:type="character" w:customStyle="1" w:styleId="FontStyle69">
    <w:name w:val="Font Style69"/>
    <w:rsid w:val="000621AB"/>
    <w:rPr>
      <w:rFonts w:ascii="Sylfaen" w:hAnsi="Sylfaen"/>
      <w:sz w:val="20"/>
    </w:rPr>
  </w:style>
  <w:style w:type="character" w:customStyle="1" w:styleId="FontStyle70">
    <w:name w:val="Font Style70"/>
    <w:rsid w:val="000621AB"/>
    <w:rPr>
      <w:rFonts w:ascii="Sylfaen" w:hAnsi="Sylfaen"/>
      <w:b/>
      <w:sz w:val="18"/>
    </w:rPr>
  </w:style>
  <w:style w:type="paragraph" w:customStyle="1" w:styleId="Style15">
    <w:name w:val="Style15"/>
    <w:basedOn w:val="a"/>
    <w:rsid w:val="000621AB"/>
    <w:pPr>
      <w:widowControl w:val="0"/>
      <w:autoSpaceDE w:val="0"/>
      <w:autoSpaceDN w:val="0"/>
      <w:adjustRightInd w:val="0"/>
      <w:spacing w:after="0" w:line="230" w:lineRule="exact"/>
      <w:ind w:firstLine="82"/>
      <w:jc w:val="both"/>
    </w:pPr>
    <w:rPr>
      <w:rFonts w:ascii="Sylfaen" w:eastAsia="Calibri" w:hAnsi="Sylfaen" w:cs="Sylfaen"/>
      <w:sz w:val="24"/>
      <w:szCs w:val="24"/>
      <w:lang w:eastAsia="ru-RU"/>
    </w:rPr>
  </w:style>
  <w:style w:type="character" w:styleId="a5">
    <w:name w:val="Hyperlink"/>
    <w:basedOn w:val="a0"/>
    <w:rsid w:val="000621AB"/>
    <w:rPr>
      <w:rFonts w:cs="Times New Roman"/>
      <w:color w:val="0000FF"/>
      <w:u w:val="single"/>
    </w:rPr>
  </w:style>
  <w:style w:type="table" w:styleId="a6">
    <w:name w:val="Table Grid"/>
    <w:basedOn w:val="a1"/>
    <w:uiPriority w:val="39"/>
    <w:rsid w:val="00485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70A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470A3D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apple-converted-space">
    <w:name w:val="apple-converted-space"/>
    <w:rsid w:val="00470A3D"/>
  </w:style>
  <w:style w:type="character" w:styleId="a7">
    <w:name w:val="Strong"/>
    <w:uiPriority w:val="22"/>
    <w:qFormat/>
    <w:rsid w:val="00470A3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21E43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rsid w:val="00976329"/>
    <w:pPr>
      <w:widowControl w:val="0"/>
      <w:suppressAutoHyphens/>
      <w:spacing w:after="120" w:line="240" w:lineRule="auto"/>
      <w:ind w:firstLine="709"/>
      <w:jc w:val="both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976329"/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3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7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0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86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B0545-AEB3-48D4-B808-80448AD6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24</Pages>
  <Words>4414</Words>
  <Characters>25165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michael</cp:lastModifiedBy>
  <cp:revision>20</cp:revision>
  <cp:lastPrinted>2019-09-11T03:52:00Z</cp:lastPrinted>
  <dcterms:created xsi:type="dcterms:W3CDTF">2019-08-22T03:39:00Z</dcterms:created>
  <dcterms:modified xsi:type="dcterms:W3CDTF">2020-08-07T02:56:00Z</dcterms:modified>
</cp:coreProperties>
</file>