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2B" w:rsidRDefault="0019142B" w:rsidP="001C6A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-1191260</wp:posOffset>
            </wp:positionH>
            <wp:positionV relativeFrom="paragraph">
              <wp:posOffset>-741680</wp:posOffset>
            </wp:positionV>
            <wp:extent cx="7622540" cy="10841990"/>
            <wp:effectExtent l="19050" t="0" r="0" b="0"/>
            <wp:wrapNone/>
            <wp:docPr id="2" name="Рисунок 1" descr="Титульный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лист.jpg"/>
                    <pic:cNvPicPr/>
                  </pic:nvPicPr>
                  <pic:blipFill>
                    <a:blip r:embed="rId8" cstate="print">
                      <a:lum bright="3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2540" cy="1084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142B" w:rsidRDefault="001914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B7BF2" w:rsidRDefault="003B7BF2" w:rsidP="001C6A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200B7" w:rsidRPr="00E572CB" w:rsidRDefault="009200B7" w:rsidP="00EB51FC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2CB">
        <w:rPr>
          <w:rFonts w:ascii="Times New Roman" w:hAnsi="Times New Roman" w:cs="Times New Roman"/>
          <w:b/>
          <w:sz w:val="28"/>
          <w:szCs w:val="28"/>
        </w:rPr>
        <w:t>Раздел 1. Комплекс основных характеристик программы</w:t>
      </w:r>
    </w:p>
    <w:p w:rsidR="003B7BF2" w:rsidRPr="00983D41" w:rsidRDefault="003B7BF2" w:rsidP="00EB51FC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D41"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записка…………………………………………………….3</w:t>
      </w:r>
    </w:p>
    <w:p w:rsidR="009200B7" w:rsidRPr="00983D41" w:rsidRDefault="009200B7" w:rsidP="00EB51FC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D41">
        <w:rPr>
          <w:rFonts w:ascii="Times New Roman" w:hAnsi="Times New Roman" w:cs="Times New Roman"/>
          <w:sz w:val="28"/>
          <w:szCs w:val="28"/>
        </w:rPr>
        <w:t>Цель и задачи программы</w:t>
      </w:r>
      <w:r w:rsidR="001C6AA4" w:rsidRPr="00983D41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C83054" w:rsidRPr="00983D41">
        <w:rPr>
          <w:rFonts w:ascii="Times New Roman" w:hAnsi="Times New Roman" w:cs="Times New Roman"/>
          <w:sz w:val="28"/>
          <w:szCs w:val="28"/>
        </w:rPr>
        <w:t>….</w:t>
      </w:r>
      <w:r w:rsidR="009D304A" w:rsidRPr="00983D41">
        <w:rPr>
          <w:rFonts w:ascii="Times New Roman" w:hAnsi="Times New Roman" w:cs="Times New Roman"/>
          <w:sz w:val="28"/>
          <w:szCs w:val="28"/>
        </w:rPr>
        <w:t>.</w:t>
      </w:r>
      <w:r w:rsidR="001C6AA4" w:rsidRPr="00983D41">
        <w:rPr>
          <w:rFonts w:ascii="Times New Roman" w:hAnsi="Times New Roman" w:cs="Times New Roman"/>
          <w:sz w:val="28"/>
          <w:szCs w:val="28"/>
        </w:rPr>
        <w:t>6</w:t>
      </w:r>
    </w:p>
    <w:p w:rsidR="003B7BF2" w:rsidRPr="00983D41" w:rsidRDefault="009200B7" w:rsidP="00EB51FC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D41">
        <w:rPr>
          <w:rFonts w:ascii="Times New Roman" w:hAnsi="Times New Roman" w:cs="Times New Roman"/>
          <w:sz w:val="28"/>
          <w:szCs w:val="28"/>
        </w:rPr>
        <w:t>Содержание программы. Учебный</w:t>
      </w:r>
      <w:r w:rsidR="003B7BF2" w:rsidRPr="00983D41">
        <w:rPr>
          <w:rFonts w:ascii="Times New Roman" w:hAnsi="Times New Roman" w:cs="Times New Roman"/>
          <w:sz w:val="28"/>
          <w:szCs w:val="28"/>
        </w:rPr>
        <w:t xml:space="preserve"> план</w:t>
      </w:r>
      <w:r w:rsidR="00F15747" w:rsidRPr="00983D41">
        <w:rPr>
          <w:rFonts w:ascii="Times New Roman" w:hAnsi="Times New Roman" w:cs="Times New Roman"/>
          <w:sz w:val="28"/>
          <w:szCs w:val="28"/>
        </w:rPr>
        <w:t xml:space="preserve"> первого года обучения</w:t>
      </w:r>
      <w:r w:rsidR="001C6AA4" w:rsidRPr="00983D41">
        <w:rPr>
          <w:rFonts w:ascii="Times New Roman" w:hAnsi="Times New Roman" w:cs="Times New Roman"/>
          <w:sz w:val="28"/>
          <w:szCs w:val="28"/>
        </w:rPr>
        <w:t>……</w:t>
      </w:r>
      <w:r w:rsidR="00C83054" w:rsidRPr="00983D41">
        <w:rPr>
          <w:rFonts w:ascii="Times New Roman" w:hAnsi="Times New Roman" w:cs="Times New Roman"/>
          <w:sz w:val="28"/>
          <w:szCs w:val="28"/>
        </w:rPr>
        <w:t>…</w:t>
      </w:r>
      <w:r w:rsidR="009D304A" w:rsidRPr="00983D41">
        <w:rPr>
          <w:rFonts w:ascii="Times New Roman" w:hAnsi="Times New Roman" w:cs="Times New Roman"/>
          <w:sz w:val="28"/>
          <w:szCs w:val="28"/>
        </w:rPr>
        <w:t>..</w:t>
      </w:r>
      <w:r w:rsidR="001C6AA4" w:rsidRPr="00983D41">
        <w:rPr>
          <w:rFonts w:ascii="Times New Roman" w:hAnsi="Times New Roman" w:cs="Times New Roman"/>
          <w:sz w:val="28"/>
          <w:szCs w:val="28"/>
        </w:rPr>
        <w:t>7</w:t>
      </w:r>
    </w:p>
    <w:p w:rsidR="003B7BF2" w:rsidRPr="00983D41" w:rsidRDefault="009200B7" w:rsidP="00EB51FC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D41">
        <w:rPr>
          <w:rFonts w:ascii="Times New Roman" w:hAnsi="Times New Roman" w:cs="Times New Roman"/>
          <w:sz w:val="28"/>
          <w:szCs w:val="28"/>
        </w:rPr>
        <w:t>Содержание учебного плана первого года обучения</w:t>
      </w:r>
      <w:r w:rsidR="001C6AA4" w:rsidRPr="00983D41">
        <w:rPr>
          <w:rFonts w:ascii="Times New Roman" w:hAnsi="Times New Roman" w:cs="Times New Roman"/>
          <w:sz w:val="28"/>
          <w:szCs w:val="28"/>
        </w:rPr>
        <w:t>…………………</w:t>
      </w:r>
      <w:r w:rsidR="00C83054" w:rsidRPr="00983D41">
        <w:rPr>
          <w:rFonts w:ascii="Times New Roman" w:hAnsi="Times New Roman" w:cs="Times New Roman"/>
          <w:sz w:val="28"/>
          <w:szCs w:val="28"/>
        </w:rPr>
        <w:t>…</w:t>
      </w:r>
      <w:r w:rsidR="009D304A" w:rsidRPr="00983D41">
        <w:rPr>
          <w:rFonts w:ascii="Times New Roman" w:hAnsi="Times New Roman" w:cs="Times New Roman"/>
          <w:sz w:val="28"/>
          <w:szCs w:val="28"/>
        </w:rPr>
        <w:t>..</w:t>
      </w:r>
      <w:r w:rsidR="001C6AA4" w:rsidRPr="00983D41">
        <w:rPr>
          <w:rFonts w:ascii="Times New Roman" w:hAnsi="Times New Roman" w:cs="Times New Roman"/>
          <w:sz w:val="28"/>
          <w:szCs w:val="28"/>
        </w:rPr>
        <w:t>8</w:t>
      </w:r>
    </w:p>
    <w:p w:rsidR="009200B7" w:rsidRPr="00983D41" w:rsidRDefault="009200B7" w:rsidP="00EB51FC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D41">
        <w:rPr>
          <w:rFonts w:ascii="Times New Roman" w:hAnsi="Times New Roman" w:cs="Times New Roman"/>
          <w:sz w:val="28"/>
          <w:szCs w:val="28"/>
        </w:rPr>
        <w:t>Планируемые результаты</w:t>
      </w:r>
      <w:r w:rsidR="001C6AA4" w:rsidRPr="00983D41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C83054" w:rsidRPr="00983D41">
        <w:rPr>
          <w:rFonts w:ascii="Times New Roman" w:hAnsi="Times New Roman" w:cs="Times New Roman"/>
          <w:sz w:val="28"/>
          <w:szCs w:val="28"/>
        </w:rPr>
        <w:t>…</w:t>
      </w:r>
      <w:r w:rsidR="001C6AA4" w:rsidRPr="00983D41">
        <w:rPr>
          <w:rFonts w:ascii="Times New Roman" w:hAnsi="Times New Roman" w:cs="Times New Roman"/>
          <w:sz w:val="28"/>
          <w:szCs w:val="28"/>
        </w:rPr>
        <w:t>1</w:t>
      </w:r>
      <w:r w:rsidR="00983D41" w:rsidRPr="00983D41">
        <w:rPr>
          <w:rFonts w:ascii="Times New Roman" w:hAnsi="Times New Roman" w:cs="Times New Roman"/>
          <w:sz w:val="28"/>
          <w:szCs w:val="28"/>
        </w:rPr>
        <w:t>2</w:t>
      </w:r>
    </w:p>
    <w:p w:rsidR="009200B7" w:rsidRPr="00E572CB" w:rsidRDefault="009200B7" w:rsidP="00EB51FC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2CB">
        <w:rPr>
          <w:rFonts w:ascii="Times New Roman" w:hAnsi="Times New Roman" w:cs="Times New Roman"/>
          <w:b/>
          <w:sz w:val="28"/>
          <w:szCs w:val="28"/>
        </w:rPr>
        <w:t>Раздел 2. Комплекс организационно-педагогических условий</w:t>
      </w:r>
    </w:p>
    <w:p w:rsidR="009200B7" w:rsidRPr="00983D41" w:rsidRDefault="009200B7" w:rsidP="00EB51FC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D41">
        <w:rPr>
          <w:rFonts w:ascii="Times New Roman" w:hAnsi="Times New Roman" w:cs="Times New Roman"/>
          <w:sz w:val="28"/>
          <w:szCs w:val="28"/>
        </w:rPr>
        <w:t xml:space="preserve"> Календарный учебный график</w:t>
      </w:r>
      <w:r w:rsidR="001C6AA4" w:rsidRPr="00983D41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9D304A" w:rsidRPr="00983D41">
        <w:rPr>
          <w:rFonts w:ascii="Times New Roman" w:hAnsi="Times New Roman" w:cs="Times New Roman"/>
          <w:sz w:val="28"/>
          <w:szCs w:val="28"/>
        </w:rPr>
        <w:t>.</w:t>
      </w:r>
      <w:r w:rsidR="00983D41" w:rsidRPr="00983D41">
        <w:rPr>
          <w:rFonts w:ascii="Times New Roman" w:hAnsi="Times New Roman" w:cs="Times New Roman"/>
          <w:sz w:val="28"/>
          <w:szCs w:val="28"/>
        </w:rPr>
        <w:t>13</w:t>
      </w:r>
    </w:p>
    <w:p w:rsidR="001C6AA4" w:rsidRPr="00983D41" w:rsidRDefault="001C6AA4" w:rsidP="00EB51FC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D41">
        <w:rPr>
          <w:rFonts w:ascii="Times New Roman" w:hAnsi="Times New Roman" w:cs="Times New Roman"/>
          <w:sz w:val="28"/>
          <w:szCs w:val="28"/>
        </w:rPr>
        <w:t>Условия реализации программы………………………………………</w:t>
      </w:r>
      <w:r w:rsidR="009D304A" w:rsidRPr="00983D41">
        <w:rPr>
          <w:rFonts w:ascii="Times New Roman" w:hAnsi="Times New Roman" w:cs="Times New Roman"/>
          <w:sz w:val="28"/>
          <w:szCs w:val="28"/>
        </w:rPr>
        <w:t>..</w:t>
      </w:r>
      <w:r w:rsidR="00983D41" w:rsidRPr="00983D41">
        <w:rPr>
          <w:rFonts w:ascii="Times New Roman" w:hAnsi="Times New Roman" w:cs="Times New Roman"/>
          <w:sz w:val="28"/>
          <w:szCs w:val="28"/>
        </w:rPr>
        <w:t>17</w:t>
      </w:r>
    </w:p>
    <w:p w:rsidR="001C6AA4" w:rsidRPr="00983D41" w:rsidRDefault="001C6AA4" w:rsidP="00EB51FC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D41">
        <w:rPr>
          <w:rFonts w:ascii="Times New Roman" w:hAnsi="Times New Roman" w:cs="Times New Roman"/>
          <w:sz w:val="28"/>
          <w:szCs w:val="28"/>
        </w:rPr>
        <w:t xml:space="preserve"> Формы аттестации………………………………………………………</w:t>
      </w:r>
      <w:r w:rsidR="009D304A" w:rsidRPr="00983D41">
        <w:rPr>
          <w:rFonts w:ascii="Times New Roman" w:hAnsi="Times New Roman" w:cs="Times New Roman"/>
          <w:sz w:val="28"/>
          <w:szCs w:val="28"/>
        </w:rPr>
        <w:t>.</w:t>
      </w:r>
      <w:r w:rsidR="00983D41" w:rsidRPr="00983D41">
        <w:rPr>
          <w:rFonts w:ascii="Times New Roman" w:hAnsi="Times New Roman" w:cs="Times New Roman"/>
          <w:sz w:val="28"/>
          <w:szCs w:val="28"/>
        </w:rPr>
        <w:t>18</w:t>
      </w:r>
    </w:p>
    <w:p w:rsidR="001C6AA4" w:rsidRPr="00983D41" w:rsidRDefault="001C6AA4" w:rsidP="00EB51FC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D41">
        <w:rPr>
          <w:rFonts w:ascii="Times New Roman" w:hAnsi="Times New Roman" w:cs="Times New Roman"/>
          <w:sz w:val="28"/>
          <w:szCs w:val="28"/>
        </w:rPr>
        <w:t>Оценочные материалы………………………………………………….</w:t>
      </w:r>
      <w:r w:rsidR="009D304A" w:rsidRPr="00983D41">
        <w:rPr>
          <w:rFonts w:ascii="Times New Roman" w:hAnsi="Times New Roman" w:cs="Times New Roman"/>
          <w:sz w:val="28"/>
          <w:szCs w:val="28"/>
        </w:rPr>
        <w:t>.</w:t>
      </w:r>
      <w:r w:rsidR="00983D41">
        <w:rPr>
          <w:rFonts w:ascii="Times New Roman" w:hAnsi="Times New Roman" w:cs="Times New Roman"/>
          <w:sz w:val="28"/>
          <w:szCs w:val="28"/>
        </w:rPr>
        <w:t>18</w:t>
      </w:r>
    </w:p>
    <w:p w:rsidR="001C6AA4" w:rsidRPr="00983D41" w:rsidRDefault="001C6AA4" w:rsidP="00EB51FC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D41">
        <w:rPr>
          <w:rFonts w:ascii="Times New Roman" w:hAnsi="Times New Roman" w:cs="Times New Roman"/>
          <w:sz w:val="28"/>
          <w:szCs w:val="28"/>
        </w:rPr>
        <w:t>Методические материалы………………………………………………</w:t>
      </w:r>
      <w:r w:rsidR="009D304A" w:rsidRPr="00983D41">
        <w:rPr>
          <w:rFonts w:ascii="Times New Roman" w:hAnsi="Times New Roman" w:cs="Times New Roman"/>
          <w:sz w:val="28"/>
          <w:szCs w:val="28"/>
        </w:rPr>
        <w:t>.</w:t>
      </w:r>
      <w:r w:rsidR="00983D41" w:rsidRPr="00983D41">
        <w:rPr>
          <w:rFonts w:ascii="Times New Roman" w:hAnsi="Times New Roman" w:cs="Times New Roman"/>
          <w:sz w:val="28"/>
          <w:szCs w:val="28"/>
        </w:rPr>
        <w:t>19</w:t>
      </w:r>
    </w:p>
    <w:p w:rsidR="009200B7" w:rsidRPr="009200B7" w:rsidRDefault="009200B7" w:rsidP="00EB51FC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3D41">
        <w:rPr>
          <w:rFonts w:ascii="Times New Roman" w:hAnsi="Times New Roman" w:cs="Times New Roman"/>
          <w:sz w:val="28"/>
          <w:szCs w:val="28"/>
        </w:rPr>
        <w:t xml:space="preserve"> Список литературы</w:t>
      </w:r>
      <w:r w:rsidR="001C6AA4" w:rsidRPr="00983D41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9D304A" w:rsidRPr="00983D41">
        <w:rPr>
          <w:rFonts w:ascii="Times New Roman" w:hAnsi="Times New Roman" w:cs="Times New Roman"/>
          <w:sz w:val="28"/>
          <w:szCs w:val="28"/>
        </w:rPr>
        <w:t>…</w:t>
      </w:r>
      <w:r w:rsidR="00983D41" w:rsidRPr="00983D41">
        <w:rPr>
          <w:rFonts w:ascii="Times New Roman" w:hAnsi="Times New Roman" w:cs="Times New Roman"/>
          <w:sz w:val="28"/>
          <w:szCs w:val="28"/>
        </w:rPr>
        <w:t>20</w:t>
      </w:r>
    </w:p>
    <w:p w:rsidR="003B7BF2" w:rsidRDefault="003B7BF2" w:rsidP="001C6AA4">
      <w:pPr>
        <w:pStyle w:val="a4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3B7BF2" w:rsidRDefault="003B7B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61AA" w:rsidRDefault="00B65075" w:rsidP="006B23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C1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247F9" w:rsidRDefault="00970C7C" w:rsidP="009D30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C15">
        <w:rPr>
          <w:rFonts w:ascii="Times New Roman" w:hAnsi="Times New Roman" w:cs="Times New Roman"/>
          <w:sz w:val="28"/>
          <w:szCs w:val="28"/>
        </w:rPr>
        <w:tab/>
        <w:t xml:space="preserve">Настоящая дополнительная </w:t>
      </w:r>
      <w:r w:rsidR="004E1AAB" w:rsidRPr="00622C15">
        <w:rPr>
          <w:rFonts w:ascii="Times New Roman" w:hAnsi="Times New Roman" w:cs="Times New Roman"/>
          <w:sz w:val="28"/>
          <w:szCs w:val="28"/>
        </w:rPr>
        <w:t>обще</w:t>
      </w:r>
      <w:r w:rsidRPr="00622C15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="0028550E">
        <w:rPr>
          <w:rFonts w:ascii="Times New Roman" w:hAnsi="Times New Roman" w:cs="Times New Roman"/>
          <w:sz w:val="28"/>
          <w:szCs w:val="28"/>
        </w:rPr>
        <w:t xml:space="preserve">общеразвивающая </w:t>
      </w:r>
      <w:r w:rsidRPr="00C153ED">
        <w:rPr>
          <w:rFonts w:ascii="Times New Roman" w:hAnsi="Times New Roman" w:cs="Times New Roman"/>
          <w:sz w:val="28"/>
          <w:szCs w:val="28"/>
        </w:rPr>
        <w:t>программа «</w:t>
      </w:r>
      <w:r w:rsidR="00C153ED" w:rsidRPr="00C153ED">
        <w:rPr>
          <w:rFonts w:ascii="Times New Roman" w:hAnsi="Times New Roman" w:cs="Times New Roman"/>
          <w:sz w:val="28"/>
          <w:szCs w:val="28"/>
        </w:rPr>
        <w:t>Дружина юных пожарных</w:t>
      </w:r>
      <w:r w:rsidRPr="00C153ED">
        <w:rPr>
          <w:rFonts w:ascii="Times New Roman" w:hAnsi="Times New Roman" w:cs="Times New Roman"/>
          <w:sz w:val="28"/>
          <w:szCs w:val="28"/>
        </w:rPr>
        <w:t xml:space="preserve">» </w:t>
      </w:r>
      <w:r w:rsidRPr="00622C15">
        <w:rPr>
          <w:rFonts w:ascii="Times New Roman" w:hAnsi="Times New Roman" w:cs="Times New Roman"/>
          <w:sz w:val="28"/>
          <w:szCs w:val="28"/>
        </w:rPr>
        <w:t xml:space="preserve">относится к </w:t>
      </w:r>
      <w:r w:rsidRPr="00083C6B">
        <w:rPr>
          <w:rFonts w:ascii="Times New Roman" w:hAnsi="Times New Roman" w:cs="Times New Roman"/>
          <w:b/>
          <w:sz w:val="28"/>
          <w:szCs w:val="28"/>
        </w:rPr>
        <w:t>социально – педагогической направленности.</w:t>
      </w:r>
    </w:p>
    <w:p w:rsidR="001B2DCF" w:rsidRDefault="001B2DCF" w:rsidP="009D304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Актуальность программы.</w:t>
      </w:r>
    </w:p>
    <w:p w:rsidR="00C153ED" w:rsidRDefault="00C153ED" w:rsidP="00C153E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3ED">
        <w:rPr>
          <w:rFonts w:ascii="Times New Roman" w:hAnsi="Times New Roman" w:cs="Times New Roman"/>
          <w:sz w:val="28"/>
          <w:szCs w:val="28"/>
        </w:rPr>
        <w:tab/>
        <w:t>В настоящее время Россия занимает «лидирующее» место в мире по числу людей, погибающих при пожарах. Каждые пять минут в России проис</w:t>
      </w:r>
      <w:r w:rsidR="001B2DCF">
        <w:rPr>
          <w:rFonts w:ascii="Times New Roman" w:hAnsi="Times New Roman" w:cs="Times New Roman"/>
          <w:sz w:val="28"/>
          <w:szCs w:val="28"/>
        </w:rPr>
        <w:t>ходит один пожар, каждые 4 часа</w:t>
      </w:r>
      <w:r w:rsidRPr="00C153ED">
        <w:rPr>
          <w:rFonts w:ascii="Times New Roman" w:hAnsi="Times New Roman" w:cs="Times New Roman"/>
          <w:sz w:val="28"/>
          <w:szCs w:val="28"/>
        </w:rPr>
        <w:t xml:space="preserve"> в огне погибает человек и еще двое получают </w:t>
      </w:r>
      <w:proofErr w:type="spellStart"/>
      <w:r w:rsidRPr="00C153ED">
        <w:rPr>
          <w:rFonts w:ascii="Times New Roman" w:hAnsi="Times New Roman" w:cs="Times New Roman"/>
          <w:sz w:val="28"/>
          <w:szCs w:val="28"/>
        </w:rPr>
        <w:t>травмы</w:t>
      </w:r>
      <w:proofErr w:type="gramStart"/>
      <w:r w:rsidRPr="00C153ED">
        <w:rPr>
          <w:rFonts w:ascii="Times New Roman" w:hAnsi="Times New Roman" w:cs="Times New Roman"/>
          <w:sz w:val="28"/>
          <w:szCs w:val="28"/>
        </w:rPr>
        <w:t>.</w:t>
      </w:r>
      <w:r w:rsidR="001B2DCF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1B2DCF">
        <w:rPr>
          <w:rFonts w:ascii="Times New Roman" w:hAnsi="Times New Roman" w:cs="Times New Roman"/>
          <w:sz w:val="28"/>
          <w:szCs w:val="28"/>
        </w:rPr>
        <w:t xml:space="preserve"> </w:t>
      </w:r>
      <w:r w:rsidRPr="00C153ED">
        <w:rPr>
          <w:rFonts w:ascii="Times New Roman" w:hAnsi="Times New Roman" w:cs="Times New Roman"/>
          <w:sz w:val="28"/>
          <w:szCs w:val="28"/>
        </w:rPr>
        <w:t>момент возникновения пожара, самый нужный человек  - это пожарный. Без пожарной охраны не существует ни одно государство, ни один город, ни один населенный</w:t>
      </w:r>
      <w:r w:rsidR="001B2DCF">
        <w:rPr>
          <w:rFonts w:ascii="Times New Roman" w:hAnsi="Times New Roman" w:cs="Times New Roman"/>
          <w:sz w:val="28"/>
          <w:szCs w:val="28"/>
        </w:rPr>
        <w:t xml:space="preserve"> пункт. Основная причина пожара</w:t>
      </w:r>
      <w:r w:rsidRPr="00C153ED">
        <w:rPr>
          <w:rFonts w:ascii="Times New Roman" w:hAnsi="Times New Roman" w:cs="Times New Roman"/>
          <w:sz w:val="28"/>
          <w:szCs w:val="28"/>
        </w:rPr>
        <w:t xml:space="preserve"> – неосторожное обращение с огнём. Анализ причин пожаров показывает, что возникают они в большинстве случаев из-за незнания правил пожарной бе</w:t>
      </w:r>
      <w:r w:rsidR="001B2DCF">
        <w:rPr>
          <w:rFonts w:ascii="Times New Roman" w:hAnsi="Times New Roman" w:cs="Times New Roman"/>
          <w:sz w:val="28"/>
          <w:szCs w:val="28"/>
        </w:rPr>
        <w:t>зопасности, а также по причине детской шалости.</w:t>
      </w:r>
      <w:r w:rsidRPr="00C153ED">
        <w:rPr>
          <w:rFonts w:ascii="Times New Roman" w:hAnsi="Times New Roman" w:cs="Times New Roman"/>
          <w:sz w:val="28"/>
          <w:szCs w:val="28"/>
        </w:rPr>
        <w:t xml:space="preserve"> В программу включено изучение правил пожарной безопасности.</w:t>
      </w:r>
    </w:p>
    <w:p w:rsidR="002D6AE0" w:rsidRPr="00C153ED" w:rsidRDefault="002D6AE0" w:rsidP="002D6AE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AE0">
        <w:rPr>
          <w:rFonts w:ascii="Times New Roman" w:hAnsi="Times New Roman" w:cs="Times New Roman"/>
          <w:b/>
          <w:sz w:val="28"/>
          <w:szCs w:val="28"/>
        </w:rPr>
        <w:t>Программа разработана:</w:t>
      </w:r>
      <w:r w:rsidR="00BC31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6AE0">
        <w:rPr>
          <w:rFonts w:ascii="Times New Roman" w:hAnsi="Times New Roman" w:cs="Times New Roman"/>
          <w:sz w:val="28"/>
          <w:szCs w:val="28"/>
        </w:rPr>
        <w:t xml:space="preserve">Федерального Закона «Об образовании в Российской Федерации», от 29.12.2012 № 273-ФЗ, «Санитарно-эпидемиологические требования к общеобразовательным учреждениям </w:t>
      </w:r>
      <w:proofErr w:type="spellStart"/>
      <w:r w:rsidRPr="002D6AE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D6AE0">
        <w:rPr>
          <w:rFonts w:ascii="Times New Roman" w:hAnsi="Times New Roman" w:cs="Times New Roman"/>
          <w:sz w:val="28"/>
          <w:szCs w:val="28"/>
        </w:rPr>
        <w:t xml:space="preserve"> 2.4.2.2821-10», Закона РФ от 21 декабря 1994 года № 69-ФЗ «О пожарной безопасности»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7151" w:rsidRPr="002D6AE0" w:rsidRDefault="00782D65" w:rsidP="00FD71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D65">
        <w:rPr>
          <w:rFonts w:ascii="Times New Roman" w:hAnsi="Times New Roman" w:cs="Times New Roman"/>
          <w:b/>
          <w:sz w:val="28"/>
          <w:szCs w:val="28"/>
        </w:rPr>
        <w:t>Отличительн</w:t>
      </w:r>
      <w:r w:rsidR="001B2DCF">
        <w:rPr>
          <w:rFonts w:ascii="Times New Roman" w:hAnsi="Times New Roman" w:cs="Times New Roman"/>
          <w:b/>
          <w:sz w:val="28"/>
          <w:szCs w:val="28"/>
        </w:rPr>
        <w:t>ая</w:t>
      </w:r>
      <w:r w:rsidRPr="00782D65">
        <w:rPr>
          <w:rFonts w:ascii="Times New Roman" w:hAnsi="Times New Roman" w:cs="Times New Roman"/>
          <w:b/>
          <w:sz w:val="28"/>
          <w:szCs w:val="28"/>
        </w:rPr>
        <w:t xml:space="preserve"> особенност</w:t>
      </w:r>
      <w:r w:rsidR="001B2DCF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2D6AE0">
        <w:rPr>
          <w:rFonts w:ascii="Times New Roman" w:hAnsi="Times New Roman" w:cs="Times New Roman"/>
          <w:b/>
          <w:sz w:val="28"/>
          <w:szCs w:val="28"/>
        </w:rPr>
        <w:t xml:space="preserve">программы, </w:t>
      </w:r>
      <w:r w:rsidR="002D6AE0">
        <w:rPr>
          <w:rFonts w:ascii="Times New Roman" w:hAnsi="Times New Roman" w:cs="Times New Roman"/>
          <w:sz w:val="28"/>
          <w:szCs w:val="28"/>
        </w:rPr>
        <w:t xml:space="preserve">предусматривает, </w:t>
      </w:r>
      <w:r w:rsidR="002D6AE0" w:rsidRPr="002D6AE0">
        <w:rPr>
          <w:rFonts w:ascii="Times New Roman" w:hAnsi="Times New Roman" w:cs="Times New Roman"/>
          <w:sz w:val="28"/>
          <w:szCs w:val="28"/>
        </w:rPr>
        <w:t>не только усвоение теоретических знаний</w:t>
      </w:r>
      <w:r w:rsidR="002D6AE0">
        <w:rPr>
          <w:rFonts w:ascii="Times New Roman" w:hAnsi="Times New Roman" w:cs="Times New Roman"/>
          <w:sz w:val="28"/>
          <w:szCs w:val="28"/>
        </w:rPr>
        <w:t xml:space="preserve"> по правилам безопасности</w:t>
      </w:r>
      <w:r w:rsidR="002D6AE0" w:rsidRPr="002D6AE0">
        <w:rPr>
          <w:rFonts w:ascii="Times New Roman" w:hAnsi="Times New Roman" w:cs="Times New Roman"/>
          <w:sz w:val="28"/>
          <w:szCs w:val="28"/>
        </w:rPr>
        <w:t xml:space="preserve">, но и формирование </w:t>
      </w:r>
      <w:proofErr w:type="spellStart"/>
      <w:r w:rsidR="002D6AE0" w:rsidRPr="002D6AE0">
        <w:rPr>
          <w:rFonts w:ascii="Times New Roman" w:hAnsi="Times New Roman" w:cs="Times New Roman"/>
          <w:sz w:val="28"/>
          <w:szCs w:val="28"/>
        </w:rPr>
        <w:t>деятельностно-практического</w:t>
      </w:r>
      <w:proofErr w:type="spellEnd"/>
      <w:r w:rsidR="002D6AE0" w:rsidRPr="002D6AE0">
        <w:rPr>
          <w:rFonts w:ascii="Times New Roman" w:hAnsi="Times New Roman" w:cs="Times New Roman"/>
          <w:sz w:val="28"/>
          <w:szCs w:val="28"/>
        </w:rPr>
        <w:t xml:space="preserve"> опыта. Практические задания способствуют развитию творческих способностей, приобретению социального опыта и повышению статуса профессии пожарного.</w:t>
      </w:r>
    </w:p>
    <w:p w:rsidR="004E4EB9" w:rsidRDefault="00782D65" w:rsidP="001B2D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D65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 w:rsidR="00FD715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D7151" w:rsidRPr="00FD7151">
        <w:rPr>
          <w:rFonts w:ascii="Times New Roman" w:hAnsi="Times New Roman" w:cs="Times New Roman"/>
          <w:sz w:val="28"/>
          <w:szCs w:val="28"/>
        </w:rPr>
        <w:t>э</w:t>
      </w:r>
      <w:r w:rsidR="00FD7151">
        <w:rPr>
          <w:rFonts w:ascii="Times New Roman" w:hAnsi="Times New Roman" w:cs="Times New Roman"/>
          <w:sz w:val="28"/>
          <w:szCs w:val="28"/>
        </w:rPr>
        <w:t xml:space="preserve">то обучающиеся </w:t>
      </w:r>
      <w:r w:rsidR="002A4FCE">
        <w:rPr>
          <w:rFonts w:ascii="Times New Roman" w:hAnsi="Times New Roman" w:cs="Times New Roman"/>
          <w:sz w:val="28"/>
          <w:szCs w:val="28"/>
        </w:rPr>
        <w:t>9-10</w:t>
      </w:r>
      <w:r w:rsidR="00FD7151">
        <w:rPr>
          <w:rFonts w:ascii="Times New Roman" w:hAnsi="Times New Roman" w:cs="Times New Roman"/>
          <w:sz w:val="28"/>
          <w:szCs w:val="28"/>
        </w:rPr>
        <w:t xml:space="preserve"> лет</w:t>
      </w:r>
      <w:r w:rsidR="00FD7151" w:rsidRPr="00FD7151">
        <w:rPr>
          <w:rFonts w:ascii="Times New Roman" w:hAnsi="Times New Roman" w:cs="Times New Roman"/>
          <w:sz w:val="28"/>
          <w:szCs w:val="28"/>
        </w:rPr>
        <w:t>, желаю</w:t>
      </w:r>
      <w:r w:rsidR="006A5A1E">
        <w:rPr>
          <w:rFonts w:ascii="Times New Roman" w:hAnsi="Times New Roman" w:cs="Times New Roman"/>
          <w:sz w:val="28"/>
          <w:szCs w:val="28"/>
        </w:rPr>
        <w:t>щих познакомиться с профессией пожарный, спасатель</w:t>
      </w:r>
      <w:r w:rsidR="002A4FCE">
        <w:rPr>
          <w:rFonts w:ascii="Times New Roman" w:hAnsi="Times New Roman" w:cs="Times New Roman"/>
          <w:sz w:val="28"/>
          <w:szCs w:val="28"/>
        </w:rPr>
        <w:t xml:space="preserve">. Возрасту характерно, активность, </w:t>
      </w:r>
      <w:r w:rsidR="004E4EB9">
        <w:rPr>
          <w:rFonts w:ascii="Times New Roman" w:hAnsi="Times New Roman" w:cs="Times New Roman"/>
          <w:sz w:val="28"/>
          <w:szCs w:val="28"/>
        </w:rPr>
        <w:t>познавательность, впечатлительность, готовность к сотрудничеству</w:t>
      </w:r>
      <w:r w:rsidR="001B2DCF">
        <w:rPr>
          <w:rFonts w:ascii="Times New Roman" w:hAnsi="Times New Roman" w:cs="Times New Roman"/>
          <w:sz w:val="28"/>
          <w:szCs w:val="28"/>
        </w:rPr>
        <w:t>.</w:t>
      </w:r>
      <w:r w:rsidR="004E4EB9">
        <w:rPr>
          <w:rFonts w:ascii="Times New Roman" w:hAnsi="Times New Roman" w:cs="Times New Roman"/>
          <w:sz w:val="28"/>
          <w:szCs w:val="28"/>
        </w:rPr>
        <w:br w:type="page"/>
      </w:r>
    </w:p>
    <w:p w:rsidR="009B34B8" w:rsidRDefault="005B36A7" w:rsidP="006B23B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Объем программы. </w:t>
      </w:r>
    </w:p>
    <w:p w:rsidR="001B2DCF" w:rsidRDefault="00456187" w:rsidP="001B2D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5DA">
        <w:rPr>
          <w:rFonts w:ascii="Times New Roman" w:hAnsi="Times New Roman" w:cs="Times New Roman"/>
          <w:sz w:val="28"/>
          <w:szCs w:val="28"/>
        </w:rPr>
        <w:t>Про</w:t>
      </w:r>
      <w:r w:rsidR="001B2DCF">
        <w:rPr>
          <w:rFonts w:ascii="Times New Roman" w:hAnsi="Times New Roman" w:cs="Times New Roman"/>
          <w:sz w:val="28"/>
          <w:szCs w:val="28"/>
        </w:rPr>
        <w:t>г</w:t>
      </w:r>
      <w:r w:rsidRPr="00BA25DA">
        <w:rPr>
          <w:rFonts w:ascii="Times New Roman" w:hAnsi="Times New Roman" w:cs="Times New Roman"/>
          <w:sz w:val="28"/>
          <w:szCs w:val="28"/>
        </w:rPr>
        <w:t xml:space="preserve">рамма </w:t>
      </w:r>
      <w:r w:rsidR="006A5A1E">
        <w:rPr>
          <w:rFonts w:ascii="Times New Roman" w:hAnsi="Times New Roman" w:cs="Times New Roman"/>
          <w:sz w:val="28"/>
          <w:szCs w:val="28"/>
        </w:rPr>
        <w:t xml:space="preserve">стартового уровня </w:t>
      </w:r>
      <w:r w:rsidRPr="00BA25DA">
        <w:rPr>
          <w:rFonts w:ascii="Times New Roman" w:hAnsi="Times New Roman" w:cs="Times New Roman"/>
          <w:sz w:val="28"/>
          <w:szCs w:val="28"/>
        </w:rPr>
        <w:t>рассчитана на 144</w:t>
      </w:r>
      <w:r w:rsidR="006A5A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5A1E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="006A5A1E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D6705B" w:rsidRPr="001B2DCF" w:rsidRDefault="00D6705B" w:rsidP="001B2DC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проведения занятий.</w:t>
      </w:r>
    </w:p>
    <w:p w:rsidR="00D6705B" w:rsidRDefault="00BC311F" w:rsidP="002D6AE0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6705B">
        <w:rPr>
          <w:rFonts w:ascii="Times New Roman" w:hAnsi="Times New Roman" w:cs="Times New Roman"/>
          <w:b/>
          <w:sz w:val="28"/>
          <w:szCs w:val="28"/>
        </w:rPr>
        <w:t>.</w:t>
      </w:r>
      <w:r w:rsidR="00D6705B">
        <w:rPr>
          <w:rFonts w:ascii="Times New Roman" w:hAnsi="Times New Roman" w:cs="Times New Roman"/>
          <w:b/>
          <w:sz w:val="28"/>
          <w:szCs w:val="28"/>
        </w:rPr>
        <w:tab/>
        <w:t xml:space="preserve">Групповые. </w:t>
      </w:r>
    </w:p>
    <w:p w:rsidR="00D6705B" w:rsidRDefault="00D6705B" w:rsidP="002D6AE0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Направлены на развитие практико-ориентированных и коммуникативных способностей; умение принимать решения в нестандартных ситуациях:</w:t>
      </w:r>
    </w:p>
    <w:p w:rsidR="00D6705B" w:rsidRDefault="00D6705B" w:rsidP="002D6AE0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показ учебных видеофильмов, кинофрагментов, использование учебных компьютерных программ;</w:t>
      </w:r>
    </w:p>
    <w:p w:rsidR="00D6705B" w:rsidRDefault="00D6705B" w:rsidP="002D6AE0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беседы обучающихся со спасателями МЧС;</w:t>
      </w:r>
    </w:p>
    <w:p w:rsidR="00D6705B" w:rsidRDefault="00D6705B" w:rsidP="002D6AE0">
      <w:pPr>
        <w:spacing w:after="0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обсуждение с учащимися конкретных пожаров с примером участия несовершеннолетних произошедших на территории города/района или области.</w:t>
      </w:r>
    </w:p>
    <w:p w:rsidR="00D6705B" w:rsidRDefault="00BC311F" w:rsidP="002D6AE0">
      <w:pPr>
        <w:spacing w:after="0"/>
        <w:ind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D6705B">
        <w:rPr>
          <w:rFonts w:ascii="Times New Roman" w:hAnsi="Times New Roman" w:cs="Times New Roman"/>
          <w:b/>
          <w:sz w:val="28"/>
          <w:szCs w:val="28"/>
        </w:rPr>
        <w:t>.</w:t>
      </w:r>
      <w:r w:rsidR="00D6705B">
        <w:rPr>
          <w:rFonts w:ascii="Times New Roman" w:hAnsi="Times New Roman" w:cs="Times New Roman"/>
          <w:b/>
          <w:sz w:val="28"/>
          <w:szCs w:val="28"/>
        </w:rPr>
        <w:tab/>
        <w:t xml:space="preserve">Массовые. </w:t>
      </w:r>
    </w:p>
    <w:p w:rsidR="00800BA8" w:rsidRDefault="00D6705B" w:rsidP="002D6A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Включает в себя пропаганду безопасного поведения, </w:t>
      </w:r>
      <w:r w:rsidR="004E4EB9">
        <w:rPr>
          <w:rFonts w:ascii="Times New Roman" w:hAnsi="Times New Roman" w:cs="Times New Roman"/>
          <w:sz w:val="28"/>
          <w:szCs w:val="28"/>
        </w:rPr>
        <w:t xml:space="preserve">изучение профессий пожарного, </w:t>
      </w:r>
      <w:proofErr w:type="spellStart"/>
      <w:r w:rsidR="004E4EB9">
        <w:rPr>
          <w:rFonts w:ascii="Times New Roman" w:hAnsi="Times New Roman" w:cs="Times New Roman"/>
          <w:sz w:val="28"/>
          <w:szCs w:val="28"/>
        </w:rPr>
        <w:t>спасателя</w:t>
      </w:r>
      <w:proofErr w:type="gramStart"/>
      <w:r w:rsidR="004E4E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осредством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мероприятий, ориентированных на эмоциональное восприятие: акций, конкурсов, выставок, экскурсий</w:t>
      </w:r>
      <w:r w:rsidR="00CE2441">
        <w:rPr>
          <w:rFonts w:ascii="Times New Roman" w:hAnsi="Times New Roman" w:cs="Times New Roman"/>
          <w:sz w:val="28"/>
          <w:szCs w:val="28"/>
        </w:rPr>
        <w:t xml:space="preserve"> на пожарную станцию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705B" w:rsidRDefault="00D6705B" w:rsidP="002D6AE0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Используются следующие </w:t>
      </w:r>
      <w:r w:rsidR="00800BA8">
        <w:rPr>
          <w:rFonts w:ascii="Times New Roman" w:hAnsi="Times New Roman" w:cs="Times New Roman"/>
          <w:color w:val="000000" w:themeColor="text1"/>
          <w:sz w:val="28"/>
          <w:szCs w:val="28"/>
        </w:rPr>
        <w:t>виды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обучения</w:t>
      </w:r>
      <w:r w:rsidR="00800BA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6705B" w:rsidRDefault="00D6705B" w:rsidP="00EB51FC">
      <w:pPr>
        <w:pStyle w:val="a4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учебная игра;</w:t>
      </w:r>
    </w:p>
    <w:p w:rsidR="00D6705B" w:rsidRDefault="00D6705B" w:rsidP="00EB51FC">
      <w:pPr>
        <w:pStyle w:val="a4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круглые столы;</w:t>
      </w:r>
    </w:p>
    <w:p w:rsidR="00D6705B" w:rsidRDefault="00D6705B" w:rsidP="00EB51FC">
      <w:pPr>
        <w:pStyle w:val="a4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ролевые игры;</w:t>
      </w:r>
    </w:p>
    <w:p w:rsidR="00D6705B" w:rsidRDefault="00D6705B" w:rsidP="00EB51FC">
      <w:pPr>
        <w:pStyle w:val="a4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интерактивные игры;</w:t>
      </w:r>
    </w:p>
    <w:p w:rsidR="00D6705B" w:rsidRDefault="00D6705B" w:rsidP="00EB51FC">
      <w:pPr>
        <w:pStyle w:val="a4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беседы;</w:t>
      </w:r>
    </w:p>
    <w:p w:rsidR="00D6705B" w:rsidRDefault="00D6705B" w:rsidP="00EB51FC">
      <w:pPr>
        <w:pStyle w:val="a4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викторина.</w:t>
      </w:r>
    </w:p>
    <w:p w:rsidR="00D6705B" w:rsidRDefault="00D6705B" w:rsidP="00EB51FC">
      <w:pPr>
        <w:pStyle w:val="a4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экскурсия;</w:t>
      </w:r>
    </w:p>
    <w:p w:rsidR="00D6705B" w:rsidRDefault="00D6705B" w:rsidP="00EB51FC">
      <w:pPr>
        <w:pStyle w:val="a4"/>
        <w:numPr>
          <w:ilvl w:val="0"/>
          <w:numId w:val="10"/>
        </w:numPr>
        <w:spacing w:after="0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самостоятельная работа.</w:t>
      </w:r>
    </w:p>
    <w:p w:rsidR="000070E8" w:rsidRPr="00D97CCC" w:rsidRDefault="00D6705B" w:rsidP="001B2DCF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847276" w:rsidRPr="003E6ED3" w:rsidRDefault="006D28A2" w:rsidP="007E048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ED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Программа имеет </w:t>
      </w:r>
      <w:r w:rsidR="003E6ED3">
        <w:rPr>
          <w:rFonts w:ascii="Times New Roman" w:hAnsi="Times New Roman" w:cs="Times New Roman"/>
          <w:b/>
          <w:sz w:val="28"/>
          <w:szCs w:val="28"/>
        </w:rPr>
        <w:t>один уровень</w:t>
      </w:r>
      <w:r w:rsidRPr="003E6ED3">
        <w:rPr>
          <w:rFonts w:ascii="Times New Roman" w:hAnsi="Times New Roman" w:cs="Times New Roman"/>
          <w:b/>
          <w:sz w:val="28"/>
          <w:szCs w:val="28"/>
        </w:rPr>
        <w:t xml:space="preserve"> сложности</w:t>
      </w:r>
      <w:r w:rsidR="00800BA8">
        <w:rPr>
          <w:rFonts w:ascii="Times New Roman" w:hAnsi="Times New Roman" w:cs="Times New Roman"/>
          <w:b/>
          <w:sz w:val="28"/>
          <w:szCs w:val="28"/>
        </w:rPr>
        <w:t>.</w:t>
      </w:r>
    </w:p>
    <w:p w:rsidR="008D4C50" w:rsidRPr="004E4EB9" w:rsidRDefault="00847276" w:rsidP="00800BA8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ED3">
        <w:rPr>
          <w:rFonts w:ascii="Times New Roman" w:hAnsi="Times New Roman" w:cs="Times New Roman"/>
          <w:b/>
          <w:sz w:val="28"/>
          <w:szCs w:val="28"/>
        </w:rPr>
        <w:t xml:space="preserve">Стартовый уровень, </w:t>
      </w:r>
      <w:r w:rsidR="008D4C50" w:rsidRPr="004E4EB9">
        <w:rPr>
          <w:rFonts w:ascii="Times New Roman" w:hAnsi="Times New Roman" w:cs="Times New Roman"/>
          <w:sz w:val="28"/>
          <w:szCs w:val="28"/>
        </w:rPr>
        <w:t>предполагает использование и реализацию общедоступных и универсальных форм организации</w:t>
      </w:r>
      <w:r w:rsidR="004E4EB9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8D4C50" w:rsidRPr="004E4EB9">
        <w:rPr>
          <w:rFonts w:ascii="Times New Roman" w:hAnsi="Times New Roman" w:cs="Times New Roman"/>
          <w:sz w:val="28"/>
          <w:szCs w:val="28"/>
        </w:rPr>
        <w:t xml:space="preserve">, минимальную сложность предлагаемого для освоения содержания </w:t>
      </w:r>
      <w:r w:rsidR="004E4EB9">
        <w:rPr>
          <w:rFonts w:ascii="Times New Roman" w:hAnsi="Times New Roman" w:cs="Times New Roman"/>
          <w:sz w:val="28"/>
          <w:szCs w:val="28"/>
        </w:rPr>
        <w:t>программы для младшего школьного возраста.</w:t>
      </w:r>
    </w:p>
    <w:p w:rsidR="00A2717A" w:rsidRPr="00D97CCC" w:rsidRDefault="00A2717A" w:rsidP="007E048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C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освоения программы.</w:t>
      </w:r>
      <w:r w:rsidR="00BC31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A7F14" w:rsidRPr="00D9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рассчитана на </w:t>
      </w:r>
      <w:r w:rsidR="00D97CCC" w:rsidRPr="00D97C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6D28A2" w:rsidRPr="00D9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D97CCC" w:rsidRPr="00D97CC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C3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6B63" w:rsidRPr="00D97CCC">
        <w:rPr>
          <w:rFonts w:ascii="Times New Roman" w:hAnsi="Times New Roman" w:cs="Times New Roman"/>
          <w:color w:val="000000" w:themeColor="text1"/>
          <w:sz w:val="28"/>
          <w:szCs w:val="28"/>
        </w:rPr>
        <w:t>по 9 месяцев в учебном году</w:t>
      </w:r>
      <w:r w:rsidR="006C498A" w:rsidRPr="00D9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Количество недель в году </w:t>
      </w:r>
      <w:r w:rsidR="00E33BCA" w:rsidRPr="00D97CC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6C498A" w:rsidRPr="00D9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</w:t>
      </w:r>
      <w:r w:rsidR="00E33BCA" w:rsidRPr="00D97C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D7F8D" w:rsidRPr="00D97CCC" w:rsidRDefault="00BA7F14" w:rsidP="005841E9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25DA">
        <w:rPr>
          <w:rFonts w:ascii="Times New Roman" w:hAnsi="Times New Roman" w:cs="Times New Roman"/>
          <w:b/>
          <w:sz w:val="28"/>
          <w:szCs w:val="28"/>
        </w:rPr>
        <w:t xml:space="preserve">Режим занятий. </w:t>
      </w:r>
      <w:r w:rsidR="005841E9" w:rsidRPr="00BA25DA">
        <w:rPr>
          <w:rFonts w:ascii="Times New Roman" w:hAnsi="Times New Roman" w:cs="Times New Roman"/>
          <w:sz w:val="28"/>
          <w:szCs w:val="28"/>
        </w:rPr>
        <w:t xml:space="preserve">Программа стартового уровня, рассчитана на </w:t>
      </w:r>
      <w:r w:rsidR="00BA25DA" w:rsidRPr="00BA25DA">
        <w:rPr>
          <w:rFonts w:ascii="Times New Roman" w:hAnsi="Times New Roman" w:cs="Times New Roman"/>
          <w:sz w:val="28"/>
          <w:szCs w:val="28"/>
        </w:rPr>
        <w:t>144 часа, проходят два</w:t>
      </w:r>
      <w:r w:rsidR="005841E9" w:rsidRPr="00BA25DA">
        <w:rPr>
          <w:rFonts w:ascii="Times New Roman" w:hAnsi="Times New Roman" w:cs="Times New Roman"/>
          <w:sz w:val="28"/>
          <w:szCs w:val="28"/>
        </w:rPr>
        <w:t xml:space="preserve"> раз в неделю, по два часа. </w:t>
      </w:r>
      <w:r w:rsidR="005841E9" w:rsidRPr="00D97CC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33BCA" w:rsidRPr="00D9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 час составляет 45 минут, с перерывом на перемену в 10 минут. </w:t>
      </w:r>
      <w:r w:rsidR="006D7F8D" w:rsidRPr="00D9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соответствии с </w:t>
      </w:r>
      <w:proofErr w:type="spellStart"/>
      <w:r w:rsidR="006D7F8D" w:rsidRPr="00D97CCC">
        <w:rPr>
          <w:rFonts w:ascii="Times New Roman" w:hAnsi="Times New Roman" w:cs="Times New Roman"/>
          <w:color w:val="000000" w:themeColor="text1"/>
          <w:sz w:val="28"/>
          <w:szCs w:val="28"/>
        </w:rPr>
        <w:t>СанПин</w:t>
      </w:r>
      <w:proofErr w:type="spellEnd"/>
      <w:r w:rsidR="006D7F8D" w:rsidRPr="00D9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2.4.4.3172-14).</w:t>
      </w:r>
    </w:p>
    <w:p w:rsidR="006C498A" w:rsidRPr="00D97CCC" w:rsidRDefault="00FB2817" w:rsidP="007E048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97CCC">
        <w:rPr>
          <w:rFonts w:ascii="Times New Roman" w:hAnsi="Times New Roman" w:cs="Times New Roman"/>
          <w:color w:val="000000" w:themeColor="text1"/>
          <w:sz w:val="28"/>
          <w:szCs w:val="28"/>
        </w:rPr>
        <w:t>Дети организуются в учебную группу постоянного состава. Количество о</w:t>
      </w:r>
      <w:r w:rsidR="00D9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бучающихся в учебной группе: </w:t>
      </w:r>
      <w:r w:rsidRPr="00D97CC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97CC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97C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человек.</w:t>
      </w:r>
    </w:p>
    <w:p w:rsidR="00A67639" w:rsidRDefault="00A676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C13E1" w:rsidRPr="00A4000D" w:rsidRDefault="009C13E1" w:rsidP="009C13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00D">
        <w:rPr>
          <w:rFonts w:ascii="Times New Roman" w:hAnsi="Times New Roman" w:cs="Times New Roman"/>
          <w:b/>
          <w:sz w:val="28"/>
          <w:szCs w:val="28"/>
        </w:rPr>
        <w:lastRenderedPageBreak/>
        <w:t>Цель и задачи программы</w:t>
      </w:r>
    </w:p>
    <w:p w:rsidR="003E6ED3" w:rsidRPr="003E6ED3" w:rsidRDefault="00C153ED" w:rsidP="003E6E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ED3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3E6ED3">
        <w:rPr>
          <w:rFonts w:ascii="Times New Roman" w:hAnsi="Times New Roman" w:cs="Times New Roman"/>
          <w:sz w:val="28"/>
          <w:szCs w:val="28"/>
        </w:rPr>
        <w:t xml:space="preserve">: развитие культуры безопасности и </w:t>
      </w:r>
      <w:r w:rsidR="00D37015">
        <w:rPr>
          <w:rFonts w:ascii="Times New Roman" w:hAnsi="Times New Roman" w:cs="Times New Roman"/>
          <w:sz w:val="28"/>
          <w:szCs w:val="28"/>
        </w:rPr>
        <w:t xml:space="preserve">развитие навыков </w:t>
      </w:r>
      <w:r w:rsidRPr="003E6ED3">
        <w:rPr>
          <w:rFonts w:ascii="Times New Roman" w:hAnsi="Times New Roman" w:cs="Times New Roman"/>
          <w:sz w:val="28"/>
          <w:szCs w:val="28"/>
        </w:rPr>
        <w:t xml:space="preserve">безопасного поведения, изучение элементарных правил </w:t>
      </w:r>
      <w:r w:rsidR="003E6ED3" w:rsidRPr="003E6ED3">
        <w:rPr>
          <w:rFonts w:ascii="Times New Roman" w:hAnsi="Times New Roman" w:cs="Times New Roman"/>
          <w:sz w:val="28"/>
          <w:szCs w:val="28"/>
        </w:rPr>
        <w:t>пожарной безопасности у учащихся</w:t>
      </w:r>
      <w:r w:rsidR="001B2DCF">
        <w:rPr>
          <w:rFonts w:ascii="Times New Roman" w:hAnsi="Times New Roman" w:cs="Times New Roman"/>
          <w:sz w:val="28"/>
          <w:szCs w:val="28"/>
        </w:rPr>
        <w:t>.</w:t>
      </w:r>
    </w:p>
    <w:p w:rsidR="00C153ED" w:rsidRPr="003E6ED3" w:rsidRDefault="00C153ED" w:rsidP="00C153ED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6ED3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2D6AE0" w:rsidRDefault="00800BA8" w:rsidP="00EB51FC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AE0">
        <w:rPr>
          <w:rFonts w:ascii="Times New Roman" w:hAnsi="Times New Roman" w:cs="Times New Roman"/>
          <w:b/>
          <w:sz w:val="28"/>
          <w:szCs w:val="28"/>
        </w:rPr>
        <w:t>Образовательные</w:t>
      </w:r>
      <w:r w:rsidRPr="002D6AE0">
        <w:rPr>
          <w:rFonts w:ascii="Times New Roman" w:hAnsi="Times New Roman" w:cs="Times New Roman"/>
          <w:sz w:val="28"/>
          <w:szCs w:val="28"/>
        </w:rPr>
        <w:t>:</w:t>
      </w:r>
    </w:p>
    <w:p w:rsidR="002D6AE0" w:rsidRDefault="00800BA8" w:rsidP="00EB51FC">
      <w:pPr>
        <w:pStyle w:val="a4"/>
        <w:numPr>
          <w:ilvl w:val="0"/>
          <w:numId w:val="1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2D6AE0">
        <w:rPr>
          <w:rFonts w:ascii="Times New Roman" w:hAnsi="Times New Roman" w:cs="Times New Roman"/>
          <w:sz w:val="28"/>
          <w:szCs w:val="28"/>
        </w:rPr>
        <w:t xml:space="preserve">дать учащимся основы знаний, </w:t>
      </w:r>
      <w:r w:rsidR="002D6AE0" w:rsidRPr="002D6AE0">
        <w:rPr>
          <w:rFonts w:ascii="Times New Roman" w:hAnsi="Times New Roman" w:cs="Times New Roman"/>
          <w:sz w:val="28"/>
          <w:szCs w:val="28"/>
        </w:rPr>
        <w:t xml:space="preserve">правил безопасности, </w:t>
      </w:r>
      <w:r w:rsidRPr="002D6AE0">
        <w:rPr>
          <w:rFonts w:ascii="Times New Roman" w:hAnsi="Times New Roman" w:cs="Times New Roman"/>
          <w:sz w:val="28"/>
          <w:szCs w:val="28"/>
        </w:rPr>
        <w:t>помогающие выжить в чрезвычайных ситуациях;</w:t>
      </w:r>
    </w:p>
    <w:p w:rsidR="00800BA8" w:rsidRPr="002D6AE0" w:rsidRDefault="00C11CF8" w:rsidP="00EB51FC">
      <w:pPr>
        <w:pStyle w:val="a4"/>
        <w:numPr>
          <w:ilvl w:val="0"/>
          <w:numId w:val="14"/>
        </w:numPr>
        <w:spacing w:after="0"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D37015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D37015" w:rsidRPr="00D37015">
        <w:rPr>
          <w:rFonts w:ascii="Times New Roman" w:hAnsi="Times New Roman" w:cs="Times New Roman"/>
          <w:sz w:val="28"/>
          <w:szCs w:val="28"/>
        </w:rPr>
        <w:t xml:space="preserve"> я с</w:t>
      </w:r>
      <w:r w:rsidR="00800BA8" w:rsidRPr="002D6AE0">
        <w:rPr>
          <w:rFonts w:ascii="Times New Roman" w:hAnsi="Times New Roman" w:cs="Times New Roman"/>
          <w:sz w:val="28"/>
          <w:szCs w:val="28"/>
        </w:rPr>
        <w:t xml:space="preserve"> первичными средствами пожаротушения.</w:t>
      </w:r>
    </w:p>
    <w:p w:rsidR="002D6AE0" w:rsidRDefault="00800BA8" w:rsidP="00EB51FC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AE0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Pr="002D6AE0">
        <w:rPr>
          <w:rFonts w:ascii="Times New Roman" w:hAnsi="Times New Roman" w:cs="Times New Roman"/>
          <w:sz w:val="28"/>
          <w:szCs w:val="28"/>
        </w:rPr>
        <w:t>:</w:t>
      </w:r>
    </w:p>
    <w:p w:rsidR="002D6AE0" w:rsidRDefault="00800BA8" w:rsidP="00EB51FC">
      <w:pPr>
        <w:pStyle w:val="a4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D6AE0">
        <w:rPr>
          <w:rFonts w:ascii="Times New Roman" w:hAnsi="Times New Roman" w:cs="Times New Roman"/>
          <w:sz w:val="28"/>
          <w:szCs w:val="28"/>
        </w:rPr>
        <w:t>развивать инициативы и эрудиции детей в процессе проведения тематических викторин, конкурсов, соревнований, смотров;</w:t>
      </w:r>
    </w:p>
    <w:p w:rsidR="00800BA8" w:rsidRPr="002D6AE0" w:rsidRDefault="00800BA8" w:rsidP="00EB51FC">
      <w:pPr>
        <w:pStyle w:val="a4"/>
        <w:numPr>
          <w:ilvl w:val="0"/>
          <w:numId w:val="12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D6AE0">
        <w:rPr>
          <w:rFonts w:ascii="Times New Roman" w:hAnsi="Times New Roman" w:cs="Times New Roman"/>
          <w:sz w:val="28"/>
          <w:szCs w:val="28"/>
        </w:rPr>
        <w:t xml:space="preserve">развивать познавательный интерес учащихся в процессе организации встреч с работниками пожарной охраны. </w:t>
      </w:r>
    </w:p>
    <w:p w:rsidR="002D6AE0" w:rsidRDefault="00C153ED" w:rsidP="00EB51FC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AE0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2D6AE0">
        <w:rPr>
          <w:rFonts w:ascii="Times New Roman" w:hAnsi="Times New Roman" w:cs="Times New Roman"/>
          <w:sz w:val="28"/>
          <w:szCs w:val="28"/>
        </w:rPr>
        <w:t>:</w:t>
      </w:r>
    </w:p>
    <w:p w:rsidR="002D6AE0" w:rsidRDefault="00C153ED" w:rsidP="00EB51FC">
      <w:pPr>
        <w:pStyle w:val="a4"/>
        <w:numPr>
          <w:ilvl w:val="0"/>
          <w:numId w:val="1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D6AE0">
        <w:rPr>
          <w:rFonts w:ascii="Times New Roman" w:hAnsi="Times New Roman" w:cs="Times New Roman"/>
          <w:sz w:val="28"/>
          <w:szCs w:val="28"/>
        </w:rPr>
        <w:t>воспит</w:t>
      </w:r>
      <w:r w:rsidR="00800BA8" w:rsidRPr="002D6AE0">
        <w:rPr>
          <w:rFonts w:ascii="Times New Roman" w:hAnsi="Times New Roman" w:cs="Times New Roman"/>
          <w:sz w:val="28"/>
          <w:szCs w:val="28"/>
        </w:rPr>
        <w:t>ывать</w:t>
      </w:r>
      <w:r w:rsidRPr="002D6AE0">
        <w:rPr>
          <w:rFonts w:ascii="Times New Roman" w:hAnsi="Times New Roman" w:cs="Times New Roman"/>
          <w:sz w:val="28"/>
          <w:szCs w:val="28"/>
        </w:rPr>
        <w:t xml:space="preserve"> у подрастающего поколения высокого чувства патриотизма, гражданской ответственности, общественного долга, любви к профессии пожарного;</w:t>
      </w:r>
    </w:p>
    <w:p w:rsidR="00C153ED" w:rsidRPr="002D6AE0" w:rsidRDefault="00C153ED" w:rsidP="00EB51FC">
      <w:pPr>
        <w:pStyle w:val="a4"/>
        <w:numPr>
          <w:ilvl w:val="0"/>
          <w:numId w:val="13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2D6AE0">
        <w:rPr>
          <w:rFonts w:ascii="Times New Roman" w:hAnsi="Times New Roman" w:cs="Times New Roman"/>
          <w:sz w:val="28"/>
          <w:szCs w:val="28"/>
        </w:rPr>
        <w:t>воспит</w:t>
      </w:r>
      <w:r w:rsidR="002D6AE0" w:rsidRPr="002D6AE0">
        <w:rPr>
          <w:rFonts w:ascii="Times New Roman" w:hAnsi="Times New Roman" w:cs="Times New Roman"/>
          <w:sz w:val="28"/>
          <w:szCs w:val="28"/>
        </w:rPr>
        <w:t>ывать</w:t>
      </w:r>
      <w:r w:rsidRPr="002D6AE0">
        <w:rPr>
          <w:rFonts w:ascii="Times New Roman" w:hAnsi="Times New Roman" w:cs="Times New Roman"/>
          <w:sz w:val="28"/>
          <w:szCs w:val="28"/>
        </w:rPr>
        <w:t xml:space="preserve"> чувства товарищества, взаимопомощи и поддержки.</w:t>
      </w:r>
    </w:p>
    <w:p w:rsidR="00C153ED" w:rsidRPr="00D97CCC" w:rsidRDefault="00C153E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97CCC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800BA8" w:rsidRDefault="009C13E1" w:rsidP="00800B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C1AB4">
        <w:rPr>
          <w:rFonts w:ascii="Times New Roman" w:hAnsi="Times New Roman" w:cs="Times New Roman"/>
          <w:b/>
          <w:sz w:val="28"/>
          <w:szCs w:val="28"/>
        </w:rPr>
        <w:lastRenderedPageBreak/>
        <w:t>Учебный</w:t>
      </w:r>
      <w:proofErr w:type="gramEnd"/>
      <w:r w:rsidR="00883856" w:rsidRPr="00BC1A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3856" w:rsidRPr="00BC1AB4">
        <w:rPr>
          <w:rFonts w:ascii="Times New Roman" w:hAnsi="Times New Roman" w:cs="Times New Roman"/>
          <w:b/>
          <w:sz w:val="28"/>
          <w:szCs w:val="28"/>
        </w:rPr>
        <w:t>план</w:t>
      </w:r>
      <w:r w:rsidR="00800BA8" w:rsidRPr="00800BA8">
        <w:rPr>
          <w:rFonts w:ascii="Times New Roman" w:hAnsi="Times New Roman" w:cs="Times New Roman"/>
          <w:b/>
          <w:sz w:val="28"/>
          <w:szCs w:val="28"/>
        </w:rPr>
        <w:t>программы</w:t>
      </w:r>
      <w:proofErr w:type="spellEnd"/>
      <w:r w:rsidR="00800BA8" w:rsidRPr="00800BA8">
        <w:rPr>
          <w:rFonts w:ascii="Times New Roman" w:hAnsi="Times New Roman" w:cs="Times New Roman"/>
          <w:b/>
          <w:sz w:val="28"/>
          <w:szCs w:val="28"/>
        </w:rPr>
        <w:t xml:space="preserve"> стартового уровня</w:t>
      </w:r>
    </w:p>
    <w:p w:rsidR="009C13E1" w:rsidRPr="00800BA8" w:rsidRDefault="00800BA8" w:rsidP="00800B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E1AAB" w:rsidRPr="00BC1AB4">
        <w:rPr>
          <w:rFonts w:ascii="Times New Roman" w:hAnsi="Times New Roman" w:cs="Times New Roman"/>
          <w:b/>
          <w:sz w:val="28"/>
          <w:szCs w:val="28"/>
        </w:rPr>
        <w:t>п</w:t>
      </w:r>
      <w:r w:rsidR="00883856" w:rsidRPr="00BC1AB4">
        <w:rPr>
          <w:rFonts w:ascii="Times New Roman" w:hAnsi="Times New Roman" w:cs="Times New Roman"/>
          <w:b/>
          <w:sz w:val="28"/>
          <w:szCs w:val="28"/>
        </w:rPr>
        <w:t>ерв</w:t>
      </w:r>
      <w:r>
        <w:rPr>
          <w:rFonts w:ascii="Times New Roman" w:hAnsi="Times New Roman" w:cs="Times New Roman"/>
          <w:b/>
          <w:sz w:val="28"/>
          <w:szCs w:val="28"/>
        </w:rPr>
        <w:t>ый год</w:t>
      </w:r>
      <w:r w:rsidR="00883856" w:rsidRPr="00BC1AB4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5"/>
        <w:tblW w:w="11199" w:type="dxa"/>
        <w:tblInd w:w="-1168" w:type="dxa"/>
        <w:tblLayout w:type="fixed"/>
        <w:tblLook w:val="04A0"/>
      </w:tblPr>
      <w:tblGrid>
        <w:gridCol w:w="850"/>
        <w:gridCol w:w="4679"/>
        <w:gridCol w:w="1276"/>
        <w:gridCol w:w="1559"/>
        <w:gridCol w:w="992"/>
        <w:gridCol w:w="1843"/>
      </w:tblGrid>
      <w:tr w:rsidR="002404B7" w:rsidRPr="00BC1AB4" w:rsidTr="00222BCA">
        <w:tc>
          <w:tcPr>
            <w:tcW w:w="850" w:type="dxa"/>
            <w:vMerge w:val="restart"/>
          </w:tcPr>
          <w:p w:rsidR="002404B7" w:rsidRPr="00BC1AB4" w:rsidRDefault="002404B7" w:rsidP="00BC1A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AB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404B7" w:rsidRPr="00BC1AB4" w:rsidRDefault="002404B7" w:rsidP="00BC1A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BC1AB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C1AB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BC1AB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79" w:type="dxa"/>
            <w:vMerge w:val="restart"/>
          </w:tcPr>
          <w:p w:rsidR="002404B7" w:rsidRPr="00BC1AB4" w:rsidRDefault="002404B7" w:rsidP="00BC1A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AB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827" w:type="dxa"/>
            <w:gridSpan w:val="3"/>
          </w:tcPr>
          <w:p w:rsidR="002404B7" w:rsidRPr="00BC1AB4" w:rsidRDefault="002404B7" w:rsidP="00BC1A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AB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2404B7" w:rsidRPr="00BC1AB4" w:rsidRDefault="002404B7" w:rsidP="00BC1A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AB4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2404B7" w:rsidRPr="00BC1AB4" w:rsidTr="00222BCA">
        <w:tc>
          <w:tcPr>
            <w:tcW w:w="850" w:type="dxa"/>
            <w:vMerge/>
          </w:tcPr>
          <w:p w:rsidR="002404B7" w:rsidRPr="00BC1AB4" w:rsidRDefault="002404B7" w:rsidP="00BC1A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9" w:type="dxa"/>
            <w:vMerge/>
          </w:tcPr>
          <w:p w:rsidR="002404B7" w:rsidRPr="00BC1AB4" w:rsidRDefault="002404B7" w:rsidP="00BC1A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404B7" w:rsidRPr="00BC1AB4" w:rsidRDefault="002404B7" w:rsidP="00BC1A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AB4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2404B7" w:rsidRPr="00BC1AB4" w:rsidRDefault="002404B7" w:rsidP="00BC1A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AB4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  <w:tc>
          <w:tcPr>
            <w:tcW w:w="992" w:type="dxa"/>
          </w:tcPr>
          <w:p w:rsidR="002404B7" w:rsidRPr="00BC1AB4" w:rsidRDefault="002404B7" w:rsidP="00BC1A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AB4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Merge/>
          </w:tcPr>
          <w:p w:rsidR="002404B7" w:rsidRPr="00BC1AB4" w:rsidRDefault="002404B7" w:rsidP="00BC1A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2DCF" w:rsidRPr="00BC1AB4" w:rsidTr="00222BCA">
        <w:tc>
          <w:tcPr>
            <w:tcW w:w="850" w:type="dxa"/>
          </w:tcPr>
          <w:p w:rsidR="001B2DCF" w:rsidRPr="00BC1AB4" w:rsidRDefault="001B2DCF" w:rsidP="001B2D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C1A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4679" w:type="dxa"/>
          </w:tcPr>
          <w:p w:rsidR="001B2DCF" w:rsidRPr="00BC1AB4" w:rsidRDefault="001B2DCF" w:rsidP="001B2DC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AB4">
              <w:rPr>
                <w:rFonts w:ascii="Times New Roman" w:hAnsi="Times New Roman" w:cs="Times New Roman"/>
                <w:b/>
                <w:sz w:val="28"/>
                <w:szCs w:val="28"/>
              </w:rPr>
              <w:t>«Пожарная безопасность»</w:t>
            </w:r>
          </w:p>
        </w:tc>
        <w:tc>
          <w:tcPr>
            <w:tcW w:w="1276" w:type="dxa"/>
          </w:tcPr>
          <w:p w:rsidR="001B2DCF" w:rsidRPr="00222BCA" w:rsidRDefault="001B2DCF" w:rsidP="001B2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1B2DCF" w:rsidRPr="00222BCA" w:rsidRDefault="001B2DCF" w:rsidP="001B2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1B2DCF" w:rsidRPr="00222BCA" w:rsidRDefault="001B2DCF" w:rsidP="001B2D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</w:t>
            </w:r>
          </w:p>
        </w:tc>
        <w:tc>
          <w:tcPr>
            <w:tcW w:w="1843" w:type="dxa"/>
          </w:tcPr>
          <w:p w:rsidR="001B2DCF" w:rsidRPr="00BC1AB4" w:rsidRDefault="001B2DCF" w:rsidP="00BC1A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2DCF" w:rsidRPr="00BC1AB4" w:rsidTr="00222BCA">
        <w:tc>
          <w:tcPr>
            <w:tcW w:w="850" w:type="dxa"/>
          </w:tcPr>
          <w:p w:rsidR="001B2DCF" w:rsidRPr="001B2DCF" w:rsidRDefault="001B2DCF" w:rsidP="00BC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B2DC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679" w:type="dxa"/>
          </w:tcPr>
          <w:p w:rsidR="001B2DCF" w:rsidRPr="001B2DCF" w:rsidRDefault="001B2DCF" w:rsidP="0022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276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1B2DCF" w:rsidRPr="00222BCA" w:rsidRDefault="001B2DCF" w:rsidP="00BC1A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1B2DCF" w:rsidRPr="00BC1AB4" w:rsidTr="00222BCA">
        <w:tc>
          <w:tcPr>
            <w:tcW w:w="850" w:type="dxa"/>
          </w:tcPr>
          <w:p w:rsidR="001B2DCF" w:rsidRPr="00BC1AB4" w:rsidRDefault="001B2DCF" w:rsidP="00BC1A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679" w:type="dxa"/>
          </w:tcPr>
          <w:p w:rsidR="001B2DCF" w:rsidRPr="00BC1AB4" w:rsidRDefault="001B2DCF" w:rsidP="0022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AB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стория пожарной охраны России</w:t>
            </w:r>
          </w:p>
        </w:tc>
        <w:tc>
          <w:tcPr>
            <w:tcW w:w="1276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1B2DCF" w:rsidRPr="00BC1AB4" w:rsidRDefault="001B2DCF" w:rsidP="00BC1A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CF" w:rsidRPr="00BC1AB4" w:rsidTr="00222BCA">
        <w:tc>
          <w:tcPr>
            <w:tcW w:w="850" w:type="dxa"/>
          </w:tcPr>
          <w:p w:rsidR="001B2DCF" w:rsidRPr="00BC1AB4" w:rsidRDefault="001B2DCF" w:rsidP="00BC1A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679" w:type="dxa"/>
          </w:tcPr>
          <w:p w:rsidR="001B2DCF" w:rsidRPr="00BC1AB4" w:rsidRDefault="001B2DCF" w:rsidP="0022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AB4">
              <w:rPr>
                <w:rFonts w:ascii="Times New Roman" w:hAnsi="Times New Roman" w:cs="Times New Roman"/>
                <w:sz w:val="28"/>
                <w:szCs w:val="28"/>
              </w:rPr>
              <w:t>Правила пожарной безопасности</w:t>
            </w:r>
          </w:p>
        </w:tc>
        <w:tc>
          <w:tcPr>
            <w:tcW w:w="1276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1B2DCF" w:rsidRPr="00BC1AB4" w:rsidRDefault="001B2DCF" w:rsidP="00BC1A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CF" w:rsidRPr="00BC1AB4" w:rsidTr="00222BCA">
        <w:tc>
          <w:tcPr>
            <w:tcW w:w="850" w:type="dxa"/>
          </w:tcPr>
          <w:p w:rsidR="001B2DCF" w:rsidRPr="00BC1AB4" w:rsidRDefault="001B2DCF" w:rsidP="00BC1A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679" w:type="dxa"/>
          </w:tcPr>
          <w:p w:rsidR="001B2DCF" w:rsidRPr="00BC1AB4" w:rsidRDefault="001B2DCF" w:rsidP="0022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AB4">
              <w:rPr>
                <w:rFonts w:ascii="Times New Roman" w:hAnsi="Times New Roman" w:cs="Times New Roman"/>
                <w:sz w:val="28"/>
                <w:szCs w:val="28"/>
              </w:rPr>
              <w:t>Виды пожаров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Классификация пожаров</w:t>
            </w:r>
          </w:p>
        </w:tc>
        <w:tc>
          <w:tcPr>
            <w:tcW w:w="1276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B2DCF" w:rsidRPr="00BC1AB4" w:rsidRDefault="001B2DCF" w:rsidP="00BC1A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CF" w:rsidRPr="00BC1AB4" w:rsidTr="00222BCA">
        <w:tc>
          <w:tcPr>
            <w:tcW w:w="850" w:type="dxa"/>
          </w:tcPr>
          <w:p w:rsidR="001B2DCF" w:rsidRPr="00BC1AB4" w:rsidRDefault="001B2DCF" w:rsidP="00BC1A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679" w:type="dxa"/>
          </w:tcPr>
          <w:p w:rsidR="001B2DCF" w:rsidRPr="00BC1AB4" w:rsidRDefault="001B2DCF" w:rsidP="0022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AB4">
              <w:rPr>
                <w:rFonts w:ascii="Times New Roman" w:hAnsi="Times New Roman" w:cs="Times New Roman"/>
                <w:sz w:val="28"/>
                <w:szCs w:val="28"/>
              </w:rPr>
              <w:t>Причины возникновения пожаров</w:t>
            </w:r>
          </w:p>
        </w:tc>
        <w:tc>
          <w:tcPr>
            <w:tcW w:w="1276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B2DCF" w:rsidRPr="00BC1AB4" w:rsidRDefault="001B2DCF" w:rsidP="00BC1A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CF" w:rsidRPr="00BC1AB4" w:rsidTr="00222BCA">
        <w:tc>
          <w:tcPr>
            <w:tcW w:w="850" w:type="dxa"/>
          </w:tcPr>
          <w:p w:rsidR="001B2DCF" w:rsidRPr="00BC1AB4" w:rsidRDefault="001B2DCF" w:rsidP="00BC1A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679" w:type="dxa"/>
          </w:tcPr>
          <w:p w:rsidR="001B2DCF" w:rsidRPr="00BC1AB4" w:rsidRDefault="001B2DCF" w:rsidP="0022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AB4">
              <w:rPr>
                <w:rFonts w:ascii="Times New Roman" w:hAnsi="Times New Roman" w:cs="Times New Roman"/>
                <w:sz w:val="28"/>
                <w:szCs w:val="28"/>
              </w:rPr>
              <w:t>Знаки пожарной безопасности</w:t>
            </w:r>
          </w:p>
        </w:tc>
        <w:tc>
          <w:tcPr>
            <w:tcW w:w="1276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1B2DCF" w:rsidRPr="00BC1AB4" w:rsidRDefault="001B2DCF" w:rsidP="00BC1A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CF" w:rsidRPr="00BC1AB4" w:rsidTr="00222BCA">
        <w:tc>
          <w:tcPr>
            <w:tcW w:w="850" w:type="dxa"/>
          </w:tcPr>
          <w:p w:rsidR="001B2DCF" w:rsidRPr="00BC1AB4" w:rsidRDefault="001B2DCF" w:rsidP="00BC1A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4679" w:type="dxa"/>
          </w:tcPr>
          <w:p w:rsidR="001B2DCF" w:rsidRPr="00BC1AB4" w:rsidRDefault="001B2DCF" w:rsidP="0022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AB4">
              <w:rPr>
                <w:rFonts w:ascii="Times New Roman" w:hAnsi="Times New Roman" w:cs="Times New Roman"/>
                <w:sz w:val="28"/>
                <w:szCs w:val="28"/>
              </w:rPr>
              <w:t>Если возник пожар. Действия в случае пожара</w:t>
            </w:r>
          </w:p>
        </w:tc>
        <w:tc>
          <w:tcPr>
            <w:tcW w:w="1276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1B2DCF" w:rsidRPr="00BC1AB4" w:rsidRDefault="001B2DCF" w:rsidP="00BC1A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CF" w:rsidRPr="00BC1AB4" w:rsidTr="00222BCA">
        <w:tc>
          <w:tcPr>
            <w:tcW w:w="850" w:type="dxa"/>
          </w:tcPr>
          <w:p w:rsidR="001B2DCF" w:rsidRPr="00BC1AB4" w:rsidRDefault="001B2DCF" w:rsidP="00BC1A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679" w:type="dxa"/>
          </w:tcPr>
          <w:p w:rsidR="001B2DCF" w:rsidRPr="00BC1AB4" w:rsidRDefault="001B2DCF" w:rsidP="0022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AB4">
              <w:rPr>
                <w:rFonts w:ascii="Times New Roman" w:hAnsi="Times New Roman" w:cs="Times New Roman"/>
                <w:sz w:val="28"/>
                <w:szCs w:val="28"/>
              </w:rPr>
              <w:t>Средства противопожарной защиты и тушения пожаров</w:t>
            </w:r>
          </w:p>
        </w:tc>
        <w:tc>
          <w:tcPr>
            <w:tcW w:w="1276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1B2DCF" w:rsidRPr="00BC1AB4" w:rsidRDefault="001B2DCF" w:rsidP="00BC1A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CF" w:rsidRPr="00BC1AB4" w:rsidTr="00222BCA">
        <w:tc>
          <w:tcPr>
            <w:tcW w:w="850" w:type="dxa"/>
          </w:tcPr>
          <w:p w:rsidR="001B2DCF" w:rsidRPr="00BC1AB4" w:rsidRDefault="001B2DCF" w:rsidP="00BC1A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4679" w:type="dxa"/>
          </w:tcPr>
          <w:p w:rsidR="001B2DCF" w:rsidRPr="00BC1AB4" w:rsidRDefault="001B2DCF" w:rsidP="0022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AB4">
              <w:rPr>
                <w:rFonts w:ascii="Times New Roman" w:hAnsi="Times New Roman" w:cs="Times New Roman"/>
                <w:sz w:val="28"/>
                <w:szCs w:val="28"/>
              </w:rPr>
              <w:t>Огнетушители, их виды, правила использования</w:t>
            </w:r>
          </w:p>
        </w:tc>
        <w:tc>
          <w:tcPr>
            <w:tcW w:w="1276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1B2DCF" w:rsidRPr="00BC1AB4" w:rsidRDefault="001B2DCF" w:rsidP="00BC1A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CF" w:rsidRPr="00BC1AB4" w:rsidTr="00222BCA">
        <w:tc>
          <w:tcPr>
            <w:tcW w:w="850" w:type="dxa"/>
          </w:tcPr>
          <w:p w:rsidR="001B2DCF" w:rsidRPr="00BC1AB4" w:rsidRDefault="001B2DCF" w:rsidP="00BC1A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4679" w:type="dxa"/>
          </w:tcPr>
          <w:p w:rsidR="001B2DCF" w:rsidRPr="00BC1AB4" w:rsidRDefault="001B2DCF" w:rsidP="0022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AB4">
              <w:rPr>
                <w:rFonts w:ascii="Times New Roman" w:hAnsi="Times New Roman" w:cs="Times New Roman"/>
                <w:sz w:val="28"/>
                <w:szCs w:val="28"/>
              </w:rPr>
              <w:t>Пожарная техника</w:t>
            </w:r>
          </w:p>
        </w:tc>
        <w:tc>
          <w:tcPr>
            <w:tcW w:w="1276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9F1C71" w:rsidRPr="00BC311F" w:rsidRDefault="001B2DCF" w:rsidP="00BC1A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AB4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</w:t>
            </w:r>
            <w:r w:rsidR="00BC311F" w:rsidRPr="00BC311F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  <w:p w:rsidR="001B2DCF" w:rsidRPr="00BC1AB4" w:rsidRDefault="001B2DCF" w:rsidP="00BC1A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CF" w:rsidRPr="00BC1AB4" w:rsidTr="00222BCA">
        <w:tc>
          <w:tcPr>
            <w:tcW w:w="850" w:type="dxa"/>
          </w:tcPr>
          <w:p w:rsidR="001B2DCF" w:rsidRPr="00BC1AB4" w:rsidRDefault="001B2DCF" w:rsidP="00BC1A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4679" w:type="dxa"/>
          </w:tcPr>
          <w:p w:rsidR="001B2DCF" w:rsidRPr="00BC1AB4" w:rsidRDefault="001B2DCF" w:rsidP="0022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AB4">
              <w:rPr>
                <w:rFonts w:ascii="Times New Roman" w:hAnsi="Times New Roman" w:cs="Times New Roman"/>
                <w:sz w:val="28"/>
                <w:szCs w:val="28"/>
              </w:rPr>
              <w:t>Эвакуация из учебного здания</w:t>
            </w:r>
          </w:p>
        </w:tc>
        <w:tc>
          <w:tcPr>
            <w:tcW w:w="1276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B2DCF" w:rsidRPr="00BC1AB4" w:rsidRDefault="001B2DCF" w:rsidP="00BC1A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CF" w:rsidRPr="00BC1AB4" w:rsidTr="00222BCA">
        <w:tc>
          <w:tcPr>
            <w:tcW w:w="850" w:type="dxa"/>
          </w:tcPr>
          <w:p w:rsidR="001B2DCF" w:rsidRPr="00BC1AB4" w:rsidRDefault="001B2DCF" w:rsidP="001B2D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A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</w:p>
        </w:tc>
        <w:tc>
          <w:tcPr>
            <w:tcW w:w="4679" w:type="dxa"/>
          </w:tcPr>
          <w:p w:rsidR="001B2DCF" w:rsidRPr="00BC1AB4" w:rsidRDefault="001B2DCF" w:rsidP="00222B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AB4">
              <w:rPr>
                <w:rFonts w:ascii="Times New Roman" w:hAnsi="Times New Roman" w:cs="Times New Roman"/>
                <w:b/>
                <w:sz w:val="28"/>
                <w:szCs w:val="28"/>
              </w:rPr>
              <w:t>«Основы медицинских знаний»</w:t>
            </w:r>
          </w:p>
        </w:tc>
        <w:tc>
          <w:tcPr>
            <w:tcW w:w="1276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1B2DCF" w:rsidRPr="00BC1AB4" w:rsidRDefault="001B2DCF" w:rsidP="00BC1A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CF" w:rsidRPr="00BC1AB4" w:rsidTr="00222BCA">
        <w:tc>
          <w:tcPr>
            <w:tcW w:w="850" w:type="dxa"/>
          </w:tcPr>
          <w:p w:rsidR="001B2DCF" w:rsidRPr="00BC1AB4" w:rsidRDefault="001B2DCF" w:rsidP="00BC1A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1AB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679" w:type="dxa"/>
          </w:tcPr>
          <w:p w:rsidR="001B2DCF" w:rsidRPr="00BC1AB4" w:rsidRDefault="001B2DCF" w:rsidP="0022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AB4">
              <w:rPr>
                <w:rFonts w:ascii="Times New Roman" w:hAnsi="Times New Roman" w:cs="Times New Roman"/>
                <w:sz w:val="28"/>
                <w:szCs w:val="28"/>
              </w:rPr>
              <w:t>Оказание первой доврачебной помощи</w:t>
            </w:r>
          </w:p>
        </w:tc>
        <w:tc>
          <w:tcPr>
            <w:tcW w:w="1276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B2DCF" w:rsidRPr="00BC1AB4" w:rsidRDefault="001B2DCF" w:rsidP="00BC1A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AB4"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1B2DCF" w:rsidRPr="00BC1AB4" w:rsidTr="00222BCA">
        <w:tc>
          <w:tcPr>
            <w:tcW w:w="850" w:type="dxa"/>
          </w:tcPr>
          <w:p w:rsidR="001B2DCF" w:rsidRPr="00BC1AB4" w:rsidRDefault="001B2DCF" w:rsidP="00BC1A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1AB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679" w:type="dxa"/>
          </w:tcPr>
          <w:p w:rsidR="001B2DCF" w:rsidRPr="00BC1AB4" w:rsidRDefault="001B2DCF" w:rsidP="0022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AB4">
              <w:rPr>
                <w:rFonts w:ascii="Times New Roman" w:hAnsi="Times New Roman" w:cs="Times New Roman"/>
                <w:sz w:val="28"/>
                <w:szCs w:val="28"/>
              </w:rPr>
              <w:t>Ожоги, обморожение, ушибы</w:t>
            </w:r>
          </w:p>
        </w:tc>
        <w:tc>
          <w:tcPr>
            <w:tcW w:w="1276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B2DCF" w:rsidRPr="00BC1AB4" w:rsidRDefault="001B2DCF" w:rsidP="00BC1A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CF" w:rsidRPr="00BC1AB4" w:rsidTr="00222BCA">
        <w:tc>
          <w:tcPr>
            <w:tcW w:w="850" w:type="dxa"/>
          </w:tcPr>
          <w:p w:rsidR="001B2DCF" w:rsidRPr="00BC1AB4" w:rsidRDefault="001B2DCF" w:rsidP="00BC1AB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C1AB4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679" w:type="dxa"/>
          </w:tcPr>
          <w:p w:rsidR="001B2DCF" w:rsidRPr="00BC1AB4" w:rsidRDefault="001B2DCF" w:rsidP="0022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AB4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виды перевязок, транспортировки пострадавших </w:t>
            </w:r>
          </w:p>
        </w:tc>
        <w:tc>
          <w:tcPr>
            <w:tcW w:w="1276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B2DCF" w:rsidRPr="00BC1AB4" w:rsidRDefault="001B2DCF" w:rsidP="00BC1A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CF" w:rsidRPr="00BC1AB4" w:rsidTr="00222BCA">
        <w:tc>
          <w:tcPr>
            <w:tcW w:w="850" w:type="dxa"/>
          </w:tcPr>
          <w:p w:rsidR="001B2DCF" w:rsidRPr="00BC1AB4" w:rsidRDefault="001B2DCF" w:rsidP="001B2DC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1AB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III.</w:t>
            </w:r>
          </w:p>
        </w:tc>
        <w:tc>
          <w:tcPr>
            <w:tcW w:w="4679" w:type="dxa"/>
          </w:tcPr>
          <w:p w:rsidR="001B2DCF" w:rsidRPr="00BC1AB4" w:rsidRDefault="001B2DCF" w:rsidP="00222BC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A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Конкурсное движение </w:t>
            </w:r>
          </w:p>
        </w:tc>
        <w:tc>
          <w:tcPr>
            <w:tcW w:w="1276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843" w:type="dxa"/>
          </w:tcPr>
          <w:p w:rsidR="001B2DCF" w:rsidRPr="00BC1AB4" w:rsidRDefault="001B2DCF" w:rsidP="00BC1A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2DCF" w:rsidRPr="00BC1AB4" w:rsidTr="00222BCA">
        <w:tc>
          <w:tcPr>
            <w:tcW w:w="850" w:type="dxa"/>
          </w:tcPr>
          <w:p w:rsidR="001B2DCF" w:rsidRPr="00BC1AB4" w:rsidRDefault="001B2DCF" w:rsidP="00BC1AB4">
            <w:pPr>
              <w:tabs>
                <w:tab w:val="left" w:pos="459"/>
                <w:tab w:val="left" w:pos="60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1AB4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679" w:type="dxa"/>
          </w:tcPr>
          <w:p w:rsidR="001B2DCF" w:rsidRPr="00BC1AB4" w:rsidRDefault="001B2DCF" w:rsidP="00222BCA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C1AB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Районная викторина «Пожаром нет!»</w:t>
            </w:r>
          </w:p>
        </w:tc>
        <w:tc>
          <w:tcPr>
            <w:tcW w:w="1276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B2DCF" w:rsidRPr="00BC1AB4" w:rsidRDefault="001B2DCF" w:rsidP="00BC1A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AB4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1B2DCF" w:rsidRPr="00BC1AB4" w:rsidTr="00222BCA">
        <w:tc>
          <w:tcPr>
            <w:tcW w:w="850" w:type="dxa"/>
          </w:tcPr>
          <w:p w:rsidR="001B2DCF" w:rsidRPr="00BC1AB4" w:rsidRDefault="001B2DCF" w:rsidP="00BC1AB4">
            <w:pPr>
              <w:tabs>
                <w:tab w:val="left" w:pos="459"/>
                <w:tab w:val="left" w:pos="60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1AB4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679" w:type="dxa"/>
          </w:tcPr>
          <w:p w:rsidR="001B2DCF" w:rsidRPr="00BC1AB4" w:rsidRDefault="001B2DCF" w:rsidP="00222BCA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C1AB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Районный конкурс рисунков «Пожаром нет!»</w:t>
            </w:r>
          </w:p>
        </w:tc>
        <w:tc>
          <w:tcPr>
            <w:tcW w:w="1276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B2DCF" w:rsidRPr="00BC1AB4" w:rsidRDefault="001B2DCF" w:rsidP="00BC1A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AB4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1B2DCF" w:rsidRPr="00BC1AB4" w:rsidTr="00222BCA">
        <w:tc>
          <w:tcPr>
            <w:tcW w:w="850" w:type="dxa"/>
          </w:tcPr>
          <w:p w:rsidR="001B2DCF" w:rsidRPr="00BC1AB4" w:rsidRDefault="001B2DCF" w:rsidP="00BC1AB4">
            <w:pPr>
              <w:tabs>
                <w:tab w:val="left" w:pos="459"/>
                <w:tab w:val="left" w:pos="60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1AB4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679" w:type="dxa"/>
          </w:tcPr>
          <w:p w:rsidR="001B2DCF" w:rsidRPr="00BC1AB4" w:rsidRDefault="001B2DCF" w:rsidP="00222BCA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C1AB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Школа актива «Дружина </w:t>
            </w:r>
            <w:proofErr w:type="gramStart"/>
            <w:r w:rsidRPr="00BC1AB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юный</w:t>
            </w:r>
            <w:proofErr w:type="gramEnd"/>
            <w:r w:rsidRPr="00BC1AB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пожарных»</w:t>
            </w:r>
          </w:p>
        </w:tc>
        <w:tc>
          <w:tcPr>
            <w:tcW w:w="1276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B2DCF" w:rsidRPr="00BC1AB4" w:rsidRDefault="001B2DCF" w:rsidP="00BC1A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DCF" w:rsidRPr="00BC1AB4" w:rsidTr="00222BCA">
        <w:tc>
          <w:tcPr>
            <w:tcW w:w="850" w:type="dxa"/>
          </w:tcPr>
          <w:p w:rsidR="001B2DCF" w:rsidRPr="00BC1AB4" w:rsidRDefault="001B2DCF" w:rsidP="00BC1AB4">
            <w:pPr>
              <w:tabs>
                <w:tab w:val="left" w:pos="459"/>
                <w:tab w:val="left" w:pos="60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C1AB4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4679" w:type="dxa"/>
          </w:tcPr>
          <w:p w:rsidR="001B2DCF" w:rsidRPr="00BC1AB4" w:rsidRDefault="001B2DCF" w:rsidP="00222BCA">
            <w:pP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BC1AB4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Районный конкурс «Лучшая памятка по пожарной безопасности»</w:t>
            </w:r>
          </w:p>
        </w:tc>
        <w:tc>
          <w:tcPr>
            <w:tcW w:w="1276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B2DCF" w:rsidRPr="00BC1AB4" w:rsidRDefault="001B2DCF" w:rsidP="00BC1AB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1AB4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</w:tr>
      <w:tr w:rsidR="001B2DCF" w:rsidRPr="00BC1AB4" w:rsidTr="00222BCA">
        <w:tc>
          <w:tcPr>
            <w:tcW w:w="850" w:type="dxa"/>
          </w:tcPr>
          <w:p w:rsidR="001B2DCF" w:rsidRPr="00BC1AB4" w:rsidRDefault="001B2DCF" w:rsidP="00BC1AB4">
            <w:pPr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</w:tcPr>
          <w:p w:rsidR="001B2DCF" w:rsidRPr="00BC1AB4" w:rsidRDefault="001B2DCF" w:rsidP="00BC1A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1AB4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1559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992" w:type="dxa"/>
          </w:tcPr>
          <w:p w:rsidR="001B2DCF" w:rsidRPr="00222BCA" w:rsidRDefault="001B2DCF" w:rsidP="00222B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2BCA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843" w:type="dxa"/>
          </w:tcPr>
          <w:p w:rsidR="001B2DCF" w:rsidRPr="00BC1AB4" w:rsidRDefault="001B2DCF" w:rsidP="00BC1AB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C1AB4" w:rsidRDefault="00BE5602" w:rsidP="0008507F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2C15">
        <w:rPr>
          <w:rFonts w:ascii="Times New Roman" w:hAnsi="Times New Roman" w:cs="Times New Roman"/>
          <w:b/>
          <w:sz w:val="28"/>
          <w:szCs w:val="28"/>
        </w:rPr>
        <w:br w:type="page"/>
      </w:r>
      <w:r w:rsidRPr="00622C1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9C13E1">
        <w:rPr>
          <w:rFonts w:ascii="Times New Roman" w:hAnsi="Times New Roman" w:cs="Times New Roman"/>
          <w:b/>
          <w:sz w:val="28"/>
          <w:szCs w:val="28"/>
        </w:rPr>
        <w:t>учебн</w:t>
      </w:r>
      <w:r w:rsidR="002B5E0E">
        <w:rPr>
          <w:rFonts w:ascii="Times New Roman" w:hAnsi="Times New Roman" w:cs="Times New Roman"/>
          <w:b/>
          <w:sz w:val="28"/>
          <w:szCs w:val="28"/>
        </w:rPr>
        <w:t>ого плана</w:t>
      </w:r>
    </w:p>
    <w:p w:rsidR="00BE5602" w:rsidRPr="00622C15" w:rsidRDefault="002B5E0E" w:rsidP="0008507F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первого года обучения</w:t>
      </w:r>
    </w:p>
    <w:p w:rsidR="00BA7E40" w:rsidRDefault="00BA7E40" w:rsidP="0008507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B2DC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 Пожарная безопасность.</w:t>
      </w:r>
    </w:p>
    <w:p w:rsidR="001B2DCF" w:rsidRPr="00BC1AB4" w:rsidRDefault="001B2DCF" w:rsidP="001B2DCF">
      <w:pPr>
        <w:tabs>
          <w:tab w:val="left" w:pos="851"/>
        </w:tabs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Pr="002B5E0E">
        <w:rPr>
          <w:rFonts w:ascii="Times New Roman" w:hAnsi="Times New Roman" w:cs="Times New Roman"/>
          <w:b/>
          <w:sz w:val="28"/>
          <w:szCs w:val="28"/>
        </w:rPr>
        <w:t xml:space="preserve">Вводное занятие. </w:t>
      </w:r>
      <w:r w:rsidRPr="00BC1AB4">
        <w:rPr>
          <w:rFonts w:ascii="Times New Roman" w:hAnsi="Times New Roman" w:cs="Times New Roman"/>
          <w:sz w:val="28"/>
          <w:szCs w:val="28"/>
        </w:rPr>
        <w:t>Беседа о планах работы дружины юных пожарных. Выбор актива. Знакомство с оборудованием кабинета и необходимыми принадлежностями. Инструктаж по технике безопасности во время проведения занятий.</w:t>
      </w:r>
    </w:p>
    <w:p w:rsidR="009F1C71" w:rsidRDefault="001B2DCF" w:rsidP="0008507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A7E4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11C87" w:rsidRPr="00611C87">
        <w:rPr>
          <w:rFonts w:ascii="Times New Roman" w:hAnsi="Times New Roman" w:cs="Times New Roman"/>
          <w:b/>
          <w:sz w:val="28"/>
          <w:szCs w:val="28"/>
        </w:rPr>
        <w:t>История пожарной охраны России.</w:t>
      </w:r>
      <w:r w:rsidR="00611C87" w:rsidRPr="00611C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6A4E" w:rsidRDefault="009F1C71" w:rsidP="0008507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C311F">
        <w:rPr>
          <w:rFonts w:ascii="Times New Roman" w:hAnsi="Times New Roman" w:cs="Times New Roman"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C87" w:rsidRPr="00611C87">
        <w:rPr>
          <w:rFonts w:ascii="Times New Roman" w:hAnsi="Times New Roman" w:cs="Times New Roman"/>
          <w:sz w:val="28"/>
          <w:szCs w:val="28"/>
        </w:rPr>
        <w:t>История создания и развития пожарной охраны.  Историческая справка о пожарном деле на Руси. Справка о советской пожарной охране. Пожарные в годы Великой Отечественной войны.</w:t>
      </w:r>
      <w:r w:rsidR="00BA7E40">
        <w:rPr>
          <w:rFonts w:ascii="Times New Roman" w:hAnsi="Times New Roman" w:cs="Times New Roman"/>
          <w:sz w:val="28"/>
          <w:szCs w:val="28"/>
        </w:rPr>
        <w:t xml:space="preserve"> Практическая часть: проведение тестирование (викторина «Пожара </w:t>
      </w:r>
      <w:r w:rsidR="00BA7E40" w:rsidRPr="00BA7E40">
        <w:rPr>
          <w:rFonts w:ascii="Times New Roman" w:hAnsi="Times New Roman" w:cs="Times New Roman"/>
          <w:sz w:val="28"/>
          <w:szCs w:val="28"/>
        </w:rPr>
        <w:t>нет!»</w:t>
      </w:r>
      <w:r w:rsidR="00BA7E40">
        <w:rPr>
          <w:rFonts w:ascii="Times New Roman" w:hAnsi="Times New Roman" w:cs="Times New Roman"/>
          <w:sz w:val="28"/>
          <w:szCs w:val="28"/>
        </w:rPr>
        <w:t>)</w:t>
      </w:r>
    </w:p>
    <w:p w:rsidR="009F1C71" w:rsidRPr="00BC311F" w:rsidRDefault="009F1C71" w:rsidP="00BC311F">
      <w:pPr>
        <w:spacing w:after="0" w:line="36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BC311F">
        <w:rPr>
          <w:rFonts w:ascii="Times New Roman" w:hAnsi="Times New Roman" w:cs="Times New Roman"/>
          <w:sz w:val="28"/>
          <w:szCs w:val="28"/>
        </w:rPr>
        <w:t>Практика</w:t>
      </w:r>
      <w:r w:rsidR="00BC311F">
        <w:rPr>
          <w:rFonts w:ascii="Times New Roman" w:hAnsi="Times New Roman" w:cs="Times New Roman"/>
          <w:sz w:val="28"/>
          <w:szCs w:val="28"/>
        </w:rPr>
        <w:t>.</w:t>
      </w:r>
      <w:r w:rsidR="00BC311F">
        <w:rPr>
          <w:rFonts w:ascii="Times New Roman" w:hAnsi="Times New Roman" w:cs="Times New Roman"/>
          <w:sz w:val="28"/>
          <w:szCs w:val="28"/>
        </w:rPr>
        <w:tab/>
        <w:t>Просмотр учебного фильма и решение теста «История пожарной охраны России»</w:t>
      </w:r>
    </w:p>
    <w:p w:rsidR="00BC311F" w:rsidRDefault="009F1C71" w:rsidP="0008507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C311F">
        <w:rPr>
          <w:rFonts w:ascii="Times New Roman" w:hAnsi="Times New Roman" w:cs="Times New Roman"/>
          <w:sz w:val="28"/>
          <w:szCs w:val="28"/>
        </w:rPr>
        <w:t>Формы контроля</w:t>
      </w:r>
      <w:r w:rsidR="00BC311F">
        <w:rPr>
          <w:rFonts w:ascii="Times New Roman" w:hAnsi="Times New Roman" w:cs="Times New Roman"/>
          <w:sz w:val="28"/>
          <w:szCs w:val="28"/>
        </w:rPr>
        <w:t>. Т</w:t>
      </w:r>
      <w:r w:rsidR="00BC311F" w:rsidRPr="00BC311F">
        <w:rPr>
          <w:rFonts w:ascii="Times New Roman" w:hAnsi="Times New Roman" w:cs="Times New Roman"/>
          <w:sz w:val="28"/>
          <w:szCs w:val="28"/>
        </w:rPr>
        <w:t>естирование</w:t>
      </w:r>
      <w:r w:rsidR="00BC31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C311F" w:rsidRDefault="001B2DCF" w:rsidP="0008507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A7E40" w:rsidRPr="00BA7E4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BA7E40" w:rsidRPr="00BA7E40">
        <w:rPr>
          <w:rFonts w:ascii="Times New Roman" w:hAnsi="Times New Roman" w:cs="Times New Roman"/>
          <w:b/>
          <w:sz w:val="28"/>
          <w:szCs w:val="28"/>
        </w:rPr>
        <w:t xml:space="preserve">. Правила пожарной безопасности. </w:t>
      </w:r>
      <w:r w:rsidR="00BA7E40" w:rsidRPr="00BA7E40">
        <w:rPr>
          <w:rFonts w:ascii="Times New Roman" w:hAnsi="Times New Roman" w:cs="Times New Roman"/>
          <w:b/>
          <w:sz w:val="28"/>
          <w:szCs w:val="28"/>
        </w:rPr>
        <w:tab/>
      </w:r>
    </w:p>
    <w:p w:rsidR="00BA7E40" w:rsidRDefault="00BC311F" w:rsidP="00BC311F">
      <w:pPr>
        <w:spacing w:after="0" w:line="36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ab/>
      </w:r>
      <w:r w:rsidR="00BA7E40" w:rsidRPr="00BA7E40">
        <w:rPr>
          <w:rFonts w:ascii="Times New Roman" w:hAnsi="Times New Roman" w:cs="Times New Roman"/>
          <w:sz w:val="28"/>
          <w:szCs w:val="28"/>
        </w:rPr>
        <w:t>Как себя вести, когда ты дома один. Возможные опасности и опасные ситуации, которые могут возникнуть дома. Причина возникновения пожаров в доме (помещении). Правила безопасного поведения при возникновении пожара в доме.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E40" w:rsidRPr="00611C87">
        <w:rPr>
          <w:rFonts w:ascii="Times New Roman" w:hAnsi="Times New Roman" w:cs="Times New Roman"/>
          <w:sz w:val="28"/>
          <w:szCs w:val="28"/>
        </w:rPr>
        <w:t>Профилактика пожарной безопасности в быту</w:t>
      </w:r>
      <w:r w:rsidR="00BC1AB4">
        <w:rPr>
          <w:rFonts w:ascii="Times New Roman" w:hAnsi="Times New Roman" w:cs="Times New Roman"/>
          <w:sz w:val="28"/>
          <w:szCs w:val="28"/>
        </w:rPr>
        <w:t xml:space="preserve">. </w:t>
      </w:r>
      <w:r w:rsidR="00BA7E40">
        <w:rPr>
          <w:rFonts w:ascii="Times New Roman" w:hAnsi="Times New Roman" w:cs="Times New Roman"/>
          <w:sz w:val="28"/>
          <w:szCs w:val="28"/>
        </w:rPr>
        <w:t>Анализ п</w:t>
      </w:r>
      <w:r w:rsidR="00BA7E40" w:rsidRPr="00611C87">
        <w:rPr>
          <w:rFonts w:ascii="Times New Roman" w:hAnsi="Times New Roman" w:cs="Times New Roman"/>
          <w:sz w:val="28"/>
          <w:szCs w:val="28"/>
        </w:rPr>
        <w:t xml:space="preserve">ричин гибели людей при пожарах. </w:t>
      </w:r>
    </w:p>
    <w:p w:rsidR="00BC311F" w:rsidRDefault="00BC311F" w:rsidP="00BC311F">
      <w:pPr>
        <w:spacing w:after="0" w:line="36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решение ситуационных задач, решение теста «Пожарная безопасность».</w:t>
      </w:r>
    </w:p>
    <w:p w:rsidR="00BC311F" w:rsidRDefault="00BC311F" w:rsidP="00BC311F">
      <w:pPr>
        <w:spacing w:after="0" w:line="36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контроля: тестирование </w:t>
      </w:r>
    </w:p>
    <w:p w:rsidR="00BC311F" w:rsidRDefault="001B2DCF" w:rsidP="0008507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A7E4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BA7E40" w:rsidRPr="00BA7E40">
        <w:rPr>
          <w:rFonts w:ascii="Times New Roman" w:hAnsi="Times New Roman" w:cs="Times New Roman"/>
          <w:b/>
          <w:sz w:val="28"/>
          <w:szCs w:val="28"/>
        </w:rPr>
        <w:t>Виды пожаров</w:t>
      </w:r>
      <w:r w:rsidR="00BA7E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95569">
        <w:rPr>
          <w:rFonts w:ascii="Times New Roman" w:hAnsi="Times New Roman" w:cs="Times New Roman"/>
          <w:b/>
          <w:sz w:val="28"/>
          <w:szCs w:val="28"/>
        </w:rPr>
        <w:t xml:space="preserve">Классификация пожаров.  </w:t>
      </w:r>
    </w:p>
    <w:p w:rsidR="00E572CB" w:rsidRDefault="00BC311F" w:rsidP="00BC311F">
      <w:pPr>
        <w:spacing w:after="0" w:line="36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ab/>
      </w:r>
      <w:r w:rsidR="00095569" w:rsidRPr="00095569">
        <w:rPr>
          <w:rFonts w:ascii="Times New Roman" w:hAnsi="Times New Roman" w:cs="Times New Roman"/>
          <w:sz w:val="28"/>
          <w:szCs w:val="28"/>
        </w:rPr>
        <w:t>Классификация пожаров (</w:t>
      </w:r>
      <w:proofErr w:type="gramStart"/>
      <w:r w:rsidR="00095569" w:rsidRPr="00095569">
        <w:rPr>
          <w:rFonts w:ascii="Times New Roman" w:hAnsi="Times New Roman" w:cs="Times New Roman"/>
          <w:sz w:val="28"/>
          <w:szCs w:val="28"/>
        </w:rPr>
        <w:t>наружные</w:t>
      </w:r>
      <w:proofErr w:type="gramEnd"/>
      <w:r w:rsidR="00095569" w:rsidRPr="00095569">
        <w:rPr>
          <w:rFonts w:ascii="Times New Roman" w:hAnsi="Times New Roman" w:cs="Times New Roman"/>
          <w:sz w:val="28"/>
          <w:szCs w:val="28"/>
        </w:rPr>
        <w:t>, внутренние, открытые скрытые)</w:t>
      </w:r>
      <w:r w:rsidR="00095569">
        <w:rPr>
          <w:rFonts w:ascii="Times New Roman" w:hAnsi="Times New Roman" w:cs="Times New Roman"/>
          <w:sz w:val="28"/>
          <w:szCs w:val="28"/>
        </w:rPr>
        <w:t xml:space="preserve">. Виды пожаров: пожары в доме или в здании, лесные, </w:t>
      </w:r>
      <w:r w:rsidR="00095569">
        <w:rPr>
          <w:rFonts w:ascii="Times New Roman" w:hAnsi="Times New Roman" w:cs="Times New Roman"/>
          <w:sz w:val="28"/>
          <w:szCs w:val="28"/>
        </w:rPr>
        <w:lastRenderedPageBreak/>
        <w:t>низовые, верховые, степные подземные, техногенные. Опасные факторы пожара: открытый огонь, в</w:t>
      </w:r>
      <w:r w:rsidR="00095569" w:rsidRPr="00095569">
        <w:rPr>
          <w:rFonts w:ascii="Times New Roman" w:hAnsi="Times New Roman" w:cs="Times New Roman"/>
          <w:sz w:val="28"/>
          <w:szCs w:val="28"/>
        </w:rPr>
        <w:t>лия</w:t>
      </w:r>
      <w:r w:rsidR="00095569">
        <w:rPr>
          <w:rFonts w:ascii="Times New Roman" w:hAnsi="Times New Roman" w:cs="Times New Roman"/>
          <w:sz w:val="28"/>
          <w:szCs w:val="28"/>
        </w:rPr>
        <w:t>ние токсичных продуктов горения, п</w:t>
      </w:r>
      <w:r w:rsidR="00095569" w:rsidRPr="00095569">
        <w:rPr>
          <w:rFonts w:ascii="Times New Roman" w:hAnsi="Times New Roman" w:cs="Times New Roman"/>
          <w:sz w:val="28"/>
          <w:szCs w:val="28"/>
        </w:rPr>
        <w:t>ониженная концентра</w:t>
      </w:r>
      <w:r w:rsidR="00095569">
        <w:rPr>
          <w:rFonts w:ascii="Times New Roman" w:hAnsi="Times New Roman" w:cs="Times New Roman"/>
          <w:sz w:val="28"/>
          <w:szCs w:val="28"/>
        </w:rPr>
        <w:t>ция кислорода в зоне возгорания, п</w:t>
      </w:r>
      <w:r w:rsidR="00095569" w:rsidRPr="00095569">
        <w:rPr>
          <w:rFonts w:ascii="Times New Roman" w:hAnsi="Times New Roman" w:cs="Times New Roman"/>
          <w:sz w:val="28"/>
          <w:szCs w:val="28"/>
        </w:rPr>
        <w:t>овышенная</w:t>
      </w:r>
      <w:r w:rsidR="00095569">
        <w:rPr>
          <w:rFonts w:ascii="Times New Roman" w:hAnsi="Times New Roman" w:cs="Times New Roman"/>
          <w:sz w:val="28"/>
          <w:szCs w:val="28"/>
        </w:rPr>
        <w:t xml:space="preserve"> температура окружающей среды, разрушенные строения.</w:t>
      </w:r>
    </w:p>
    <w:p w:rsidR="00BC311F" w:rsidRDefault="00BC311F" w:rsidP="00BC311F">
      <w:pPr>
        <w:spacing w:after="0" w:line="36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Практика. Решение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кейс-пакета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«Классификация пожаров», просмотр учебного фильма «Классификация пожаров»</w:t>
      </w:r>
    </w:p>
    <w:p w:rsidR="00BC311F" w:rsidRPr="00095569" w:rsidRDefault="00BC311F" w:rsidP="00BC311F">
      <w:pPr>
        <w:spacing w:after="0" w:line="36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контроля. Решение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кейс-пакета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наблюдение</w:t>
      </w:r>
    </w:p>
    <w:p w:rsidR="00BC311F" w:rsidRDefault="001B2DCF" w:rsidP="0008507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A7E4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BA7E40" w:rsidRPr="00BA7E40">
        <w:rPr>
          <w:rFonts w:ascii="Times New Roman" w:hAnsi="Times New Roman" w:cs="Times New Roman"/>
          <w:b/>
          <w:sz w:val="28"/>
          <w:szCs w:val="28"/>
        </w:rPr>
        <w:t xml:space="preserve"> Причины возникновения пожаров</w:t>
      </w:r>
      <w:r w:rsidR="00BA7E40" w:rsidRPr="00BA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7E40" w:rsidRDefault="00BC311F" w:rsidP="0008507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ab/>
      </w:r>
      <w:r w:rsidR="00BA7E40" w:rsidRPr="00BA7E40">
        <w:rPr>
          <w:rFonts w:ascii="Times New Roman" w:hAnsi="Times New Roman" w:cs="Times New Roman"/>
          <w:sz w:val="28"/>
          <w:szCs w:val="28"/>
        </w:rPr>
        <w:t xml:space="preserve">Неосторожное обращение с огнем – основная </w:t>
      </w:r>
      <w:r w:rsidR="00BA7E40">
        <w:rPr>
          <w:rFonts w:ascii="Times New Roman" w:hAnsi="Times New Roman" w:cs="Times New Roman"/>
          <w:sz w:val="28"/>
          <w:szCs w:val="28"/>
        </w:rPr>
        <w:t xml:space="preserve">причина возникновения пожаров.  </w:t>
      </w:r>
      <w:r w:rsidR="00BA7E40" w:rsidRPr="00BA7E40">
        <w:rPr>
          <w:rFonts w:ascii="Times New Roman" w:hAnsi="Times New Roman" w:cs="Times New Roman"/>
          <w:sz w:val="28"/>
          <w:szCs w:val="28"/>
        </w:rPr>
        <w:t xml:space="preserve">Пожарная опасность бытовых нагревательных </w:t>
      </w:r>
      <w:r w:rsidR="00BA7E40">
        <w:rPr>
          <w:rFonts w:ascii="Times New Roman" w:hAnsi="Times New Roman" w:cs="Times New Roman"/>
          <w:sz w:val="28"/>
          <w:szCs w:val="28"/>
        </w:rPr>
        <w:t xml:space="preserve">приборов (плитки, утюги и т.д.) </w:t>
      </w:r>
      <w:r w:rsidR="00BA7E40" w:rsidRPr="00BA7E40">
        <w:rPr>
          <w:rFonts w:ascii="Times New Roman" w:hAnsi="Times New Roman" w:cs="Times New Roman"/>
          <w:sz w:val="28"/>
          <w:szCs w:val="28"/>
        </w:rPr>
        <w:t>Тепловое воздействие электрического тока, короткие замыкания, перегрузки, большие переходные сопротивления и т.п. – основная причина пожаров от электрохозяйства. Защита электрических сетей от коротких замыкани</w:t>
      </w:r>
      <w:r w:rsidR="00BA7E40">
        <w:rPr>
          <w:rFonts w:ascii="Times New Roman" w:hAnsi="Times New Roman" w:cs="Times New Roman"/>
          <w:sz w:val="28"/>
          <w:szCs w:val="28"/>
        </w:rPr>
        <w:t>й перегрузок и т.п.</w:t>
      </w:r>
    </w:p>
    <w:p w:rsidR="00BC311F" w:rsidRDefault="00BC311F" w:rsidP="0008507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Разбор причин возникновения пожаров</w:t>
      </w:r>
    </w:p>
    <w:p w:rsidR="00BC311F" w:rsidRDefault="001B2DCF" w:rsidP="0008507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A7E40" w:rsidRPr="00BA7E4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BA7E40" w:rsidRPr="00BA7E40">
        <w:rPr>
          <w:rFonts w:ascii="Times New Roman" w:hAnsi="Times New Roman" w:cs="Times New Roman"/>
          <w:b/>
          <w:sz w:val="28"/>
          <w:szCs w:val="28"/>
        </w:rPr>
        <w:t xml:space="preserve"> Знаки пожарной безопасности</w:t>
      </w:r>
      <w:r w:rsidR="00BA7E4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95569" w:rsidRDefault="00BC311F" w:rsidP="00BC311F">
      <w:pPr>
        <w:spacing w:after="0" w:line="36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311F">
        <w:rPr>
          <w:rFonts w:ascii="Times New Roman" w:hAnsi="Times New Roman" w:cs="Times New Roman"/>
          <w:sz w:val="28"/>
          <w:szCs w:val="28"/>
        </w:rPr>
        <w:t>Теория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A7E40" w:rsidRPr="00BA7E40">
        <w:rPr>
          <w:rFonts w:ascii="Times New Roman" w:hAnsi="Times New Roman" w:cs="Times New Roman"/>
          <w:sz w:val="28"/>
          <w:szCs w:val="28"/>
        </w:rPr>
        <w:t>3наки пожарной безопасности: запрещающие, предупреждающие, указательные, предписывающие.</w:t>
      </w:r>
      <w:proofErr w:type="gramEnd"/>
      <w:r w:rsidR="00BA7E40" w:rsidRPr="00BA7E40">
        <w:rPr>
          <w:rFonts w:ascii="Times New Roman" w:hAnsi="Times New Roman" w:cs="Times New Roman"/>
          <w:sz w:val="28"/>
          <w:szCs w:val="28"/>
        </w:rPr>
        <w:t xml:space="preserve"> Примеры </w:t>
      </w:r>
      <w:r w:rsidR="00BA7E40">
        <w:rPr>
          <w:rFonts w:ascii="Times New Roman" w:hAnsi="Times New Roman" w:cs="Times New Roman"/>
          <w:sz w:val="28"/>
          <w:szCs w:val="28"/>
        </w:rPr>
        <w:t>их применения и места установки</w:t>
      </w:r>
      <w:r w:rsidR="00BA7E40" w:rsidRPr="00BA7E40">
        <w:rPr>
          <w:rFonts w:ascii="Times New Roman" w:hAnsi="Times New Roman" w:cs="Times New Roman"/>
          <w:sz w:val="28"/>
          <w:szCs w:val="28"/>
        </w:rPr>
        <w:t>.</w:t>
      </w:r>
    </w:p>
    <w:p w:rsidR="00BC311F" w:rsidRDefault="00BC311F" w:rsidP="00BC311F">
      <w:pPr>
        <w:spacing w:after="0" w:line="36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Практика. Распределение знаков пожарной безопасности по категориям, решение викторины, рисунок знаков безопасности  </w:t>
      </w:r>
    </w:p>
    <w:p w:rsidR="00BC311F" w:rsidRDefault="00BC311F" w:rsidP="00BC311F">
      <w:pPr>
        <w:spacing w:after="0" w:line="36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контроля. Викторина «Знаки безопасности»</w:t>
      </w:r>
    </w:p>
    <w:p w:rsidR="00BC311F" w:rsidRDefault="001B2DCF" w:rsidP="0008507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A7E40" w:rsidRPr="00BA7E4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BA7E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A7E40" w:rsidRPr="00BA7E40">
        <w:rPr>
          <w:rFonts w:ascii="Times New Roman" w:hAnsi="Times New Roman" w:cs="Times New Roman"/>
          <w:b/>
          <w:sz w:val="28"/>
          <w:szCs w:val="28"/>
        </w:rPr>
        <w:t>Если возник пожар. Действия в случае пожара</w:t>
      </w:r>
      <w:r w:rsidR="00BA7E4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A7E40" w:rsidRDefault="00BC311F" w:rsidP="00BC311F">
      <w:pPr>
        <w:spacing w:after="0" w:line="36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ab/>
      </w:r>
      <w:r w:rsidR="00BA7E40" w:rsidRPr="000D412A">
        <w:rPr>
          <w:rFonts w:ascii="Times New Roman" w:hAnsi="Times New Roman" w:cs="Times New Roman"/>
          <w:sz w:val="28"/>
          <w:szCs w:val="28"/>
        </w:rPr>
        <w:t xml:space="preserve">Элементарные способы тушения </w:t>
      </w:r>
      <w:proofErr w:type="spellStart"/>
      <w:r w:rsidR="00BA7E40" w:rsidRPr="000D412A">
        <w:rPr>
          <w:rFonts w:ascii="Times New Roman" w:hAnsi="Times New Roman" w:cs="Times New Roman"/>
          <w:sz w:val="28"/>
          <w:szCs w:val="28"/>
        </w:rPr>
        <w:t>возгораний</w:t>
      </w:r>
      <w:proofErr w:type="gramStart"/>
      <w:r w:rsidR="00BA7E40" w:rsidRPr="000D412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BA7E40" w:rsidRPr="000D412A">
        <w:rPr>
          <w:rFonts w:ascii="Times New Roman" w:hAnsi="Times New Roman" w:cs="Times New Roman"/>
          <w:sz w:val="28"/>
          <w:szCs w:val="28"/>
        </w:rPr>
        <w:t>равила</w:t>
      </w:r>
      <w:proofErr w:type="spellEnd"/>
      <w:r w:rsidR="00BA7E40" w:rsidRPr="000D412A">
        <w:rPr>
          <w:rFonts w:ascii="Times New Roman" w:hAnsi="Times New Roman" w:cs="Times New Roman"/>
          <w:sz w:val="28"/>
          <w:szCs w:val="28"/>
        </w:rPr>
        <w:t xml:space="preserve"> действия в случае возникновения пожара. Практическое освоение приёмов тушения возгораний</w:t>
      </w:r>
      <w:r w:rsidR="00BA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311F" w:rsidRDefault="00BC311F" w:rsidP="00BC311F">
      <w:pPr>
        <w:spacing w:after="0" w:line="36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Практика. Просмотр фильма «Что необходимо делать в случае пожара», написание алгоритма действий</w:t>
      </w:r>
    </w:p>
    <w:p w:rsidR="00BC311F" w:rsidRDefault="00BC311F" w:rsidP="00BC311F">
      <w:pPr>
        <w:spacing w:after="0" w:line="360" w:lineRule="auto"/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контроля. Наблюдение.</w:t>
      </w:r>
    </w:p>
    <w:p w:rsidR="00BC311F" w:rsidRDefault="001B2DCF" w:rsidP="0008507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A7E40" w:rsidRPr="00BA7E4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BA7E40" w:rsidRPr="00BA7E40">
        <w:rPr>
          <w:rFonts w:ascii="Times New Roman" w:hAnsi="Times New Roman" w:cs="Times New Roman"/>
          <w:b/>
          <w:sz w:val="28"/>
          <w:szCs w:val="28"/>
        </w:rPr>
        <w:t>. Средства противопожарной защиты и тушения пожаров</w:t>
      </w:r>
      <w:r w:rsidR="00BA7E40">
        <w:rPr>
          <w:rFonts w:ascii="Times New Roman" w:hAnsi="Times New Roman" w:cs="Times New Roman"/>
          <w:b/>
          <w:sz w:val="28"/>
          <w:szCs w:val="28"/>
        </w:rPr>
        <w:t>.</w:t>
      </w:r>
    </w:p>
    <w:p w:rsidR="00BC311F" w:rsidRDefault="00BC311F" w:rsidP="00001B18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C311F">
        <w:rPr>
          <w:rFonts w:ascii="Times New Roman" w:hAnsi="Times New Roman" w:cs="Times New Roman"/>
          <w:sz w:val="28"/>
          <w:szCs w:val="28"/>
        </w:rPr>
        <w:t>Теория.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2D1ED8" w:rsidRPr="000D412A">
        <w:rPr>
          <w:rFonts w:ascii="Times New Roman" w:hAnsi="Times New Roman" w:cs="Times New Roman"/>
          <w:sz w:val="28"/>
          <w:szCs w:val="28"/>
        </w:rPr>
        <w:t xml:space="preserve">Термины и определения: пожарная техники, пожарная машина, </w:t>
      </w:r>
      <w:proofErr w:type="spellStart"/>
      <w:r w:rsidR="002D1ED8" w:rsidRPr="000D412A"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 w:rsidR="002D1ED8" w:rsidRPr="000D412A">
        <w:rPr>
          <w:rFonts w:ascii="Times New Roman" w:hAnsi="Times New Roman" w:cs="Times New Roman"/>
          <w:sz w:val="28"/>
          <w:szCs w:val="28"/>
        </w:rPr>
        <w:t xml:space="preserve"> – техническое вооружение, пожарное оборудование, ручной пожарный инструмент, установка пожаротушения, огнетушитель, установка пожарной сигнализации, пожарный гидрант, пожарный кран, пожарный рукав, Основные параметры станции пожарной сигнализации, пожарных </w:t>
      </w:r>
      <w:proofErr w:type="spellStart"/>
      <w:r w:rsidR="002D1ED8" w:rsidRPr="000D412A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="002D1ED8" w:rsidRPr="000D41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1ED8" w:rsidRPr="000D412A">
        <w:rPr>
          <w:rFonts w:ascii="Times New Roman" w:hAnsi="Times New Roman" w:cs="Times New Roman"/>
          <w:sz w:val="28"/>
          <w:szCs w:val="28"/>
        </w:rPr>
        <w:t xml:space="preserve"> Принцип действия, устройство систем водяного, пенного, газового, порошкового пожаротушения. </w:t>
      </w:r>
    </w:p>
    <w:p w:rsidR="00BC311F" w:rsidRDefault="001B2DCF" w:rsidP="0008507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D1E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2D1ED8" w:rsidRPr="002D1ED8">
        <w:rPr>
          <w:rFonts w:ascii="Times New Roman" w:hAnsi="Times New Roman" w:cs="Times New Roman"/>
          <w:b/>
          <w:sz w:val="28"/>
          <w:szCs w:val="28"/>
        </w:rPr>
        <w:t>Огнетушители, их виды, правила использования</w:t>
      </w:r>
      <w:r w:rsidR="002D1ED8">
        <w:rPr>
          <w:rFonts w:ascii="Times New Roman" w:hAnsi="Times New Roman" w:cs="Times New Roman"/>
          <w:b/>
          <w:sz w:val="28"/>
          <w:szCs w:val="28"/>
        </w:rPr>
        <w:t>.</w:t>
      </w:r>
    </w:p>
    <w:p w:rsidR="002D1ED8" w:rsidRDefault="00BC311F" w:rsidP="0008507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BC311F">
        <w:rPr>
          <w:rFonts w:ascii="Times New Roman" w:hAnsi="Times New Roman" w:cs="Times New Roman"/>
          <w:sz w:val="28"/>
          <w:szCs w:val="28"/>
        </w:rPr>
        <w:t>Теория.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ED8" w:rsidRPr="000D412A">
        <w:rPr>
          <w:rFonts w:ascii="Times New Roman" w:hAnsi="Times New Roman" w:cs="Times New Roman"/>
          <w:sz w:val="28"/>
          <w:szCs w:val="28"/>
        </w:rPr>
        <w:t xml:space="preserve">Виды огнетушителей: переносной огнетушитель и передвижной огнетушитель. Типы огнетушителей: автоматические и механические. Углекислотный огнетушитель ОУ, порошковый огнетушитель ОП, воздушно-пенный огнетушитель ОВП, </w:t>
      </w:r>
      <w:proofErr w:type="spellStart"/>
      <w:r w:rsidR="002D1ED8" w:rsidRPr="000D412A">
        <w:rPr>
          <w:rFonts w:ascii="Times New Roman" w:hAnsi="Times New Roman" w:cs="Times New Roman"/>
          <w:sz w:val="28"/>
          <w:szCs w:val="28"/>
        </w:rPr>
        <w:t>самосрабатывающие</w:t>
      </w:r>
      <w:proofErr w:type="spellEnd"/>
      <w:r w:rsidR="002D1ED8" w:rsidRPr="000D412A">
        <w:rPr>
          <w:rFonts w:ascii="Times New Roman" w:hAnsi="Times New Roman" w:cs="Times New Roman"/>
          <w:sz w:val="28"/>
          <w:szCs w:val="28"/>
        </w:rPr>
        <w:t xml:space="preserve"> огнетушители ОСП, автоматические огнетушители, буран, ранцевый огнетушитель, </w:t>
      </w:r>
      <w:proofErr w:type="spellStart"/>
      <w:r w:rsidR="002D1ED8" w:rsidRPr="000D412A">
        <w:rPr>
          <w:rFonts w:ascii="Times New Roman" w:hAnsi="Times New Roman" w:cs="Times New Roman"/>
          <w:sz w:val="28"/>
          <w:szCs w:val="28"/>
        </w:rPr>
        <w:t>ермак</w:t>
      </w:r>
      <w:proofErr w:type="spellEnd"/>
      <w:r w:rsidR="002D1ED8" w:rsidRPr="000D412A">
        <w:rPr>
          <w:rFonts w:ascii="Times New Roman" w:hAnsi="Times New Roman" w:cs="Times New Roman"/>
          <w:sz w:val="28"/>
          <w:szCs w:val="28"/>
        </w:rPr>
        <w:t>.</w:t>
      </w:r>
    </w:p>
    <w:p w:rsidR="00001B18" w:rsidRDefault="001B2DCF" w:rsidP="0008507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2D1ED8" w:rsidRPr="002D1ED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2D1ED8" w:rsidRPr="002D1ED8">
        <w:rPr>
          <w:rFonts w:ascii="Times New Roman" w:hAnsi="Times New Roman" w:cs="Times New Roman"/>
          <w:b/>
          <w:sz w:val="28"/>
          <w:szCs w:val="28"/>
        </w:rPr>
        <w:t xml:space="preserve">. Пожарная техника. </w:t>
      </w:r>
      <w:r w:rsidR="002D1ED8" w:rsidRPr="00611C87">
        <w:rPr>
          <w:rFonts w:ascii="Times New Roman" w:hAnsi="Times New Roman" w:cs="Times New Roman"/>
          <w:b/>
          <w:sz w:val="28"/>
          <w:szCs w:val="28"/>
        </w:rPr>
        <w:t>Пожарная техника</w:t>
      </w:r>
      <w:r w:rsidR="002D1ED8" w:rsidRPr="00611C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1ED8" w:rsidRDefault="00001B18" w:rsidP="0008507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01B18">
        <w:rPr>
          <w:rFonts w:ascii="Times New Roman" w:hAnsi="Times New Roman" w:cs="Times New Roman"/>
          <w:sz w:val="28"/>
          <w:szCs w:val="28"/>
        </w:rPr>
        <w:t xml:space="preserve">Теория. </w:t>
      </w:r>
      <w:r w:rsidR="002D1ED8" w:rsidRPr="00001B18">
        <w:rPr>
          <w:rFonts w:ascii="Times New Roman" w:hAnsi="Times New Roman" w:cs="Times New Roman"/>
          <w:sz w:val="28"/>
          <w:szCs w:val="28"/>
        </w:rPr>
        <w:t>Пожарные</w:t>
      </w:r>
      <w:r w:rsidR="002D1ED8" w:rsidRPr="00611C87">
        <w:rPr>
          <w:rFonts w:ascii="Times New Roman" w:hAnsi="Times New Roman" w:cs="Times New Roman"/>
          <w:sz w:val="28"/>
          <w:szCs w:val="28"/>
        </w:rPr>
        <w:t xml:space="preserve"> автомобили. Их классификация. Виды и назначение основных, специальных пожарных автомобилей. Виды и назначение  вспомогательных пожарных автомобилей. Порядок испол</w:t>
      </w:r>
      <w:r w:rsidR="002D1ED8">
        <w:rPr>
          <w:rFonts w:ascii="Times New Roman" w:hAnsi="Times New Roman" w:cs="Times New Roman"/>
          <w:sz w:val="28"/>
          <w:szCs w:val="28"/>
        </w:rPr>
        <w:t xml:space="preserve">ьзования автомобилей на </w:t>
      </w:r>
      <w:proofErr w:type="spellStart"/>
      <w:r w:rsidR="002D1ED8">
        <w:rPr>
          <w:rFonts w:ascii="Times New Roman" w:hAnsi="Times New Roman" w:cs="Times New Roman"/>
          <w:sz w:val="28"/>
          <w:szCs w:val="28"/>
        </w:rPr>
        <w:t>пожаре</w:t>
      </w:r>
      <w:proofErr w:type="gramStart"/>
      <w:r w:rsidR="002D1ED8">
        <w:rPr>
          <w:rFonts w:ascii="Times New Roman" w:hAnsi="Times New Roman" w:cs="Times New Roman"/>
          <w:sz w:val="28"/>
          <w:szCs w:val="28"/>
        </w:rPr>
        <w:t>.</w:t>
      </w:r>
      <w:r w:rsidR="002D1ED8" w:rsidRPr="00611C8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D1ED8" w:rsidRPr="00611C87">
        <w:rPr>
          <w:rFonts w:ascii="Times New Roman" w:hAnsi="Times New Roman" w:cs="Times New Roman"/>
          <w:sz w:val="28"/>
          <w:szCs w:val="28"/>
        </w:rPr>
        <w:t>бщее</w:t>
      </w:r>
      <w:proofErr w:type="spellEnd"/>
      <w:r w:rsidR="002D1ED8" w:rsidRPr="00611C87">
        <w:rPr>
          <w:rFonts w:ascii="Times New Roman" w:hAnsi="Times New Roman" w:cs="Times New Roman"/>
          <w:sz w:val="28"/>
          <w:szCs w:val="28"/>
        </w:rPr>
        <w:t xml:space="preserve"> устройство пожарных автомобилей, размещение </w:t>
      </w:r>
      <w:r w:rsidR="002D1ED8">
        <w:rPr>
          <w:rFonts w:ascii="Times New Roman" w:hAnsi="Times New Roman" w:cs="Times New Roman"/>
          <w:sz w:val="28"/>
          <w:szCs w:val="28"/>
        </w:rPr>
        <w:t xml:space="preserve">на них пожарного оборудования. </w:t>
      </w:r>
      <w:r w:rsidR="002D1ED8" w:rsidRPr="00611C87">
        <w:rPr>
          <w:rFonts w:ascii="Times New Roman" w:hAnsi="Times New Roman" w:cs="Times New Roman"/>
          <w:sz w:val="28"/>
          <w:szCs w:val="28"/>
        </w:rPr>
        <w:t>Боевая одежда, снаряжение и средства защиты органов дыхания пожарного. Виды пожарных костюмов, область применения, материалы,</w:t>
      </w:r>
      <w:r w:rsidR="002D1ED8">
        <w:rPr>
          <w:rFonts w:ascii="Times New Roman" w:hAnsi="Times New Roman" w:cs="Times New Roman"/>
          <w:sz w:val="28"/>
          <w:szCs w:val="28"/>
        </w:rPr>
        <w:t xml:space="preserve"> применяемые для изготовления. </w:t>
      </w:r>
      <w:r w:rsidR="002D1ED8" w:rsidRPr="00611C87">
        <w:rPr>
          <w:rFonts w:ascii="Times New Roman" w:hAnsi="Times New Roman" w:cs="Times New Roman"/>
          <w:sz w:val="28"/>
          <w:szCs w:val="28"/>
        </w:rPr>
        <w:t>Изготовление пожарных машин из бумаги, картона или рисование. Моделирование пожарной каланчи или</w:t>
      </w:r>
      <w:r w:rsidR="002D1ED8">
        <w:rPr>
          <w:rFonts w:ascii="Times New Roman" w:hAnsi="Times New Roman" w:cs="Times New Roman"/>
          <w:sz w:val="28"/>
          <w:szCs w:val="28"/>
        </w:rPr>
        <w:t xml:space="preserve"> пожарной части</w:t>
      </w:r>
      <w:r w:rsidR="002D1ED8" w:rsidRPr="00611C87">
        <w:rPr>
          <w:rFonts w:ascii="Times New Roman" w:hAnsi="Times New Roman" w:cs="Times New Roman"/>
          <w:sz w:val="28"/>
          <w:szCs w:val="28"/>
        </w:rPr>
        <w:t>.</w:t>
      </w:r>
    </w:p>
    <w:p w:rsidR="00001B18" w:rsidRDefault="001B2DCF" w:rsidP="0008507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095569">
        <w:rPr>
          <w:rFonts w:ascii="Times New Roman" w:hAnsi="Times New Roman" w:cs="Times New Roman"/>
          <w:b/>
          <w:sz w:val="28"/>
          <w:szCs w:val="28"/>
        </w:rPr>
        <w:t>.1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095569" w:rsidRPr="00095569">
        <w:rPr>
          <w:rFonts w:ascii="Times New Roman" w:hAnsi="Times New Roman" w:cs="Times New Roman"/>
          <w:b/>
          <w:sz w:val="28"/>
          <w:szCs w:val="28"/>
        </w:rPr>
        <w:t xml:space="preserve">. Эвакуация из учебного здания. </w:t>
      </w:r>
    </w:p>
    <w:p w:rsidR="00095569" w:rsidRDefault="00001B18" w:rsidP="0008507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01B18">
        <w:rPr>
          <w:rFonts w:ascii="Times New Roman" w:hAnsi="Times New Roman" w:cs="Times New Roman"/>
          <w:sz w:val="28"/>
          <w:szCs w:val="28"/>
        </w:rPr>
        <w:t>Теория.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5569" w:rsidRPr="00095569">
        <w:rPr>
          <w:rFonts w:ascii="Times New Roman" w:hAnsi="Times New Roman" w:cs="Times New Roman"/>
          <w:sz w:val="28"/>
          <w:szCs w:val="28"/>
        </w:rPr>
        <w:t>Освоение навыков эвакуации при пожаре. Движение во время эвакуации. Требования к содержанию эвакуационных путей. Назначение и устройство систем оповещения и управления эвакуацией.</w:t>
      </w:r>
    </w:p>
    <w:p w:rsidR="00001B18" w:rsidRDefault="00001B18" w:rsidP="0008507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Эвакуация из учебного здания.</w:t>
      </w:r>
    </w:p>
    <w:p w:rsidR="00001B18" w:rsidRDefault="00001B18" w:rsidP="0008507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контроля. Наблюдение.</w:t>
      </w:r>
    </w:p>
    <w:p w:rsidR="002D1ED8" w:rsidRDefault="002D1ED8" w:rsidP="0008507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ED8">
        <w:rPr>
          <w:rFonts w:ascii="Times New Roman" w:hAnsi="Times New Roman" w:cs="Times New Roman"/>
          <w:b/>
          <w:sz w:val="28"/>
          <w:szCs w:val="28"/>
        </w:rPr>
        <w:t xml:space="preserve">Раздел. </w:t>
      </w:r>
      <w:r w:rsidR="001B2DC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BA25DA">
        <w:rPr>
          <w:rFonts w:ascii="Times New Roman" w:hAnsi="Times New Roman" w:cs="Times New Roman"/>
          <w:b/>
          <w:sz w:val="28"/>
          <w:szCs w:val="28"/>
        </w:rPr>
        <w:t>Основы медицинских знаний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01B18" w:rsidRDefault="001B2DCF" w:rsidP="0008507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D1ED8">
        <w:rPr>
          <w:rFonts w:ascii="Times New Roman" w:hAnsi="Times New Roman" w:cs="Times New Roman"/>
          <w:b/>
          <w:sz w:val="28"/>
          <w:szCs w:val="28"/>
        </w:rPr>
        <w:t xml:space="preserve">.1 </w:t>
      </w:r>
      <w:r w:rsidR="002D1ED8" w:rsidRPr="002D1ED8">
        <w:rPr>
          <w:rFonts w:ascii="Times New Roman" w:hAnsi="Times New Roman" w:cs="Times New Roman"/>
          <w:b/>
          <w:sz w:val="28"/>
          <w:szCs w:val="28"/>
        </w:rPr>
        <w:t>Оказание первой доврачебной помощи</w:t>
      </w:r>
      <w:r w:rsidR="002E0DEF">
        <w:rPr>
          <w:rFonts w:ascii="Times New Roman" w:hAnsi="Times New Roman" w:cs="Times New Roman"/>
          <w:b/>
          <w:sz w:val="28"/>
          <w:szCs w:val="28"/>
        </w:rPr>
        <w:t>.</w:t>
      </w:r>
      <w:r w:rsidR="00BC1AB4" w:rsidRPr="00BC1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1AB4" w:rsidRDefault="00001B18" w:rsidP="0008507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 </w:t>
      </w:r>
      <w:r w:rsidR="00BC1AB4" w:rsidRPr="00BC1AB4">
        <w:rPr>
          <w:rFonts w:ascii="Times New Roman" w:hAnsi="Times New Roman" w:cs="Times New Roman"/>
          <w:sz w:val="28"/>
          <w:szCs w:val="28"/>
        </w:rPr>
        <w:t xml:space="preserve">Общие правила оказания первой медицинской помощи. Комплекс медицинских мероприятий, выполненных на месте с использованием табельных и подручных средств. </w:t>
      </w:r>
    </w:p>
    <w:p w:rsidR="00001B18" w:rsidRDefault="00001B18" w:rsidP="0008507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Наложение повязок на руки, ноги и на голову (чепец)</w:t>
      </w:r>
    </w:p>
    <w:p w:rsidR="00001B18" w:rsidRDefault="001B2DCF" w:rsidP="0008507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D1ED8">
        <w:rPr>
          <w:rFonts w:ascii="Times New Roman" w:hAnsi="Times New Roman" w:cs="Times New Roman"/>
          <w:b/>
          <w:sz w:val="28"/>
          <w:szCs w:val="28"/>
        </w:rPr>
        <w:t>.2</w:t>
      </w:r>
      <w:r w:rsidR="002D1ED8" w:rsidRPr="002D1ED8">
        <w:rPr>
          <w:rFonts w:ascii="Times New Roman" w:hAnsi="Times New Roman" w:cs="Times New Roman"/>
          <w:b/>
          <w:sz w:val="28"/>
          <w:szCs w:val="28"/>
        </w:rPr>
        <w:t xml:space="preserve"> Ожоги, обморожение, ушибы</w:t>
      </w:r>
      <w:r w:rsidR="002E0DEF">
        <w:rPr>
          <w:rFonts w:ascii="Times New Roman" w:hAnsi="Times New Roman" w:cs="Times New Roman"/>
          <w:b/>
          <w:sz w:val="28"/>
          <w:szCs w:val="28"/>
        </w:rPr>
        <w:t>.</w:t>
      </w:r>
    </w:p>
    <w:p w:rsidR="002D1ED8" w:rsidRDefault="00001B18" w:rsidP="0008507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01B18">
        <w:rPr>
          <w:rFonts w:ascii="Times New Roman" w:hAnsi="Times New Roman" w:cs="Times New Roman"/>
          <w:sz w:val="28"/>
          <w:szCs w:val="28"/>
        </w:rPr>
        <w:t>Теория.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1AB4" w:rsidRPr="00611C87">
        <w:rPr>
          <w:rFonts w:ascii="Times New Roman" w:hAnsi="Times New Roman" w:cs="Times New Roman"/>
          <w:sz w:val="28"/>
          <w:szCs w:val="28"/>
        </w:rPr>
        <w:t>Первая помощь при ожогах. Тепловой удар. Обморожение. Поражение электрическим током. Способы искусственного дыхания. Общая характеристика ожогов. Понятия «ожоговый шок». Горящая одежда. Первая доврачебная помощь при ожогах.</w:t>
      </w:r>
    </w:p>
    <w:p w:rsidR="00001B18" w:rsidRPr="00BC1AB4" w:rsidRDefault="00001B18" w:rsidP="0008507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Практика. Отработка полученных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теоритических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знаний на практике. Действия алгоритмом. </w:t>
      </w:r>
    </w:p>
    <w:p w:rsidR="00BC1AB4" w:rsidRDefault="001B2DCF" w:rsidP="0008507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D1ED8">
        <w:rPr>
          <w:rFonts w:ascii="Times New Roman" w:hAnsi="Times New Roman" w:cs="Times New Roman"/>
          <w:b/>
          <w:sz w:val="28"/>
          <w:szCs w:val="28"/>
        </w:rPr>
        <w:t>.3</w:t>
      </w:r>
      <w:r w:rsidR="002D1ED8" w:rsidRPr="002D1ED8">
        <w:rPr>
          <w:rFonts w:ascii="Times New Roman" w:hAnsi="Times New Roman" w:cs="Times New Roman"/>
          <w:b/>
          <w:sz w:val="28"/>
          <w:szCs w:val="28"/>
        </w:rPr>
        <w:t xml:space="preserve"> Различные виды перевязок, транспортировки пострадавших</w:t>
      </w:r>
      <w:r w:rsidR="002E0DEF">
        <w:rPr>
          <w:rFonts w:ascii="Times New Roman" w:hAnsi="Times New Roman" w:cs="Times New Roman"/>
          <w:b/>
          <w:sz w:val="28"/>
          <w:szCs w:val="28"/>
        </w:rPr>
        <w:t>.</w:t>
      </w:r>
    </w:p>
    <w:p w:rsidR="0008507F" w:rsidRPr="0008507F" w:rsidRDefault="00001B18" w:rsidP="0008507F">
      <w:pPr>
        <w:spacing w:after="0" w:line="36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</w:t>
      </w:r>
      <w:r>
        <w:rPr>
          <w:rFonts w:ascii="Times New Roman" w:hAnsi="Times New Roman" w:cs="Times New Roman"/>
          <w:sz w:val="28"/>
          <w:szCs w:val="28"/>
        </w:rPr>
        <w:tab/>
      </w:r>
      <w:r w:rsidR="00BC1AB4" w:rsidRPr="00611C87">
        <w:rPr>
          <w:rFonts w:ascii="Times New Roman" w:hAnsi="Times New Roman" w:cs="Times New Roman"/>
          <w:sz w:val="28"/>
          <w:szCs w:val="28"/>
        </w:rPr>
        <w:t>Транспортировка пострадавшего.</w:t>
      </w:r>
      <w:r w:rsidR="0008507F">
        <w:rPr>
          <w:rFonts w:ascii="Times New Roman" w:hAnsi="Times New Roman" w:cs="Times New Roman"/>
          <w:sz w:val="28"/>
          <w:szCs w:val="28"/>
        </w:rPr>
        <w:t xml:space="preserve"> Виды перевязок.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507F" w:rsidRPr="0008507F">
        <w:rPr>
          <w:rFonts w:ascii="Times New Roman" w:hAnsi="Times New Roman" w:cs="Times New Roman"/>
          <w:sz w:val="28"/>
          <w:szCs w:val="28"/>
        </w:rPr>
        <w:t>Кровотечение. Остановка кровотечения.</w:t>
      </w:r>
    </w:p>
    <w:p w:rsidR="00BC1AB4" w:rsidRPr="0008507F" w:rsidRDefault="00001B18" w:rsidP="0008507F">
      <w:pPr>
        <w:spacing w:after="0" w:line="36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</w:t>
      </w:r>
      <w:r>
        <w:rPr>
          <w:rFonts w:ascii="Times New Roman" w:hAnsi="Times New Roman" w:cs="Times New Roman"/>
          <w:sz w:val="28"/>
          <w:szCs w:val="28"/>
        </w:rPr>
        <w:tab/>
      </w:r>
      <w:r w:rsidR="0008507F" w:rsidRPr="0008507F">
        <w:rPr>
          <w:rFonts w:ascii="Times New Roman" w:hAnsi="Times New Roman" w:cs="Times New Roman"/>
          <w:sz w:val="28"/>
          <w:szCs w:val="28"/>
        </w:rPr>
        <w:t>Тестирование. Наложение повязок, жгута. Оказание доврачебной помощи при ожогах, обморожениях.</w:t>
      </w:r>
      <w:r w:rsidR="0008507F" w:rsidRPr="0008507F">
        <w:rPr>
          <w:rFonts w:ascii="Times New Roman" w:hAnsi="Times New Roman" w:cs="Times New Roman"/>
          <w:sz w:val="28"/>
          <w:szCs w:val="28"/>
        </w:rPr>
        <w:tab/>
      </w:r>
    </w:p>
    <w:p w:rsidR="002D1ED8" w:rsidRDefault="002D1ED8" w:rsidP="0008507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B2DC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Конкурсное движение </w:t>
      </w:r>
    </w:p>
    <w:p w:rsidR="00E572CB" w:rsidRDefault="001B2DCF" w:rsidP="0008507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E0DEF">
        <w:rPr>
          <w:rFonts w:ascii="Times New Roman" w:hAnsi="Times New Roman" w:cs="Times New Roman"/>
          <w:b/>
          <w:sz w:val="28"/>
          <w:szCs w:val="28"/>
        </w:rPr>
        <w:t>.1</w:t>
      </w:r>
      <w:r w:rsidR="002E0DEF" w:rsidRPr="002E0DEF">
        <w:rPr>
          <w:rFonts w:ascii="Times New Roman" w:hAnsi="Times New Roman" w:cs="Times New Roman"/>
          <w:b/>
          <w:sz w:val="28"/>
          <w:szCs w:val="28"/>
        </w:rPr>
        <w:t>Районная викторина «Пожаром нет!»</w:t>
      </w:r>
    </w:p>
    <w:p w:rsidR="0008507F" w:rsidRPr="0008507F" w:rsidRDefault="0008507F" w:rsidP="000850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C36">
        <w:rPr>
          <w:rFonts w:ascii="Times New Roman" w:hAnsi="Times New Roman" w:cs="Times New Roman"/>
          <w:sz w:val="28"/>
          <w:szCs w:val="28"/>
        </w:rPr>
        <w:t>Практика. Проводится среди учащихся школ Кировского района, соревнован</w:t>
      </w:r>
      <w:r>
        <w:rPr>
          <w:rFonts w:ascii="Times New Roman" w:hAnsi="Times New Roman" w:cs="Times New Roman"/>
          <w:sz w:val="28"/>
          <w:szCs w:val="28"/>
        </w:rPr>
        <w:t>ие состоит из викторины по правилам пожарной безопасности и решение ребусов.</w:t>
      </w:r>
    </w:p>
    <w:p w:rsidR="002E0DEF" w:rsidRDefault="001B2DCF" w:rsidP="0008507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2E0DEF">
        <w:rPr>
          <w:rFonts w:ascii="Times New Roman" w:hAnsi="Times New Roman" w:cs="Times New Roman"/>
          <w:b/>
          <w:sz w:val="28"/>
          <w:szCs w:val="28"/>
        </w:rPr>
        <w:t>.2</w:t>
      </w:r>
      <w:r w:rsidR="002E0DEF" w:rsidRPr="002E0DEF">
        <w:rPr>
          <w:rFonts w:ascii="Times New Roman" w:hAnsi="Times New Roman" w:cs="Times New Roman"/>
          <w:b/>
          <w:sz w:val="28"/>
          <w:szCs w:val="28"/>
        </w:rPr>
        <w:t xml:space="preserve"> Районный </w:t>
      </w:r>
      <w:r w:rsidR="002E0DEF">
        <w:rPr>
          <w:rFonts w:ascii="Times New Roman" w:hAnsi="Times New Roman" w:cs="Times New Roman"/>
          <w:b/>
          <w:sz w:val="28"/>
          <w:szCs w:val="28"/>
        </w:rPr>
        <w:t>конкурс рисунков «Пожаром нет!»</w:t>
      </w:r>
    </w:p>
    <w:p w:rsidR="0008507F" w:rsidRPr="0008507F" w:rsidRDefault="0008507F" w:rsidP="0008507F">
      <w:pPr>
        <w:spacing w:after="0" w:line="36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изготовление рисунков на предложенную тематику.</w:t>
      </w:r>
    </w:p>
    <w:p w:rsidR="002E0DEF" w:rsidRDefault="001B2DCF" w:rsidP="0008507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E0DEF">
        <w:rPr>
          <w:rFonts w:ascii="Times New Roman" w:hAnsi="Times New Roman" w:cs="Times New Roman"/>
          <w:b/>
          <w:sz w:val="28"/>
          <w:szCs w:val="28"/>
        </w:rPr>
        <w:t>.3</w:t>
      </w:r>
      <w:r w:rsidR="002E0DEF" w:rsidRPr="002E0DEF">
        <w:rPr>
          <w:rFonts w:ascii="Times New Roman" w:hAnsi="Times New Roman" w:cs="Times New Roman"/>
          <w:b/>
          <w:sz w:val="28"/>
          <w:szCs w:val="28"/>
        </w:rPr>
        <w:t xml:space="preserve"> Школа актива «Дружина </w:t>
      </w:r>
      <w:proofErr w:type="gramStart"/>
      <w:r w:rsidR="002E0DEF" w:rsidRPr="002E0DEF">
        <w:rPr>
          <w:rFonts w:ascii="Times New Roman" w:hAnsi="Times New Roman" w:cs="Times New Roman"/>
          <w:b/>
          <w:sz w:val="28"/>
          <w:szCs w:val="28"/>
        </w:rPr>
        <w:t>юный</w:t>
      </w:r>
      <w:proofErr w:type="gramEnd"/>
      <w:r w:rsidR="002E0DEF" w:rsidRPr="002E0DEF">
        <w:rPr>
          <w:rFonts w:ascii="Times New Roman" w:hAnsi="Times New Roman" w:cs="Times New Roman"/>
          <w:b/>
          <w:sz w:val="28"/>
          <w:szCs w:val="28"/>
        </w:rPr>
        <w:t xml:space="preserve"> пожарных»</w:t>
      </w:r>
    </w:p>
    <w:p w:rsidR="0008507F" w:rsidRDefault="0008507F" w:rsidP="0008507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3C36">
        <w:rPr>
          <w:rFonts w:ascii="Times New Roman" w:hAnsi="Times New Roman" w:cs="Times New Roman"/>
          <w:sz w:val="28"/>
          <w:szCs w:val="28"/>
        </w:rPr>
        <w:t xml:space="preserve">Практика. Проводится среди учащихся школ Кировского района, </w:t>
      </w:r>
      <w:r>
        <w:rPr>
          <w:rFonts w:ascii="Times New Roman" w:hAnsi="Times New Roman" w:cs="Times New Roman"/>
          <w:sz w:val="28"/>
          <w:szCs w:val="28"/>
        </w:rPr>
        <w:t>школа актива по этапам.</w:t>
      </w:r>
    </w:p>
    <w:p w:rsidR="0008507F" w:rsidRPr="0008507F" w:rsidRDefault="0008507F" w:rsidP="00EB51FC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07F">
        <w:rPr>
          <w:rFonts w:ascii="Times New Roman" w:hAnsi="Times New Roman" w:cs="Times New Roman"/>
          <w:sz w:val="28"/>
          <w:szCs w:val="28"/>
        </w:rPr>
        <w:t>правила пожарной безопасности;</w:t>
      </w:r>
    </w:p>
    <w:p w:rsidR="0008507F" w:rsidRDefault="0008507F" w:rsidP="00EB51FC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доврачебной помощи</w:t>
      </w:r>
    </w:p>
    <w:p w:rsidR="0008507F" w:rsidRPr="001B2DCF" w:rsidRDefault="0008507F" w:rsidP="001B2DCF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социального ролика «Скажем пожаром нет!»</w:t>
      </w:r>
    </w:p>
    <w:p w:rsidR="002E0DEF" w:rsidRDefault="001B2DCF" w:rsidP="0008507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E0DEF">
        <w:rPr>
          <w:rFonts w:ascii="Times New Roman" w:hAnsi="Times New Roman" w:cs="Times New Roman"/>
          <w:b/>
          <w:sz w:val="28"/>
          <w:szCs w:val="28"/>
        </w:rPr>
        <w:t>.4</w:t>
      </w:r>
      <w:r w:rsidR="002E0DEF" w:rsidRPr="002E0DEF">
        <w:rPr>
          <w:rFonts w:ascii="Times New Roman" w:hAnsi="Times New Roman" w:cs="Times New Roman"/>
          <w:b/>
          <w:sz w:val="28"/>
          <w:szCs w:val="28"/>
        </w:rPr>
        <w:t xml:space="preserve"> Районный конкурс «Лучшая памятка по пожарной безопасности</w:t>
      </w:r>
      <w:r w:rsidR="002E0DEF">
        <w:rPr>
          <w:rFonts w:ascii="Times New Roman" w:hAnsi="Times New Roman" w:cs="Times New Roman"/>
          <w:b/>
          <w:sz w:val="28"/>
          <w:szCs w:val="28"/>
        </w:rPr>
        <w:t>»</w:t>
      </w:r>
    </w:p>
    <w:p w:rsidR="0008507F" w:rsidRPr="0008507F" w:rsidRDefault="0008507F" w:rsidP="0008507F">
      <w:pPr>
        <w:spacing w:after="0" w:line="360" w:lineRule="auto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Практика: изготовление памяток по пожарной безопасности.</w:t>
      </w:r>
    </w:p>
    <w:p w:rsidR="00611C87" w:rsidRPr="002D1ED8" w:rsidRDefault="00BA7E40" w:rsidP="00BC1AB4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E4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642C7" w:rsidRPr="009F1C71" w:rsidRDefault="009D304A" w:rsidP="00A64812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F1C71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</w:t>
      </w:r>
      <w:r w:rsidR="005642C7" w:rsidRPr="009F1C71">
        <w:rPr>
          <w:rFonts w:ascii="Times New Roman" w:hAnsi="Times New Roman" w:cs="Times New Roman"/>
          <w:b/>
          <w:color w:val="FF0000"/>
          <w:sz w:val="28"/>
          <w:szCs w:val="28"/>
        </w:rPr>
        <w:t>ланируемые результаты</w:t>
      </w:r>
    </w:p>
    <w:p w:rsidR="005642C7" w:rsidRPr="00A64812" w:rsidRDefault="005642C7" w:rsidP="005C7F6A">
      <w:pPr>
        <w:spacing w:after="0" w:line="360" w:lineRule="auto"/>
        <w:ind w:left="284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812">
        <w:rPr>
          <w:rFonts w:ascii="Times New Roman" w:hAnsi="Times New Roman" w:cs="Times New Roman"/>
          <w:sz w:val="28"/>
          <w:szCs w:val="28"/>
        </w:rPr>
        <w:t xml:space="preserve">К концу первого года обучения, учащиеся </w:t>
      </w:r>
      <w:r w:rsidRPr="00A64812">
        <w:rPr>
          <w:rFonts w:ascii="Times New Roman" w:hAnsi="Times New Roman" w:cs="Times New Roman"/>
          <w:b/>
          <w:sz w:val="28"/>
          <w:szCs w:val="28"/>
        </w:rPr>
        <w:t>знают:</w:t>
      </w:r>
    </w:p>
    <w:p w:rsidR="00BC1AB4" w:rsidRPr="00A64812" w:rsidRDefault="00BC1AB4" w:rsidP="00EB51FC">
      <w:pPr>
        <w:pStyle w:val="11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812">
        <w:rPr>
          <w:rFonts w:ascii="Times New Roman" w:hAnsi="Times New Roman" w:cs="Times New Roman"/>
          <w:color w:val="000000"/>
          <w:spacing w:val="-6"/>
          <w:sz w:val="28"/>
          <w:szCs w:val="28"/>
        </w:rPr>
        <w:t>основные правила пожарной безопасности;</w:t>
      </w:r>
    </w:p>
    <w:p w:rsidR="00BC1AB4" w:rsidRPr="00A64812" w:rsidRDefault="00BC1AB4" w:rsidP="00EB51FC">
      <w:pPr>
        <w:pStyle w:val="11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812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причины возникновения пожаров;</w:t>
      </w:r>
    </w:p>
    <w:p w:rsidR="00BC1AB4" w:rsidRPr="00A64812" w:rsidRDefault="00BC1AB4" w:rsidP="00EB51FC">
      <w:pPr>
        <w:pStyle w:val="11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812">
        <w:rPr>
          <w:rFonts w:ascii="Times New Roman" w:hAnsi="Times New Roman" w:cs="Times New Roman"/>
          <w:color w:val="000000"/>
          <w:spacing w:val="-6"/>
          <w:sz w:val="28"/>
          <w:szCs w:val="28"/>
        </w:rPr>
        <w:t>первичные средства пожаротушения;</w:t>
      </w:r>
    </w:p>
    <w:p w:rsidR="00BC1AB4" w:rsidRPr="00A64812" w:rsidRDefault="00BC1AB4" w:rsidP="00EB51FC">
      <w:pPr>
        <w:pStyle w:val="11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812">
        <w:rPr>
          <w:rFonts w:ascii="Times New Roman" w:hAnsi="Times New Roman" w:cs="Times New Roman"/>
          <w:color w:val="000000"/>
          <w:spacing w:val="-6"/>
          <w:sz w:val="28"/>
          <w:szCs w:val="28"/>
        </w:rPr>
        <w:t>виды огнетушителей и область их применения;</w:t>
      </w:r>
    </w:p>
    <w:p w:rsidR="00BC1AB4" w:rsidRPr="00A64812" w:rsidRDefault="00BC1AB4" w:rsidP="00EB51FC">
      <w:pPr>
        <w:pStyle w:val="11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812">
        <w:rPr>
          <w:rFonts w:ascii="Times New Roman" w:hAnsi="Times New Roman" w:cs="Times New Roman"/>
          <w:color w:val="000000"/>
          <w:spacing w:val="-6"/>
          <w:sz w:val="28"/>
          <w:szCs w:val="28"/>
        </w:rPr>
        <w:t>знаки пожарной безопасности и места их размещения;</w:t>
      </w:r>
    </w:p>
    <w:p w:rsidR="00BC1AB4" w:rsidRPr="00A64812" w:rsidRDefault="00BC1AB4" w:rsidP="00EB51FC">
      <w:pPr>
        <w:pStyle w:val="11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812">
        <w:rPr>
          <w:rFonts w:ascii="Times New Roman" w:hAnsi="Times New Roman" w:cs="Times New Roman"/>
          <w:color w:val="000000"/>
          <w:spacing w:val="-6"/>
          <w:sz w:val="28"/>
          <w:szCs w:val="28"/>
        </w:rPr>
        <w:t>меры предосторожности при обращении с огнём,</w:t>
      </w:r>
    </w:p>
    <w:p w:rsidR="00BC1AB4" w:rsidRPr="00A64812" w:rsidRDefault="00BC1AB4" w:rsidP="00EB51FC">
      <w:pPr>
        <w:pStyle w:val="11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812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правила поведения в экстремальных ситуациях;</w:t>
      </w:r>
    </w:p>
    <w:p w:rsidR="00BC1AB4" w:rsidRPr="00A64812" w:rsidRDefault="00BC1AB4" w:rsidP="00EB51FC">
      <w:pPr>
        <w:pStyle w:val="11"/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81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правила оказания первой медицинской помощи при ожогах и обморожениях, при </w:t>
      </w:r>
      <w:r w:rsidRPr="00A64812">
        <w:rPr>
          <w:rFonts w:ascii="Times New Roman" w:hAnsi="Times New Roman" w:cs="Times New Roman"/>
          <w:color w:val="000000"/>
          <w:spacing w:val="-6"/>
          <w:sz w:val="28"/>
          <w:szCs w:val="28"/>
        </w:rPr>
        <w:t>отравлении угарным газом и поражении электрическим током.</w:t>
      </w:r>
    </w:p>
    <w:p w:rsidR="00BC1AB4" w:rsidRPr="00A64812" w:rsidRDefault="00BC1AB4" w:rsidP="00BC1AB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812">
        <w:rPr>
          <w:rFonts w:ascii="Times New Roman" w:hAnsi="Times New Roman" w:cs="Times New Roman"/>
          <w:b/>
          <w:sz w:val="28"/>
          <w:szCs w:val="28"/>
        </w:rPr>
        <w:t>Умеют:</w:t>
      </w:r>
    </w:p>
    <w:p w:rsidR="00BC1AB4" w:rsidRPr="00A64812" w:rsidRDefault="00BC1AB4" w:rsidP="00EB51FC">
      <w:pPr>
        <w:pStyle w:val="11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812">
        <w:rPr>
          <w:rFonts w:ascii="Times New Roman" w:hAnsi="Times New Roman" w:cs="Times New Roman"/>
          <w:color w:val="000000"/>
          <w:spacing w:val="-6"/>
          <w:sz w:val="28"/>
          <w:szCs w:val="28"/>
        </w:rPr>
        <w:t>выявлять нарушения правил пожарной безопасности;</w:t>
      </w:r>
    </w:p>
    <w:p w:rsidR="00BC1AB4" w:rsidRPr="00A64812" w:rsidRDefault="00BC1AB4" w:rsidP="00EB51FC">
      <w:pPr>
        <w:pStyle w:val="11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812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пользоваться огнетушителями;</w:t>
      </w:r>
    </w:p>
    <w:p w:rsidR="00BC1AB4" w:rsidRPr="00A64812" w:rsidRDefault="00BC1AB4" w:rsidP="00EB51FC">
      <w:pPr>
        <w:pStyle w:val="11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812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работать пожарным инвентарём;</w:t>
      </w:r>
    </w:p>
    <w:p w:rsidR="00BC1AB4" w:rsidRPr="00A64812" w:rsidRDefault="00BC1AB4" w:rsidP="00EB51FC">
      <w:pPr>
        <w:pStyle w:val="11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812">
        <w:rPr>
          <w:rFonts w:ascii="Times New Roman" w:hAnsi="Times New Roman" w:cs="Times New Roman"/>
          <w:color w:val="000000"/>
          <w:spacing w:val="-6"/>
          <w:sz w:val="28"/>
          <w:szCs w:val="28"/>
        </w:rPr>
        <w:t>различать знаки пожарной безопасности;</w:t>
      </w:r>
    </w:p>
    <w:p w:rsidR="00BC1AB4" w:rsidRPr="00A64812" w:rsidRDefault="00BC1AB4" w:rsidP="00EB51FC">
      <w:pPr>
        <w:pStyle w:val="11"/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4812">
        <w:rPr>
          <w:rFonts w:ascii="Times New Roman" w:hAnsi="Times New Roman" w:cs="Times New Roman"/>
          <w:color w:val="000000"/>
          <w:spacing w:val="-2"/>
          <w:sz w:val="28"/>
          <w:szCs w:val="28"/>
        </w:rPr>
        <w:t>оказывать первую медицинскую помощь.</w:t>
      </w:r>
    </w:p>
    <w:p w:rsidR="005642C7" w:rsidRDefault="005642C7" w:rsidP="00BC1AB4">
      <w:pPr>
        <w:spacing w:after="0" w:line="360" w:lineRule="auto"/>
        <w:ind w:left="284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812">
        <w:rPr>
          <w:rFonts w:ascii="Times New Roman" w:hAnsi="Times New Roman" w:cs="Times New Roman"/>
          <w:b/>
          <w:sz w:val="28"/>
          <w:szCs w:val="28"/>
        </w:rPr>
        <w:t xml:space="preserve">Понимают: </w:t>
      </w:r>
    </w:p>
    <w:p w:rsidR="00A64812" w:rsidRPr="00A64812" w:rsidRDefault="00A64812" w:rsidP="00EB51FC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812">
        <w:rPr>
          <w:rFonts w:ascii="Times New Roman" w:hAnsi="Times New Roman" w:cs="Times New Roman"/>
          <w:sz w:val="28"/>
          <w:szCs w:val="28"/>
        </w:rPr>
        <w:t>как пользоваться огнетушителем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4812" w:rsidRPr="00A64812" w:rsidRDefault="00A64812" w:rsidP="00EB51FC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знаки пожарной безопасности;</w:t>
      </w:r>
    </w:p>
    <w:p w:rsidR="00A64812" w:rsidRPr="00A64812" w:rsidRDefault="00A64812" w:rsidP="00EB51FC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812">
        <w:rPr>
          <w:rFonts w:ascii="Times New Roman" w:hAnsi="Times New Roman" w:cs="Times New Roman"/>
          <w:sz w:val="28"/>
          <w:szCs w:val="28"/>
        </w:rPr>
        <w:t>как работать с пожарным инвентарём.</w:t>
      </w:r>
    </w:p>
    <w:p w:rsidR="005642C7" w:rsidRDefault="005642C7" w:rsidP="005C7F6A">
      <w:pPr>
        <w:spacing w:after="0" w:line="360" w:lineRule="auto"/>
        <w:ind w:left="284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812">
        <w:rPr>
          <w:rFonts w:ascii="Times New Roman" w:hAnsi="Times New Roman" w:cs="Times New Roman"/>
          <w:b/>
          <w:sz w:val="28"/>
          <w:szCs w:val="28"/>
        </w:rPr>
        <w:t>Владеют:</w:t>
      </w:r>
    </w:p>
    <w:p w:rsidR="00A64812" w:rsidRDefault="00A64812" w:rsidP="00EB51FC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правилами оказание доврачебной помощи;</w:t>
      </w:r>
    </w:p>
    <w:p w:rsidR="00D37015" w:rsidRDefault="001B2DCF" w:rsidP="00D37015">
      <w:pPr>
        <w:pStyle w:val="a4"/>
        <w:numPr>
          <w:ilvl w:val="0"/>
          <w:numId w:val="17"/>
        </w:numPr>
        <w:spacing w:before="24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(алгоритма) </w:t>
      </w:r>
      <w:proofErr w:type="spellStart"/>
      <w:r w:rsidR="009F6A6C">
        <w:rPr>
          <w:rFonts w:ascii="Times New Roman" w:hAnsi="Times New Roman" w:cs="Times New Roman"/>
          <w:sz w:val="28"/>
          <w:szCs w:val="28"/>
        </w:rPr>
        <w:t>эвакуирование</w:t>
      </w:r>
      <w:r w:rsidR="00A64812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="00A64812">
        <w:rPr>
          <w:rFonts w:ascii="Times New Roman" w:hAnsi="Times New Roman" w:cs="Times New Roman"/>
          <w:sz w:val="28"/>
          <w:szCs w:val="28"/>
        </w:rPr>
        <w:t xml:space="preserve"> здания.</w:t>
      </w:r>
    </w:p>
    <w:p w:rsidR="00D37015" w:rsidRPr="00D37015" w:rsidRDefault="00D37015" w:rsidP="00D370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015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D37015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D37015" w:rsidRPr="00D37015" w:rsidRDefault="00D37015" w:rsidP="00D37015">
      <w:pPr>
        <w:spacing w:after="0"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D37015">
        <w:rPr>
          <w:rFonts w:ascii="Times New Roman" w:hAnsi="Times New Roman" w:cs="Times New Roman"/>
          <w:sz w:val="28"/>
          <w:szCs w:val="28"/>
        </w:rPr>
        <w:t>Регулятивные:</w:t>
      </w:r>
    </w:p>
    <w:p w:rsidR="00D37015" w:rsidRPr="00D37015" w:rsidRDefault="00D37015" w:rsidP="00D37015">
      <w:pPr>
        <w:spacing w:after="0"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D37015">
        <w:rPr>
          <w:rFonts w:ascii="Times New Roman" w:hAnsi="Times New Roman" w:cs="Times New Roman"/>
          <w:sz w:val="28"/>
          <w:szCs w:val="28"/>
        </w:rPr>
        <w:lastRenderedPageBreak/>
        <w:t xml:space="preserve">− </w:t>
      </w:r>
      <w:r>
        <w:rPr>
          <w:rFonts w:ascii="Times New Roman" w:hAnsi="Times New Roman" w:cs="Times New Roman"/>
          <w:sz w:val="28"/>
          <w:szCs w:val="28"/>
        </w:rPr>
        <w:t xml:space="preserve">совместно с педагогом учащиеся проводят акции и агитационные мероприятия по правилам пожарной безопасности. </w:t>
      </w:r>
    </w:p>
    <w:p w:rsidR="00D37015" w:rsidRPr="00D37015" w:rsidRDefault="00D37015" w:rsidP="00D37015">
      <w:pPr>
        <w:spacing w:after="0"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D37015">
        <w:rPr>
          <w:rFonts w:ascii="Times New Roman" w:hAnsi="Times New Roman" w:cs="Times New Roman"/>
          <w:sz w:val="28"/>
          <w:szCs w:val="28"/>
        </w:rPr>
        <w:t>Познавательные:</w:t>
      </w:r>
    </w:p>
    <w:p w:rsidR="00D37015" w:rsidRPr="00D37015" w:rsidRDefault="00D37015" w:rsidP="00D37015">
      <w:pPr>
        <w:spacing w:after="0"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D37015">
        <w:rPr>
          <w:rFonts w:ascii="Times New Roman" w:hAnsi="Times New Roman" w:cs="Times New Roman"/>
          <w:sz w:val="28"/>
          <w:szCs w:val="28"/>
        </w:rPr>
        <w:t>− осуществлять поиск необходимой информации в различных источниках</w:t>
      </w:r>
      <w:r>
        <w:rPr>
          <w:rFonts w:ascii="Times New Roman" w:hAnsi="Times New Roman" w:cs="Times New Roman"/>
          <w:sz w:val="28"/>
          <w:szCs w:val="28"/>
        </w:rPr>
        <w:t xml:space="preserve"> по пожарной безопасности.</w:t>
      </w:r>
    </w:p>
    <w:p w:rsidR="00D37015" w:rsidRPr="00D37015" w:rsidRDefault="00D37015" w:rsidP="00D37015">
      <w:pPr>
        <w:spacing w:after="0"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D37015">
        <w:rPr>
          <w:rFonts w:ascii="Times New Roman" w:hAnsi="Times New Roman" w:cs="Times New Roman"/>
          <w:sz w:val="28"/>
          <w:szCs w:val="28"/>
        </w:rPr>
        <w:t>Коммуникативные:</w:t>
      </w:r>
    </w:p>
    <w:p w:rsidR="00D37015" w:rsidRPr="00D37015" w:rsidRDefault="00D37015" w:rsidP="00D37015">
      <w:pPr>
        <w:spacing w:after="0"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D37015">
        <w:rPr>
          <w:rFonts w:ascii="Times New Roman" w:hAnsi="Times New Roman" w:cs="Times New Roman"/>
          <w:sz w:val="28"/>
          <w:szCs w:val="28"/>
        </w:rPr>
        <w:t xml:space="preserve">− осуществлять учебное сотрудничество с педагогом и сверстниками </w:t>
      </w:r>
      <w:proofErr w:type="gramStart"/>
      <w:r w:rsidRPr="00D37015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37015" w:rsidRPr="00D37015" w:rsidRDefault="00D37015" w:rsidP="00D37015">
      <w:pPr>
        <w:spacing w:after="0"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D37015">
        <w:rPr>
          <w:rFonts w:ascii="Times New Roman" w:hAnsi="Times New Roman" w:cs="Times New Roman"/>
          <w:sz w:val="28"/>
          <w:szCs w:val="28"/>
        </w:rPr>
        <w:t>основе заданных правил взаимодействия;</w:t>
      </w:r>
    </w:p>
    <w:p w:rsidR="00D37015" w:rsidRPr="00D37015" w:rsidRDefault="00D37015" w:rsidP="00D37015">
      <w:pPr>
        <w:spacing w:after="0"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D37015">
        <w:rPr>
          <w:rFonts w:ascii="Times New Roman" w:hAnsi="Times New Roman" w:cs="Times New Roman"/>
          <w:sz w:val="28"/>
          <w:szCs w:val="28"/>
        </w:rPr>
        <w:t>− аргументировать свою точку зрения.</w:t>
      </w:r>
    </w:p>
    <w:p w:rsidR="00D37015" w:rsidRPr="00D37015" w:rsidRDefault="00D37015" w:rsidP="00D37015">
      <w:pPr>
        <w:spacing w:after="0"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D37015">
        <w:rPr>
          <w:rFonts w:ascii="Times New Roman" w:hAnsi="Times New Roman" w:cs="Times New Roman"/>
          <w:sz w:val="28"/>
          <w:szCs w:val="28"/>
        </w:rPr>
        <w:t>Личностные результаты</w:t>
      </w:r>
    </w:p>
    <w:p w:rsidR="00D37015" w:rsidRPr="00D37015" w:rsidRDefault="00D37015" w:rsidP="00D37015">
      <w:pPr>
        <w:spacing w:after="0"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D37015">
        <w:rPr>
          <w:rFonts w:ascii="Times New Roman" w:hAnsi="Times New Roman" w:cs="Times New Roman"/>
          <w:sz w:val="28"/>
          <w:szCs w:val="28"/>
        </w:rPr>
        <w:t>− умеет выстраивать межличностные отношения;</w:t>
      </w:r>
    </w:p>
    <w:p w:rsidR="00D37015" w:rsidRPr="00D37015" w:rsidRDefault="00D37015" w:rsidP="00D37015">
      <w:pPr>
        <w:spacing w:after="0"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D37015">
        <w:rPr>
          <w:rFonts w:ascii="Times New Roman" w:hAnsi="Times New Roman" w:cs="Times New Roman"/>
          <w:sz w:val="28"/>
          <w:szCs w:val="28"/>
        </w:rPr>
        <w:t>− проявляет учебно-познавательный интерес к новому учебному</w:t>
      </w:r>
    </w:p>
    <w:p w:rsidR="00D37015" w:rsidRPr="00D37015" w:rsidRDefault="00D37015" w:rsidP="00D37015">
      <w:pPr>
        <w:spacing w:after="0" w:line="360" w:lineRule="auto"/>
        <w:ind w:left="218"/>
        <w:jc w:val="both"/>
        <w:rPr>
          <w:rFonts w:ascii="Times New Roman" w:hAnsi="Times New Roman" w:cs="Times New Roman"/>
          <w:sz w:val="28"/>
          <w:szCs w:val="28"/>
        </w:rPr>
      </w:pPr>
      <w:r w:rsidRPr="00D37015">
        <w:rPr>
          <w:rFonts w:ascii="Times New Roman" w:hAnsi="Times New Roman" w:cs="Times New Roman"/>
          <w:sz w:val="28"/>
          <w:szCs w:val="28"/>
        </w:rPr>
        <w:t>материалу и способам решения новой задачи.</w:t>
      </w:r>
    </w:p>
    <w:p w:rsidR="00920A5A" w:rsidRDefault="00920A5A" w:rsidP="00D3701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20A5A" w:rsidRDefault="009D304A" w:rsidP="00001B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7D37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2. </w:t>
      </w:r>
      <w:r w:rsidR="00920A5A">
        <w:rPr>
          <w:rFonts w:ascii="Times New Roman" w:hAnsi="Times New Roman" w:cs="Times New Roman"/>
          <w:b/>
          <w:sz w:val="28"/>
          <w:szCs w:val="28"/>
        </w:rPr>
        <w:t>Комплекс организационно - педагогических условий</w:t>
      </w:r>
    </w:p>
    <w:p w:rsidR="00920A5A" w:rsidRDefault="00920A5A" w:rsidP="00001B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A5A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tbl>
      <w:tblPr>
        <w:tblOverlap w:val="never"/>
        <w:tblW w:w="5519" w:type="pct"/>
        <w:tblInd w:w="-6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48"/>
        <w:gridCol w:w="993"/>
        <w:gridCol w:w="853"/>
        <w:gridCol w:w="849"/>
        <w:gridCol w:w="1277"/>
        <w:gridCol w:w="851"/>
        <w:gridCol w:w="2409"/>
        <w:gridCol w:w="1134"/>
        <w:gridCol w:w="1134"/>
      </w:tblGrid>
      <w:tr w:rsidR="00487240" w:rsidRPr="00487240" w:rsidTr="00E27474">
        <w:trPr>
          <w:trHeight w:hRule="exact" w:val="840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A5A" w:rsidRPr="00BC1AB4" w:rsidRDefault="00920A5A" w:rsidP="00001B18">
            <w:pPr>
              <w:widowControl w:val="0"/>
              <w:spacing w:after="0" w:line="36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:rsidR="00920A5A" w:rsidRPr="00BC1AB4" w:rsidRDefault="00920A5A" w:rsidP="00001B18">
            <w:pPr>
              <w:widowControl w:val="0"/>
              <w:spacing w:before="60" w:after="0" w:line="360" w:lineRule="auto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C1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spellEnd"/>
            <w:proofErr w:type="gramEnd"/>
            <w:r w:rsidRPr="00BC1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/</w:t>
            </w:r>
            <w:proofErr w:type="spellStart"/>
            <w:r w:rsidRPr="00BC1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</w:t>
            </w:r>
            <w:proofErr w:type="spell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A5A" w:rsidRPr="00BC1AB4" w:rsidRDefault="00920A5A" w:rsidP="00001B18">
            <w:pPr>
              <w:widowControl w:val="0"/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Месяц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A5A" w:rsidRPr="00BC1AB4" w:rsidRDefault="00920A5A" w:rsidP="00001B18">
            <w:pPr>
              <w:widowControl w:val="0"/>
              <w:spacing w:after="0" w:line="360" w:lineRule="auto"/>
              <w:ind w:left="2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Неделя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20A5A" w:rsidRPr="00BC1AB4" w:rsidRDefault="00920A5A" w:rsidP="00001B1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Время</w:t>
            </w:r>
          </w:p>
          <w:p w:rsidR="00920A5A" w:rsidRPr="00BC1AB4" w:rsidRDefault="00920A5A" w:rsidP="00001B1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проведения</w:t>
            </w:r>
          </w:p>
          <w:p w:rsidR="00920A5A" w:rsidRPr="00BC1AB4" w:rsidRDefault="00920A5A" w:rsidP="00001B1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занятия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A5A" w:rsidRPr="00BC1AB4" w:rsidRDefault="00920A5A" w:rsidP="00001B18">
            <w:pPr>
              <w:widowControl w:val="0"/>
              <w:spacing w:after="0" w:line="360" w:lineRule="auto"/>
              <w:ind w:left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Форма</w:t>
            </w:r>
          </w:p>
          <w:p w:rsidR="00920A5A" w:rsidRPr="00BC1AB4" w:rsidRDefault="00920A5A" w:rsidP="00001B18">
            <w:pPr>
              <w:widowControl w:val="0"/>
              <w:spacing w:before="120" w:after="0" w:line="360" w:lineRule="auto"/>
              <w:ind w:left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занятия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A5A" w:rsidRPr="00BC1AB4" w:rsidRDefault="00920A5A" w:rsidP="00001B18">
            <w:pPr>
              <w:widowControl w:val="0"/>
              <w:spacing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Кол-во</w:t>
            </w:r>
          </w:p>
          <w:p w:rsidR="00920A5A" w:rsidRPr="00BC1AB4" w:rsidRDefault="00920A5A" w:rsidP="00001B18">
            <w:pPr>
              <w:widowControl w:val="0"/>
              <w:spacing w:before="120"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часов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A5A" w:rsidRPr="00BC1AB4" w:rsidRDefault="00920A5A" w:rsidP="00001B18">
            <w:pPr>
              <w:widowControl w:val="0"/>
              <w:spacing w:after="0" w:line="360" w:lineRule="auto"/>
              <w:ind w:left="2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Тема</w:t>
            </w:r>
          </w:p>
          <w:p w:rsidR="00920A5A" w:rsidRPr="00BC1AB4" w:rsidRDefault="00920A5A" w:rsidP="00001B18">
            <w:pPr>
              <w:widowControl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занятия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20A5A" w:rsidRPr="00BC1AB4" w:rsidRDefault="00920A5A" w:rsidP="00001B18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Место</w:t>
            </w:r>
          </w:p>
          <w:p w:rsidR="00920A5A" w:rsidRPr="00BC1AB4" w:rsidRDefault="00920A5A" w:rsidP="00001B18">
            <w:pPr>
              <w:widowControl w:val="0"/>
              <w:spacing w:before="120" w:after="0" w:line="360" w:lineRule="auto"/>
              <w:ind w:left="1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1A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проведения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0A5A" w:rsidRPr="00920A5A" w:rsidRDefault="00920A5A" w:rsidP="00001B18">
            <w:pPr>
              <w:widowControl w:val="0"/>
              <w:spacing w:after="0" w:line="360" w:lineRule="auto"/>
              <w:ind w:left="2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2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Форма</w:t>
            </w:r>
          </w:p>
          <w:p w:rsidR="00920A5A" w:rsidRPr="00920A5A" w:rsidRDefault="00920A5A" w:rsidP="00001B18">
            <w:pPr>
              <w:widowControl w:val="0"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72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контроля</w:t>
            </w:r>
          </w:p>
        </w:tc>
      </w:tr>
      <w:tr w:rsidR="006459A6" w:rsidRPr="00487240" w:rsidTr="00001B18">
        <w:trPr>
          <w:trHeight w:hRule="exact" w:val="601"/>
        </w:trPr>
        <w:tc>
          <w:tcPr>
            <w:tcW w:w="8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A6" w:rsidRPr="00920A5A" w:rsidRDefault="006459A6" w:rsidP="00001B18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6459A6" w:rsidRPr="00487240" w:rsidTr="00001B18">
        <w:trPr>
          <w:trHeight w:hRule="exact" w:val="599"/>
        </w:trPr>
        <w:tc>
          <w:tcPr>
            <w:tcW w:w="89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A6" w:rsidRDefault="006459A6" w:rsidP="00001B18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6459A6" w:rsidRPr="00487240" w:rsidTr="00001B18">
        <w:trPr>
          <w:trHeight w:hRule="exact" w:val="547"/>
        </w:trPr>
        <w:tc>
          <w:tcPr>
            <w:tcW w:w="890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A6" w:rsidRDefault="006459A6" w:rsidP="00001B18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6459A6" w:rsidRPr="00487240" w:rsidTr="00001B18">
        <w:trPr>
          <w:trHeight w:hRule="exact" w:val="427"/>
        </w:trPr>
        <w:tc>
          <w:tcPr>
            <w:tcW w:w="8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A6" w:rsidRDefault="006459A6" w:rsidP="00001B18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6459A6" w:rsidRPr="00487240" w:rsidTr="00001B18">
        <w:trPr>
          <w:trHeight w:hRule="exact" w:val="483"/>
        </w:trPr>
        <w:tc>
          <w:tcPr>
            <w:tcW w:w="89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A6" w:rsidRDefault="006459A6" w:rsidP="00001B18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6459A6" w:rsidRPr="00487240" w:rsidTr="00001B18">
        <w:trPr>
          <w:trHeight w:hRule="exact" w:val="474"/>
        </w:trPr>
        <w:tc>
          <w:tcPr>
            <w:tcW w:w="89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A6" w:rsidRDefault="006459A6" w:rsidP="00001B18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6459A6" w:rsidRPr="00487240" w:rsidTr="00001B18">
        <w:trPr>
          <w:trHeight w:hRule="exact" w:val="391"/>
        </w:trPr>
        <w:tc>
          <w:tcPr>
            <w:tcW w:w="89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A6" w:rsidRDefault="006459A6" w:rsidP="00001B18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6459A6" w:rsidRPr="00487240" w:rsidTr="00001B18">
        <w:trPr>
          <w:trHeight w:hRule="exact" w:val="481"/>
        </w:trPr>
        <w:tc>
          <w:tcPr>
            <w:tcW w:w="890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A6" w:rsidRDefault="006459A6" w:rsidP="00001B18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001B18" w:rsidRPr="00487240" w:rsidTr="00001B18">
        <w:trPr>
          <w:trHeight w:hRule="exact" w:val="578"/>
        </w:trPr>
        <w:tc>
          <w:tcPr>
            <w:tcW w:w="8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B18" w:rsidRPr="00BC1AB4" w:rsidRDefault="00001B1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01B18" w:rsidRPr="00BC1AB4" w:rsidRDefault="00001B1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B18" w:rsidRPr="00BC1AB4" w:rsidRDefault="00001B1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B18" w:rsidRPr="00BC1AB4" w:rsidRDefault="00001B1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B18" w:rsidRPr="00BC1AB4" w:rsidRDefault="00001B1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B18" w:rsidRPr="00BC1AB4" w:rsidRDefault="00001B1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B18" w:rsidRPr="00BC1AB4" w:rsidRDefault="00001B1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B18" w:rsidRPr="00BC1AB4" w:rsidRDefault="00001B1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B18" w:rsidRPr="00920A5A" w:rsidRDefault="00001B18" w:rsidP="00001B18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001B18" w:rsidRPr="00487240" w:rsidTr="00001B18">
        <w:trPr>
          <w:trHeight w:hRule="exact" w:val="412"/>
        </w:trPr>
        <w:tc>
          <w:tcPr>
            <w:tcW w:w="89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01B18" w:rsidRPr="00BC1AB4" w:rsidRDefault="00001B1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B18" w:rsidRPr="00BC1AB4" w:rsidRDefault="00001B1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B18" w:rsidRPr="00BC1AB4" w:rsidRDefault="00001B1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B18" w:rsidRPr="00BC1AB4" w:rsidRDefault="00001B1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B18" w:rsidRPr="00BC1AB4" w:rsidRDefault="00001B1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B18" w:rsidRPr="00BC1AB4" w:rsidRDefault="00001B1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B18" w:rsidRPr="00BC1AB4" w:rsidRDefault="00001B1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B18" w:rsidRDefault="00001B18" w:rsidP="00001B18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001B18" w:rsidRPr="00487240" w:rsidTr="00001B18">
        <w:trPr>
          <w:trHeight w:hRule="exact" w:val="647"/>
        </w:trPr>
        <w:tc>
          <w:tcPr>
            <w:tcW w:w="89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01B18" w:rsidRPr="00BC1AB4" w:rsidRDefault="00001B1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B18" w:rsidRPr="00BC1AB4" w:rsidRDefault="00001B1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B18" w:rsidRPr="00BC1AB4" w:rsidRDefault="00001B1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B18" w:rsidRPr="00BC1AB4" w:rsidRDefault="00001B1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B18" w:rsidRPr="00BC1AB4" w:rsidRDefault="00001B1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B18" w:rsidRPr="00BC1AB4" w:rsidRDefault="00001B1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B18" w:rsidRPr="00BC1AB4" w:rsidRDefault="00001B1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B18" w:rsidRPr="00920A5A" w:rsidRDefault="00001B18" w:rsidP="00001B18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001B18" w:rsidRPr="00487240" w:rsidTr="00001B18">
        <w:trPr>
          <w:trHeight w:hRule="exact" w:val="435"/>
        </w:trPr>
        <w:tc>
          <w:tcPr>
            <w:tcW w:w="890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B18" w:rsidRPr="00BC1AB4" w:rsidRDefault="00001B1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B18" w:rsidRPr="00BC1AB4" w:rsidRDefault="00001B1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B18" w:rsidRPr="00BC1AB4" w:rsidRDefault="00001B1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B18" w:rsidRPr="00BC1AB4" w:rsidRDefault="00001B1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B18" w:rsidRPr="00BC1AB4" w:rsidRDefault="00001B1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B18" w:rsidRPr="00BC1AB4" w:rsidRDefault="00001B1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B18" w:rsidRPr="00BC1AB4" w:rsidRDefault="00001B1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B18" w:rsidRPr="00920A5A" w:rsidRDefault="00001B18" w:rsidP="00001B18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6459A6" w:rsidRPr="00487240" w:rsidTr="00001B18">
        <w:trPr>
          <w:trHeight w:hRule="exact" w:val="436"/>
        </w:trPr>
        <w:tc>
          <w:tcPr>
            <w:tcW w:w="8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A6" w:rsidRPr="00920A5A" w:rsidRDefault="006459A6" w:rsidP="00001B18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6459A6" w:rsidRPr="00487240" w:rsidTr="00001B18">
        <w:trPr>
          <w:trHeight w:hRule="exact" w:val="445"/>
        </w:trPr>
        <w:tc>
          <w:tcPr>
            <w:tcW w:w="89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A6" w:rsidRPr="00920A5A" w:rsidRDefault="006459A6" w:rsidP="00001B18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6459A6" w:rsidRPr="00487240" w:rsidTr="00001B18">
        <w:trPr>
          <w:trHeight w:hRule="exact" w:val="569"/>
        </w:trPr>
        <w:tc>
          <w:tcPr>
            <w:tcW w:w="89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A6" w:rsidRPr="00920A5A" w:rsidRDefault="006459A6" w:rsidP="00001B18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6459A6" w:rsidRPr="00487240" w:rsidTr="00001B18">
        <w:trPr>
          <w:trHeight w:hRule="exact" w:val="413"/>
        </w:trPr>
        <w:tc>
          <w:tcPr>
            <w:tcW w:w="89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A6" w:rsidRPr="00920A5A" w:rsidRDefault="006459A6" w:rsidP="00001B18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6459A6" w:rsidRPr="00487240" w:rsidTr="00001B18">
        <w:trPr>
          <w:trHeight w:hRule="exact" w:val="434"/>
        </w:trPr>
        <w:tc>
          <w:tcPr>
            <w:tcW w:w="890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A6" w:rsidRPr="00920A5A" w:rsidRDefault="006459A6" w:rsidP="00001B18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6459A6" w:rsidRPr="00487240" w:rsidTr="00001B18">
        <w:trPr>
          <w:trHeight w:hRule="exact" w:val="591"/>
        </w:trPr>
        <w:tc>
          <w:tcPr>
            <w:tcW w:w="8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A6" w:rsidRPr="00920A5A" w:rsidRDefault="006459A6" w:rsidP="00001B18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6459A6" w:rsidRPr="00487240" w:rsidTr="00001B18">
        <w:trPr>
          <w:trHeight w:hRule="exact" w:val="425"/>
        </w:trPr>
        <w:tc>
          <w:tcPr>
            <w:tcW w:w="89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A6" w:rsidRPr="00920A5A" w:rsidRDefault="006459A6" w:rsidP="00001B18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6459A6" w:rsidRPr="00487240" w:rsidTr="00001B18">
        <w:trPr>
          <w:trHeight w:hRule="exact" w:val="575"/>
        </w:trPr>
        <w:tc>
          <w:tcPr>
            <w:tcW w:w="890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A6" w:rsidRPr="00920A5A" w:rsidRDefault="006459A6" w:rsidP="00001B18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6459A6" w:rsidRPr="00487240" w:rsidTr="00001B18">
        <w:trPr>
          <w:trHeight w:hRule="exact" w:val="443"/>
        </w:trPr>
        <w:tc>
          <w:tcPr>
            <w:tcW w:w="8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A6" w:rsidRPr="00920A5A" w:rsidRDefault="006459A6" w:rsidP="00001B18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6459A6" w:rsidRPr="00487240" w:rsidTr="00001B18">
        <w:trPr>
          <w:trHeight w:hRule="exact" w:val="293"/>
        </w:trPr>
        <w:tc>
          <w:tcPr>
            <w:tcW w:w="89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A6" w:rsidRPr="00920A5A" w:rsidRDefault="006459A6" w:rsidP="00001B18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6459A6" w:rsidRPr="00487240" w:rsidTr="00001B18">
        <w:trPr>
          <w:trHeight w:hRule="exact" w:val="565"/>
        </w:trPr>
        <w:tc>
          <w:tcPr>
            <w:tcW w:w="89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A6" w:rsidRPr="00920A5A" w:rsidRDefault="006459A6" w:rsidP="00001B18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6459A6" w:rsidRPr="00487240" w:rsidTr="00001B18">
        <w:trPr>
          <w:trHeight w:hRule="exact" w:val="571"/>
        </w:trPr>
        <w:tc>
          <w:tcPr>
            <w:tcW w:w="890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A6" w:rsidRPr="00920A5A" w:rsidRDefault="006459A6" w:rsidP="00001B18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6459A6" w:rsidRPr="00487240" w:rsidTr="00001B18">
        <w:trPr>
          <w:trHeight w:hRule="exact" w:val="420"/>
        </w:trPr>
        <w:tc>
          <w:tcPr>
            <w:tcW w:w="8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A6" w:rsidRPr="00920A5A" w:rsidRDefault="006459A6" w:rsidP="00001B18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6459A6" w:rsidRPr="00487240" w:rsidTr="00001B18">
        <w:trPr>
          <w:trHeight w:hRule="exact" w:val="425"/>
        </w:trPr>
        <w:tc>
          <w:tcPr>
            <w:tcW w:w="89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A6" w:rsidRPr="00920A5A" w:rsidRDefault="006459A6" w:rsidP="00001B18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6459A6" w:rsidRPr="00487240" w:rsidTr="00001B18">
        <w:trPr>
          <w:trHeight w:hRule="exact" w:val="559"/>
        </w:trPr>
        <w:tc>
          <w:tcPr>
            <w:tcW w:w="89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A6" w:rsidRPr="00920A5A" w:rsidRDefault="006459A6" w:rsidP="00001B18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6459A6" w:rsidRPr="00487240" w:rsidTr="00001B18">
        <w:trPr>
          <w:trHeight w:hRule="exact" w:val="411"/>
        </w:trPr>
        <w:tc>
          <w:tcPr>
            <w:tcW w:w="89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A6" w:rsidRPr="00920A5A" w:rsidRDefault="006459A6" w:rsidP="00001B18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6459A6" w:rsidRPr="00487240" w:rsidTr="00001B18">
        <w:trPr>
          <w:trHeight w:hRule="exact" w:val="609"/>
        </w:trPr>
        <w:tc>
          <w:tcPr>
            <w:tcW w:w="890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A6" w:rsidRPr="00920A5A" w:rsidRDefault="006459A6" w:rsidP="00001B18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6459A6" w:rsidRPr="00487240" w:rsidTr="00001B18">
        <w:trPr>
          <w:trHeight w:hRule="exact" w:val="715"/>
        </w:trPr>
        <w:tc>
          <w:tcPr>
            <w:tcW w:w="8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A6" w:rsidRPr="00920A5A" w:rsidRDefault="006459A6" w:rsidP="00001B18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6459A6" w:rsidRPr="00487240" w:rsidTr="00001B18">
        <w:trPr>
          <w:trHeight w:hRule="exact" w:val="857"/>
        </w:trPr>
        <w:tc>
          <w:tcPr>
            <w:tcW w:w="89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A6" w:rsidRPr="00920A5A" w:rsidRDefault="006459A6" w:rsidP="00001B18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6459A6" w:rsidRPr="00487240" w:rsidTr="00001B18">
        <w:trPr>
          <w:trHeight w:hRule="exact" w:val="554"/>
        </w:trPr>
        <w:tc>
          <w:tcPr>
            <w:tcW w:w="89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59A6" w:rsidRPr="00BC1AB4" w:rsidRDefault="006459A6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59A6" w:rsidRPr="00920A5A" w:rsidRDefault="006459A6" w:rsidP="00001B18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1922C8" w:rsidRPr="00487240" w:rsidTr="00001B18">
        <w:trPr>
          <w:trHeight w:hRule="exact" w:val="718"/>
        </w:trPr>
        <w:tc>
          <w:tcPr>
            <w:tcW w:w="8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922C8" w:rsidRPr="00BC1AB4" w:rsidRDefault="001922C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922C8" w:rsidRPr="00BC1AB4" w:rsidRDefault="001922C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22C8" w:rsidRPr="00BC1AB4" w:rsidRDefault="001922C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22C8" w:rsidRPr="00BC1AB4" w:rsidRDefault="001922C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22C8" w:rsidRPr="00BC1AB4" w:rsidRDefault="001922C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22C8" w:rsidRPr="00BC1AB4" w:rsidRDefault="001922C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22C8" w:rsidRPr="00BC1AB4" w:rsidRDefault="001922C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22C8" w:rsidRPr="00BC1AB4" w:rsidRDefault="001922C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C8" w:rsidRPr="00920A5A" w:rsidRDefault="001922C8" w:rsidP="00001B18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1922C8" w:rsidRPr="00487240" w:rsidTr="00001B18">
        <w:trPr>
          <w:trHeight w:hRule="exact" w:val="705"/>
        </w:trPr>
        <w:tc>
          <w:tcPr>
            <w:tcW w:w="89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922C8" w:rsidRPr="00BC1AB4" w:rsidRDefault="001922C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22C8" w:rsidRPr="00BC1AB4" w:rsidRDefault="001922C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22C8" w:rsidRPr="00BC1AB4" w:rsidRDefault="001922C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22C8" w:rsidRPr="00BC1AB4" w:rsidRDefault="001922C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22C8" w:rsidRPr="00BC1AB4" w:rsidRDefault="001922C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22C8" w:rsidRPr="00BC1AB4" w:rsidRDefault="001922C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22C8" w:rsidRPr="00BC1AB4" w:rsidRDefault="001922C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C8" w:rsidRPr="00920A5A" w:rsidRDefault="001922C8" w:rsidP="00001B18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1922C8" w:rsidRPr="00487240" w:rsidTr="00001B18">
        <w:trPr>
          <w:trHeight w:hRule="exact" w:val="705"/>
        </w:trPr>
        <w:tc>
          <w:tcPr>
            <w:tcW w:w="890" w:type="pct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1922C8" w:rsidRPr="00BC1AB4" w:rsidRDefault="001922C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22C8" w:rsidRPr="00BC1AB4" w:rsidRDefault="001922C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22C8" w:rsidRPr="00BC1AB4" w:rsidRDefault="001922C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22C8" w:rsidRPr="00BC1AB4" w:rsidRDefault="001922C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22C8" w:rsidRPr="00BC1AB4" w:rsidRDefault="001922C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22C8" w:rsidRPr="00BC1AB4" w:rsidRDefault="001922C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22C8" w:rsidRPr="00BC1AB4" w:rsidRDefault="001922C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C8" w:rsidRPr="00920A5A" w:rsidRDefault="001922C8" w:rsidP="00001B18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1922C8" w:rsidRPr="00487240" w:rsidTr="00001B18">
        <w:trPr>
          <w:trHeight w:hRule="exact" w:val="560"/>
        </w:trPr>
        <w:tc>
          <w:tcPr>
            <w:tcW w:w="890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22C8" w:rsidRPr="00BC1AB4" w:rsidRDefault="001922C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22C8" w:rsidRPr="00BC1AB4" w:rsidRDefault="001922C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22C8" w:rsidRPr="00BC1AB4" w:rsidRDefault="001922C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22C8" w:rsidRPr="00BC1AB4" w:rsidRDefault="001922C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22C8" w:rsidRPr="00BC1AB4" w:rsidRDefault="001922C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22C8" w:rsidRPr="00BC1AB4" w:rsidRDefault="001922C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922C8" w:rsidRPr="00BC1AB4" w:rsidRDefault="001922C8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C8" w:rsidRPr="00920A5A" w:rsidRDefault="001922C8" w:rsidP="00001B18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205FAA" w:rsidRPr="00487240" w:rsidTr="00A055BB">
        <w:trPr>
          <w:trHeight w:hRule="exact" w:val="71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FAA" w:rsidRPr="00BC1AB4" w:rsidRDefault="00205FAA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FAA" w:rsidRPr="00BC1AB4" w:rsidRDefault="00205FAA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FAA" w:rsidRPr="00BC1AB4" w:rsidRDefault="00205FAA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FAA" w:rsidRPr="00BC1AB4" w:rsidRDefault="00205FAA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FAA" w:rsidRPr="00BC1AB4" w:rsidRDefault="00205FAA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FAA" w:rsidRPr="00BC1AB4" w:rsidRDefault="00205FAA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FAA" w:rsidRPr="00BC1AB4" w:rsidRDefault="00205FAA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FAA" w:rsidRPr="00BC1AB4" w:rsidRDefault="00205FAA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FAA" w:rsidRPr="00920A5A" w:rsidRDefault="00205FAA" w:rsidP="00001B18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205FAA" w:rsidRPr="00487240" w:rsidTr="00001B18">
        <w:trPr>
          <w:trHeight w:hRule="exact" w:val="533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FAA" w:rsidRPr="00BC1AB4" w:rsidRDefault="00205FAA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FAA" w:rsidRPr="00BC1AB4" w:rsidRDefault="00205FAA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FAA" w:rsidRPr="00BC1AB4" w:rsidRDefault="00205FAA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FAA" w:rsidRPr="00BC1AB4" w:rsidRDefault="00205FAA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FAA" w:rsidRPr="00BC1AB4" w:rsidRDefault="00205FAA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FAA" w:rsidRPr="00BC1AB4" w:rsidRDefault="00205FAA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FAA" w:rsidRPr="00BC1AB4" w:rsidRDefault="00205FAA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FAA" w:rsidRPr="00BC1AB4" w:rsidRDefault="00205FAA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FAA" w:rsidRPr="00920A5A" w:rsidRDefault="00205FAA" w:rsidP="00001B18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  <w:tr w:rsidR="00205FAA" w:rsidRPr="00487240" w:rsidTr="00001B18">
        <w:trPr>
          <w:trHeight w:hRule="exact" w:val="428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FAA" w:rsidRPr="00BC1AB4" w:rsidRDefault="00205FAA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FAA" w:rsidRPr="00BC1AB4" w:rsidRDefault="00205FAA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AB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FAA" w:rsidRPr="00BC1AB4" w:rsidRDefault="00205FAA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FAA" w:rsidRPr="00BC1AB4" w:rsidRDefault="00205FAA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FAA" w:rsidRPr="00BC1AB4" w:rsidRDefault="00205FAA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FAA" w:rsidRPr="00BC1AB4" w:rsidRDefault="00205FAA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FAA" w:rsidRPr="00BC1AB4" w:rsidRDefault="00205FAA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FAA" w:rsidRPr="00BC1AB4" w:rsidRDefault="00205FAA" w:rsidP="00001B1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FAA" w:rsidRPr="00920A5A" w:rsidRDefault="00205FAA" w:rsidP="00001B18">
            <w:pPr>
              <w:spacing w:after="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022156" w:rsidRDefault="00022156" w:rsidP="00001B18">
      <w:pPr>
        <w:pStyle w:val="ac"/>
        <w:spacing w:before="62"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22156" w:rsidRDefault="00022156" w:rsidP="00920A5A">
      <w:pPr>
        <w:pStyle w:val="ac"/>
        <w:spacing w:before="62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22156" w:rsidRDefault="00022156" w:rsidP="00920A5A">
      <w:pPr>
        <w:pStyle w:val="ac"/>
        <w:spacing w:before="62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22156" w:rsidRDefault="00022156" w:rsidP="00920A5A">
      <w:pPr>
        <w:pStyle w:val="ac"/>
        <w:spacing w:before="62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22156" w:rsidRDefault="00022156" w:rsidP="00920A5A">
      <w:pPr>
        <w:pStyle w:val="ac"/>
        <w:spacing w:before="62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22156" w:rsidRDefault="00022156" w:rsidP="00920A5A">
      <w:pPr>
        <w:pStyle w:val="ac"/>
        <w:spacing w:before="62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22156" w:rsidRDefault="00022156" w:rsidP="00920A5A">
      <w:pPr>
        <w:pStyle w:val="ac"/>
        <w:spacing w:before="62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22156" w:rsidRDefault="00D97CCC" w:rsidP="00D97C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22156" w:rsidRPr="00E572CB" w:rsidRDefault="00022156" w:rsidP="00022156">
      <w:pPr>
        <w:pStyle w:val="ac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2CB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программы</w:t>
      </w:r>
    </w:p>
    <w:p w:rsidR="00022156" w:rsidRPr="00E572CB" w:rsidRDefault="00022156" w:rsidP="00EB51FC">
      <w:pPr>
        <w:numPr>
          <w:ilvl w:val="0"/>
          <w:numId w:val="5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C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оборудованный кабинет</w:t>
      </w:r>
      <w:r w:rsidR="00C83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(столы, стулья)</w:t>
      </w:r>
      <w:r w:rsidRPr="00E572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22156" w:rsidRPr="00E572CB" w:rsidRDefault="00022156" w:rsidP="00EB51FC">
      <w:pPr>
        <w:numPr>
          <w:ilvl w:val="0"/>
          <w:numId w:val="5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компьютер, монитор;</w:t>
      </w:r>
    </w:p>
    <w:p w:rsidR="00022156" w:rsidRPr="00E572CB" w:rsidRDefault="00022156" w:rsidP="00EB51FC">
      <w:pPr>
        <w:numPr>
          <w:ilvl w:val="0"/>
          <w:numId w:val="5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C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 (телевизор) для учащихся;</w:t>
      </w:r>
    </w:p>
    <w:p w:rsidR="00022156" w:rsidRPr="00E572CB" w:rsidRDefault="00022156" w:rsidP="00EB51FC">
      <w:pPr>
        <w:numPr>
          <w:ilvl w:val="0"/>
          <w:numId w:val="5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передвижной компьютерный класс (ноутбуки 12 шт.);</w:t>
      </w:r>
    </w:p>
    <w:p w:rsidR="00022156" w:rsidRPr="00E572CB" w:rsidRDefault="00022156" w:rsidP="00EB51FC">
      <w:pPr>
        <w:numPr>
          <w:ilvl w:val="0"/>
          <w:numId w:val="5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программы «</w:t>
      </w:r>
      <w:proofErr w:type="spellStart"/>
      <w:r w:rsidRPr="00E572CB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Pr="00E572CB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E572CB">
        <w:rPr>
          <w:rFonts w:ascii="Times New Roman" w:eastAsia="Times New Roman" w:hAnsi="Times New Roman" w:cs="Times New Roman"/>
          <w:sz w:val="28"/>
          <w:szCs w:val="28"/>
          <w:lang w:eastAsia="ru-RU"/>
        </w:rPr>
        <w:t>MovieMaker</w:t>
      </w:r>
      <w:proofErr w:type="spellEnd"/>
      <w:r w:rsidRPr="00E572CB">
        <w:rPr>
          <w:rFonts w:ascii="Times New Roman" w:eastAsia="Times New Roman" w:hAnsi="Times New Roman" w:cs="Times New Roman"/>
          <w:sz w:val="28"/>
          <w:szCs w:val="28"/>
          <w:lang w:eastAsia="ru-RU"/>
        </w:rPr>
        <w:t>». «</w:t>
      </w:r>
      <w:proofErr w:type="spellStart"/>
      <w:r w:rsidRPr="00E572CB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Яндекс-карты</w:t>
      </w:r>
      <w:proofErr w:type="spellEnd"/>
      <w:r w:rsidRPr="00E572C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22156" w:rsidRPr="00E572CB" w:rsidRDefault="00022156" w:rsidP="00EB51FC">
      <w:pPr>
        <w:numPr>
          <w:ilvl w:val="0"/>
          <w:numId w:val="5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к сети Интернет;</w:t>
      </w:r>
    </w:p>
    <w:p w:rsidR="00022156" w:rsidRPr="00E572CB" w:rsidRDefault="00022156" w:rsidP="00EB51FC">
      <w:pPr>
        <w:numPr>
          <w:ilvl w:val="0"/>
          <w:numId w:val="5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C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фотоаппарат;</w:t>
      </w:r>
    </w:p>
    <w:p w:rsidR="00022156" w:rsidRPr="00E572CB" w:rsidRDefault="00022156" w:rsidP="00EB51FC">
      <w:pPr>
        <w:numPr>
          <w:ilvl w:val="0"/>
          <w:numId w:val="5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C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видеокамера;</w:t>
      </w:r>
    </w:p>
    <w:p w:rsidR="00022156" w:rsidRPr="00E572CB" w:rsidRDefault="00022156" w:rsidP="00EB51FC">
      <w:pPr>
        <w:numPr>
          <w:ilvl w:val="0"/>
          <w:numId w:val="5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C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магнитные доски;</w:t>
      </w:r>
    </w:p>
    <w:p w:rsidR="00022156" w:rsidRDefault="00022156" w:rsidP="00EB51FC">
      <w:pPr>
        <w:numPr>
          <w:ilvl w:val="0"/>
          <w:numId w:val="5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для и</w:t>
      </w:r>
      <w:r w:rsidR="00DC2A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зготовления плакатов, рисунков </w:t>
      </w:r>
      <w:r w:rsidRPr="00E572CB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(картон, ватман, гуашь, краски, маркеры);</w:t>
      </w:r>
    </w:p>
    <w:p w:rsidR="009F6A6C" w:rsidRDefault="009F6A6C" w:rsidP="00EB51FC">
      <w:pPr>
        <w:numPr>
          <w:ilvl w:val="0"/>
          <w:numId w:val="5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рукав;</w:t>
      </w:r>
    </w:p>
    <w:p w:rsidR="009F6A6C" w:rsidRDefault="009F6A6C" w:rsidP="00EB51FC">
      <w:pPr>
        <w:numPr>
          <w:ilvl w:val="0"/>
          <w:numId w:val="5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спецодежда:</w:t>
      </w:r>
    </w:p>
    <w:p w:rsidR="00DC2A93" w:rsidRDefault="00DC2A93" w:rsidP="00DC2A93">
      <w:pPr>
        <w:numPr>
          <w:ilvl w:val="0"/>
          <w:numId w:val="5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баннеры, стенды;</w:t>
      </w:r>
    </w:p>
    <w:p w:rsidR="00DC2A93" w:rsidRPr="00DC2A93" w:rsidRDefault="00DC2A93" w:rsidP="00DC2A93">
      <w:pPr>
        <w:numPr>
          <w:ilvl w:val="0"/>
          <w:numId w:val="5"/>
        </w:numPr>
        <w:spacing w:after="0" w:line="360" w:lineRule="auto"/>
        <w:ind w:left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литература.</w:t>
      </w:r>
      <w:bookmarkStart w:id="0" w:name="_GoBack"/>
      <w:bookmarkEnd w:id="0"/>
    </w:p>
    <w:p w:rsidR="00D97CCC" w:rsidRDefault="00D97C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D304A" w:rsidRPr="009F1C71" w:rsidRDefault="00022156" w:rsidP="009D304A">
      <w:pPr>
        <w:pStyle w:val="ac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F1C71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Фо</w:t>
      </w:r>
      <w:r w:rsidR="009200B7" w:rsidRPr="009F1C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рмы </w:t>
      </w:r>
      <w:r w:rsidR="00924D6E" w:rsidRPr="009F1C71">
        <w:rPr>
          <w:rFonts w:ascii="Times New Roman" w:hAnsi="Times New Roman" w:cs="Times New Roman"/>
          <w:b/>
          <w:color w:val="FF0000"/>
          <w:sz w:val="28"/>
          <w:szCs w:val="28"/>
        </w:rPr>
        <w:t>контроля</w:t>
      </w:r>
      <w:r w:rsidR="009F1C71" w:rsidRPr="009F1C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зачет, тестирование, анкетирование, тогда оценочные материалы: вопросы к зачету, тест, анкета…..</w:t>
      </w:r>
    </w:p>
    <w:tbl>
      <w:tblPr>
        <w:tblStyle w:val="a5"/>
        <w:tblW w:w="11057" w:type="dxa"/>
        <w:tblInd w:w="-1281" w:type="dxa"/>
        <w:tblLook w:val="04A0"/>
      </w:tblPr>
      <w:tblGrid>
        <w:gridCol w:w="3941"/>
        <w:gridCol w:w="3827"/>
        <w:gridCol w:w="3289"/>
      </w:tblGrid>
      <w:tr w:rsidR="00924D6E" w:rsidRPr="00924D6E" w:rsidTr="00AD7558">
        <w:tc>
          <w:tcPr>
            <w:tcW w:w="3941" w:type="dxa"/>
          </w:tcPr>
          <w:p w:rsidR="00924D6E" w:rsidRPr="00924D6E" w:rsidRDefault="00924D6E" w:rsidP="009F6A6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D6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3827" w:type="dxa"/>
          </w:tcPr>
          <w:p w:rsidR="00924D6E" w:rsidRPr="00924D6E" w:rsidRDefault="00924D6E" w:rsidP="009F6A6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D6E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3289" w:type="dxa"/>
          </w:tcPr>
          <w:p w:rsidR="00924D6E" w:rsidRPr="00924D6E" w:rsidRDefault="00924D6E" w:rsidP="009F6A6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D6E">
              <w:rPr>
                <w:rFonts w:ascii="Times New Roman" w:hAnsi="Times New Roman" w:cs="Times New Roman"/>
                <w:b/>
                <w:sz w:val="28"/>
                <w:szCs w:val="28"/>
              </w:rPr>
              <w:t>Измерители</w:t>
            </w:r>
          </w:p>
        </w:tc>
      </w:tr>
      <w:tr w:rsidR="00924D6E" w:rsidRPr="00924D6E" w:rsidTr="00CE1954">
        <w:tc>
          <w:tcPr>
            <w:tcW w:w="11057" w:type="dxa"/>
            <w:gridSpan w:val="3"/>
          </w:tcPr>
          <w:p w:rsidR="00924D6E" w:rsidRPr="00924D6E" w:rsidRDefault="00D263E5" w:rsidP="009F6A6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Первый год обучения</w:t>
            </w:r>
          </w:p>
        </w:tc>
      </w:tr>
      <w:tr w:rsidR="00D263E5" w:rsidRPr="00924D6E" w:rsidTr="00AD7558">
        <w:tc>
          <w:tcPr>
            <w:tcW w:w="3941" w:type="dxa"/>
            <w:vMerge w:val="restart"/>
          </w:tcPr>
          <w:p w:rsidR="00D263E5" w:rsidRPr="00924D6E" w:rsidRDefault="00D263E5" w:rsidP="009F6A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63E5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D263E5">
              <w:rPr>
                <w:rFonts w:ascii="Times New Roman" w:hAnsi="Times New Roman" w:cs="Times New Roman"/>
                <w:sz w:val="28"/>
                <w:szCs w:val="28"/>
              </w:rPr>
              <w:t xml:space="preserve"> устойчивых знаний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умений безопасного поведения при пожарах</w:t>
            </w:r>
          </w:p>
        </w:tc>
        <w:tc>
          <w:tcPr>
            <w:tcW w:w="3827" w:type="dxa"/>
          </w:tcPr>
          <w:p w:rsidR="00D263E5" w:rsidRPr="005E1E73" w:rsidRDefault="00D263E5" w:rsidP="009F6A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E73">
              <w:rPr>
                <w:rFonts w:ascii="Times New Roman" w:hAnsi="Times New Roman" w:cs="Times New Roman"/>
                <w:sz w:val="28"/>
                <w:szCs w:val="28"/>
              </w:rPr>
              <w:t xml:space="preserve">Знает основные правила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пожарной безопасности</w:t>
            </w:r>
            <w:r w:rsidRPr="005E1E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9" w:type="dxa"/>
            <w:vMerge w:val="restart"/>
          </w:tcPr>
          <w:p w:rsidR="00AD7558" w:rsidRDefault="00AD7558" w:rsidP="009F6A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E73">
              <w:rPr>
                <w:rFonts w:ascii="Times New Roman" w:hAnsi="Times New Roman" w:cs="Times New Roman"/>
                <w:sz w:val="28"/>
                <w:szCs w:val="28"/>
              </w:rPr>
              <w:t>Диагностика знаний:</w:t>
            </w:r>
          </w:p>
          <w:p w:rsidR="00AD7558" w:rsidRDefault="00AD7558" w:rsidP="009F6A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519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знаний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 пожарной безопасности</w:t>
            </w:r>
          </w:p>
          <w:p w:rsidR="00AD7558" w:rsidRDefault="00AD7558" w:rsidP="009F6A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519">
              <w:rPr>
                <w:rFonts w:ascii="Times New Roman" w:hAnsi="Times New Roman" w:cs="Times New Roman"/>
                <w:sz w:val="28"/>
                <w:szCs w:val="28"/>
              </w:rPr>
              <w:t>диагностика умений и навыков безопасного поведения;</w:t>
            </w:r>
          </w:p>
          <w:p w:rsidR="00AD7558" w:rsidRPr="00DB3519" w:rsidRDefault="00AD7558" w:rsidP="009F6A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519">
              <w:rPr>
                <w:rFonts w:ascii="Times New Roman" w:hAnsi="Times New Roman" w:cs="Times New Roman"/>
                <w:sz w:val="28"/>
                <w:szCs w:val="28"/>
              </w:rPr>
              <w:t>решение тестов;</w:t>
            </w:r>
          </w:p>
          <w:p w:rsidR="00D263E5" w:rsidRPr="009D304A" w:rsidRDefault="00AD7558" w:rsidP="009F6A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3519">
              <w:rPr>
                <w:rFonts w:ascii="Times New Roman" w:hAnsi="Times New Roman" w:cs="Times New Roman"/>
                <w:sz w:val="28"/>
                <w:szCs w:val="28"/>
              </w:rPr>
              <w:t>наблюдение педагогов и родителей.</w:t>
            </w:r>
          </w:p>
        </w:tc>
      </w:tr>
      <w:tr w:rsidR="00D263E5" w:rsidRPr="00924D6E" w:rsidTr="00AD7558">
        <w:tc>
          <w:tcPr>
            <w:tcW w:w="3941" w:type="dxa"/>
            <w:vMerge/>
          </w:tcPr>
          <w:p w:rsidR="00D263E5" w:rsidRPr="00924D6E" w:rsidRDefault="00D263E5" w:rsidP="00CE1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263E5" w:rsidRPr="005E1E73" w:rsidRDefault="00D263E5" w:rsidP="00AD75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E73">
              <w:rPr>
                <w:rFonts w:ascii="Times New Roman" w:hAnsi="Times New Roman" w:cs="Times New Roman"/>
                <w:sz w:val="28"/>
                <w:szCs w:val="28"/>
              </w:rPr>
              <w:t xml:space="preserve">Применяет правила </w:t>
            </w:r>
            <w:r w:rsidR="00AD7558">
              <w:rPr>
                <w:rFonts w:ascii="Times New Roman" w:hAnsi="Times New Roman" w:cs="Times New Roman"/>
                <w:sz w:val="28"/>
                <w:szCs w:val="28"/>
              </w:rPr>
              <w:t xml:space="preserve">пожарной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безопасности, дома, в школе. </w:t>
            </w:r>
          </w:p>
        </w:tc>
        <w:tc>
          <w:tcPr>
            <w:tcW w:w="3289" w:type="dxa"/>
            <w:vMerge/>
          </w:tcPr>
          <w:p w:rsidR="00D263E5" w:rsidRPr="00924D6E" w:rsidRDefault="00D263E5" w:rsidP="00CE1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3E5" w:rsidRPr="00924D6E" w:rsidTr="00AD7558">
        <w:tc>
          <w:tcPr>
            <w:tcW w:w="3941" w:type="dxa"/>
            <w:vMerge/>
          </w:tcPr>
          <w:p w:rsidR="00D263E5" w:rsidRPr="00924D6E" w:rsidRDefault="00D263E5" w:rsidP="00CE1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263E5" w:rsidRPr="005E1E73" w:rsidRDefault="00AD7558" w:rsidP="00AD75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Знает правила пользование и применения  огнетушителей </w:t>
            </w:r>
          </w:p>
        </w:tc>
        <w:tc>
          <w:tcPr>
            <w:tcW w:w="3289" w:type="dxa"/>
            <w:vMerge/>
          </w:tcPr>
          <w:p w:rsidR="00D263E5" w:rsidRPr="00924D6E" w:rsidRDefault="00D263E5" w:rsidP="00CE1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63E5" w:rsidRPr="00924D6E" w:rsidTr="00AD7558">
        <w:tc>
          <w:tcPr>
            <w:tcW w:w="3941" w:type="dxa"/>
            <w:vMerge/>
          </w:tcPr>
          <w:p w:rsidR="00D263E5" w:rsidRPr="00924D6E" w:rsidRDefault="00D263E5" w:rsidP="00CE1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263E5" w:rsidRPr="005E1E73" w:rsidRDefault="00AD7558" w:rsidP="00AD75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</w:t>
            </w:r>
            <w:r w:rsidR="00D263E5" w:rsidRPr="005E1E73">
              <w:rPr>
                <w:rFonts w:ascii="Times New Roman" w:hAnsi="Times New Roman" w:cs="Times New Roman"/>
                <w:sz w:val="28"/>
                <w:szCs w:val="28"/>
              </w:rPr>
              <w:t>выбирает безопасные места для отдыха.</w:t>
            </w:r>
          </w:p>
        </w:tc>
        <w:tc>
          <w:tcPr>
            <w:tcW w:w="3289" w:type="dxa"/>
            <w:vMerge/>
          </w:tcPr>
          <w:p w:rsidR="00D263E5" w:rsidRPr="00924D6E" w:rsidRDefault="00D263E5" w:rsidP="00CE19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7558" w:rsidRDefault="00AD7558" w:rsidP="009F6A6C">
      <w:pPr>
        <w:pStyle w:val="ac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D263E5" w:rsidRPr="00AD7558" w:rsidRDefault="00924D6E" w:rsidP="009F6A6C">
      <w:pPr>
        <w:pStyle w:val="ac"/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3E5">
        <w:rPr>
          <w:rFonts w:ascii="Times New Roman" w:hAnsi="Times New Roman" w:cs="Times New Roman"/>
          <w:sz w:val="28"/>
          <w:szCs w:val="28"/>
        </w:rPr>
        <w:t>Для оценки результативности программы «</w:t>
      </w:r>
      <w:r w:rsidR="00D263E5" w:rsidRPr="00D263E5">
        <w:rPr>
          <w:rFonts w:ascii="Times New Roman" w:hAnsi="Times New Roman" w:cs="Times New Roman"/>
          <w:sz w:val="28"/>
          <w:szCs w:val="28"/>
        </w:rPr>
        <w:t>Дружина юных пожарных</w:t>
      </w:r>
      <w:r w:rsidR="00AD7558">
        <w:rPr>
          <w:rFonts w:ascii="Times New Roman" w:hAnsi="Times New Roman" w:cs="Times New Roman"/>
          <w:sz w:val="28"/>
          <w:szCs w:val="28"/>
        </w:rPr>
        <w:t>» проводится диагностика</w:t>
      </w:r>
      <w:r w:rsidR="00D263E5">
        <w:rPr>
          <w:rFonts w:ascii="Times New Roman" w:hAnsi="Times New Roman" w:cs="Times New Roman"/>
          <w:sz w:val="28"/>
          <w:szCs w:val="28"/>
        </w:rPr>
        <w:t>:</w:t>
      </w:r>
    </w:p>
    <w:p w:rsidR="00D263E5" w:rsidRDefault="00D263E5" w:rsidP="009F6A6C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6A6C">
        <w:rPr>
          <w:rFonts w:ascii="Times New Roman" w:hAnsi="Times New Roman" w:cs="Times New Roman"/>
          <w:sz w:val="28"/>
          <w:szCs w:val="28"/>
        </w:rPr>
        <w:t xml:space="preserve">входящая </w:t>
      </w:r>
      <w:r w:rsidRPr="00D263E5">
        <w:rPr>
          <w:rFonts w:ascii="Times New Roman" w:hAnsi="Times New Roman" w:cs="Times New Roman"/>
          <w:sz w:val="28"/>
          <w:szCs w:val="28"/>
        </w:rPr>
        <w:t>(выявляе</w:t>
      </w:r>
      <w:r>
        <w:rPr>
          <w:rFonts w:ascii="Times New Roman" w:hAnsi="Times New Roman" w:cs="Times New Roman"/>
          <w:sz w:val="28"/>
          <w:szCs w:val="28"/>
        </w:rPr>
        <w:t>т исходный уровень подготовки);</w:t>
      </w:r>
    </w:p>
    <w:p w:rsidR="00D263E5" w:rsidRDefault="00D263E5" w:rsidP="009F6A6C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3E5">
        <w:rPr>
          <w:rFonts w:ascii="Times New Roman" w:hAnsi="Times New Roman" w:cs="Times New Roman"/>
          <w:sz w:val="28"/>
          <w:szCs w:val="28"/>
        </w:rPr>
        <w:t>-текущ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263E5">
        <w:rPr>
          <w:rFonts w:ascii="Times New Roman" w:hAnsi="Times New Roman" w:cs="Times New Roman"/>
          <w:sz w:val="28"/>
          <w:szCs w:val="28"/>
        </w:rPr>
        <w:t xml:space="preserve"> (выявляет степень усвоения учебного материала, уровень подготовки к</w:t>
      </w:r>
      <w:r>
        <w:rPr>
          <w:rFonts w:ascii="Times New Roman" w:hAnsi="Times New Roman" w:cs="Times New Roman"/>
          <w:sz w:val="28"/>
          <w:szCs w:val="28"/>
        </w:rPr>
        <w:t xml:space="preserve"> занятиям, заинтересованность);</w:t>
      </w:r>
    </w:p>
    <w:p w:rsidR="00D263E5" w:rsidRPr="00D263E5" w:rsidRDefault="00D263E5" w:rsidP="009F6A6C">
      <w:pPr>
        <w:pStyle w:val="ac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63E5">
        <w:rPr>
          <w:rFonts w:ascii="Times New Roman" w:hAnsi="Times New Roman" w:cs="Times New Roman"/>
          <w:sz w:val="28"/>
          <w:szCs w:val="28"/>
        </w:rPr>
        <w:t>-итогов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D263E5">
        <w:rPr>
          <w:rFonts w:ascii="Times New Roman" w:hAnsi="Times New Roman" w:cs="Times New Roman"/>
          <w:sz w:val="28"/>
          <w:szCs w:val="28"/>
        </w:rPr>
        <w:t xml:space="preserve"> (выявляет степень достижения результатов, закрепление знаний).</w:t>
      </w:r>
    </w:p>
    <w:p w:rsidR="00924D6E" w:rsidRPr="009F6A6C" w:rsidRDefault="00924D6E" w:rsidP="009F6A6C">
      <w:pPr>
        <w:pStyle w:val="ac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63E5">
        <w:rPr>
          <w:rFonts w:ascii="Times New Roman" w:hAnsi="Times New Roman" w:cs="Times New Roman"/>
          <w:sz w:val="28"/>
          <w:szCs w:val="28"/>
        </w:rPr>
        <w:t xml:space="preserve">Формы подведения итогов реализации дополнительной </w:t>
      </w:r>
      <w:r w:rsidR="00AC5045" w:rsidRPr="00D263E5">
        <w:rPr>
          <w:rFonts w:ascii="Times New Roman" w:hAnsi="Times New Roman" w:cs="Times New Roman"/>
          <w:sz w:val="28"/>
          <w:szCs w:val="28"/>
        </w:rPr>
        <w:t>обще</w:t>
      </w:r>
      <w:r w:rsidRPr="00D263E5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proofErr w:type="spellStart"/>
      <w:r w:rsidR="00AC5045" w:rsidRPr="00D263E5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AC5045" w:rsidRPr="00D263E5">
        <w:rPr>
          <w:rFonts w:ascii="Times New Roman" w:hAnsi="Times New Roman" w:cs="Times New Roman"/>
          <w:sz w:val="28"/>
          <w:szCs w:val="28"/>
        </w:rPr>
        <w:t xml:space="preserve"> </w:t>
      </w:r>
      <w:r w:rsidRPr="00D263E5">
        <w:rPr>
          <w:rFonts w:ascii="Times New Roman" w:hAnsi="Times New Roman" w:cs="Times New Roman"/>
          <w:sz w:val="28"/>
          <w:szCs w:val="28"/>
        </w:rPr>
        <w:t xml:space="preserve">программы является: </w:t>
      </w:r>
      <w:r w:rsidR="00D263E5">
        <w:rPr>
          <w:rFonts w:ascii="Times New Roman" w:hAnsi="Times New Roman" w:cs="Times New Roman"/>
          <w:sz w:val="28"/>
          <w:szCs w:val="28"/>
        </w:rPr>
        <w:t xml:space="preserve">тестирование, опрос, викторина и, игры, конкурс творческих работ. </w:t>
      </w:r>
      <w:r w:rsidR="009B65CE" w:rsidRPr="00D263E5">
        <w:rPr>
          <w:rFonts w:ascii="Times New Roman" w:hAnsi="Times New Roman" w:cs="Times New Roman"/>
          <w:sz w:val="28"/>
          <w:szCs w:val="28"/>
        </w:rPr>
        <w:t>Основное достоинство подобных мероприятий состоит в том, что они предоставляют возможность объективно всем видеть всех, а также многократно сравнивать полученные результаты. Сравнивая результаты, все участники имеют стимул «поднять пла</w:t>
      </w:r>
      <w:r w:rsidR="009F6A6C">
        <w:rPr>
          <w:rFonts w:ascii="Times New Roman" w:hAnsi="Times New Roman" w:cs="Times New Roman"/>
          <w:sz w:val="28"/>
          <w:szCs w:val="28"/>
        </w:rPr>
        <w:t>нку» - определить свой уровень.</w:t>
      </w:r>
    </w:p>
    <w:p w:rsidR="009200B7" w:rsidRDefault="009200B7" w:rsidP="009F6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AD7558" w:rsidRPr="00AD7558" w:rsidRDefault="00AD7558" w:rsidP="009F6A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558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AD7558" w:rsidRPr="009F1C71" w:rsidRDefault="00AD7558" w:rsidP="009F6A6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D7558">
        <w:rPr>
          <w:rFonts w:ascii="Times New Roman" w:hAnsi="Times New Roman" w:cs="Times New Roman"/>
          <w:sz w:val="28"/>
          <w:szCs w:val="28"/>
        </w:rPr>
        <w:t>•</w:t>
      </w:r>
      <w:r w:rsidRPr="00001B18">
        <w:rPr>
          <w:rFonts w:ascii="Times New Roman" w:hAnsi="Times New Roman" w:cs="Times New Roman"/>
          <w:sz w:val="28"/>
          <w:szCs w:val="28"/>
        </w:rPr>
        <w:tab/>
        <w:t>тестирование</w:t>
      </w:r>
      <w:r w:rsidRPr="009F1C71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AD7558" w:rsidRPr="00AD7558" w:rsidRDefault="00AD7558" w:rsidP="009F6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558">
        <w:rPr>
          <w:rFonts w:ascii="Times New Roman" w:hAnsi="Times New Roman" w:cs="Times New Roman"/>
          <w:sz w:val="28"/>
          <w:szCs w:val="28"/>
        </w:rPr>
        <w:t>•</w:t>
      </w:r>
      <w:r w:rsidRPr="00AD7558">
        <w:rPr>
          <w:rFonts w:ascii="Times New Roman" w:hAnsi="Times New Roman" w:cs="Times New Roman"/>
          <w:sz w:val="28"/>
          <w:szCs w:val="28"/>
        </w:rPr>
        <w:tab/>
        <w:t>выполнение творческих заданий;</w:t>
      </w:r>
    </w:p>
    <w:p w:rsidR="00AD7558" w:rsidRPr="00AD7558" w:rsidRDefault="00AD7558" w:rsidP="009F6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558">
        <w:rPr>
          <w:rFonts w:ascii="Times New Roman" w:hAnsi="Times New Roman" w:cs="Times New Roman"/>
          <w:sz w:val="28"/>
          <w:szCs w:val="28"/>
        </w:rPr>
        <w:t>•</w:t>
      </w:r>
      <w:r w:rsidRPr="00AD7558">
        <w:rPr>
          <w:rFonts w:ascii="Times New Roman" w:hAnsi="Times New Roman" w:cs="Times New Roman"/>
          <w:sz w:val="28"/>
          <w:szCs w:val="28"/>
        </w:rPr>
        <w:tab/>
        <w:t>беседа;</w:t>
      </w:r>
    </w:p>
    <w:p w:rsidR="00AD7558" w:rsidRPr="00AD7558" w:rsidRDefault="00AD7558" w:rsidP="009F6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558">
        <w:rPr>
          <w:rFonts w:ascii="Times New Roman" w:hAnsi="Times New Roman" w:cs="Times New Roman"/>
          <w:sz w:val="28"/>
          <w:szCs w:val="28"/>
        </w:rPr>
        <w:t>•</w:t>
      </w:r>
      <w:r w:rsidRPr="00AD7558">
        <w:rPr>
          <w:rFonts w:ascii="Times New Roman" w:hAnsi="Times New Roman" w:cs="Times New Roman"/>
          <w:sz w:val="28"/>
          <w:szCs w:val="28"/>
        </w:rPr>
        <w:tab/>
        <w:t>выполнение практических заданий и упражнений;</w:t>
      </w:r>
    </w:p>
    <w:p w:rsidR="00AD7558" w:rsidRPr="00AD7558" w:rsidRDefault="00AD7558" w:rsidP="009F6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558">
        <w:rPr>
          <w:rFonts w:ascii="Times New Roman" w:hAnsi="Times New Roman" w:cs="Times New Roman"/>
          <w:sz w:val="28"/>
          <w:szCs w:val="28"/>
        </w:rPr>
        <w:t>•</w:t>
      </w:r>
      <w:r w:rsidRPr="00AD7558">
        <w:rPr>
          <w:rFonts w:ascii="Times New Roman" w:hAnsi="Times New Roman" w:cs="Times New Roman"/>
          <w:sz w:val="28"/>
          <w:szCs w:val="28"/>
        </w:rPr>
        <w:tab/>
        <w:t>экскурсии;</w:t>
      </w:r>
    </w:p>
    <w:p w:rsidR="00AD7558" w:rsidRPr="00AD7558" w:rsidRDefault="00AD7558" w:rsidP="009F6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558">
        <w:rPr>
          <w:rFonts w:ascii="Times New Roman" w:hAnsi="Times New Roman" w:cs="Times New Roman"/>
          <w:sz w:val="28"/>
          <w:szCs w:val="28"/>
        </w:rPr>
        <w:t>•</w:t>
      </w:r>
      <w:r w:rsidRPr="00AD7558">
        <w:rPr>
          <w:rFonts w:ascii="Times New Roman" w:hAnsi="Times New Roman" w:cs="Times New Roman"/>
          <w:sz w:val="28"/>
          <w:szCs w:val="28"/>
        </w:rPr>
        <w:tab/>
        <w:t>интерактивные игры</w:t>
      </w:r>
    </w:p>
    <w:p w:rsidR="00AD7558" w:rsidRDefault="00AD7558" w:rsidP="009F6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55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D7558">
        <w:rPr>
          <w:rFonts w:ascii="Times New Roman" w:hAnsi="Times New Roman" w:cs="Times New Roman"/>
          <w:sz w:val="28"/>
          <w:szCs w:val="28"/>
        </w:rPr>
        <w:tab/>
        <w:t>конкурсы.</w:t>
      </w:r>
    </w:p>
    <w:p w:rsidR="009F6A6C" w:rsidRPr="00AD7558" w:rsidRDefault="009F6A6C" w:rsidP="009F6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7558" w:rsidRPr="00AD7558" w:rsidRDefault="00AD7558" w:rsidP="009F6A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558">
        <w:rPr>
          <w:rFonts w:ascii="Times New Roman" w:hAnsi="Times New Roman" w:cs="Times New Roman"/>
          <w:b/>
          <w:sz w:val="28"/>
          <w:szCs w:val="28"/>
        </w:rPr>
        <w:t>Дидактический материал</w:t>
      </w:r>
    </w:p>
    <w:p w:rsidR="00AD7558" w:rsidRPr="00AD7558" w:rsidRDefault="00AD7558" w:rsidP="009F6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558">
        <w:rPr>
          <w:rFonts w:ascii="Times New Roman" w:hAnsi="Times New Roman" w:cs="Times New Roman"/>
          <w:sz w:val="28"/>
          <w:szCs w:val="28"/>
        </w:rPr>
        <w:t>•</w:t>
      </w:r>
      <w:r w:rsidRPr="00AD7558">
        <w:rPr>
          <w:rFonts w:ascii="Times New Roman" w:hAnsi="Times New Roman" w:cs="Times New Roman"/>
          <w:sz w:val="28"/>
          <w:szCs w:val="28"/>
        </w:rPr>
        <w:tab/>
        <w:t>действующая модель</w:t>
      </w:r>
      <w:r>
        <w:rPr>
          <w:rFonts w:ascii="Times New Roman" w:hAnsi="Times New Roman" w:cs="Times New Roman"/>
          <w:sz w:val="28"/>
          <w:szCs w:val="28"/>
        </w:rPr>
        <w:t xml:space="preserve"> огнетушителя, знаки пожарной безопасности</w:t>
      </w:r>
      <w:r w:rsidRPr="00AD7558">
        <w:rPr>
          <w:rFonts w:ascii="Times New Roman" w:hAnsi="Times New Roman" w:cs="Times New Roman"/>
          <w:sz w:val="28"/>
          <w:szCs w:val="28"/>
        </w:rPr>
        <w:t>;</w:t>
      </w:r>
    </w:p>
    <w:p w:rsidR="00AD7558" w:rsidRPr="00AD7558" w:rsidRDefault="00AD7558" w:rsidP="009F6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558">
        <w:rPr>
          <w:rFonts w:ascii="Times New Roman" w:hAnsi="Times New Roman" w:cs="Times New Roman"/>
          <w:sz w:val="28"/>
          <w:szCs w:val="28"/>
        </w:rPr>
        <w:t>•</w:t>
      </w:r>
      <w:r w:rsidRPr="00AD7558">
        <w:rPr>
          <w:rFonts w:ascii="Times New Roman" w:hAnsi="Times New Roman" w:cs="Times New Roman"/>
          <w:sz w:val="28"/>
          <w:szCs w:val="28"/>
        </w:rPr>
        <w:tab/>
        <w:t>плакаты по теме занятий; комплекты дорожных знаков;</w:t>
      </w:r>
    </w:p>
    <w:p w:rsidR="00AD7558" w:rsidRPr="00AD7558" w:rsidRDefault="00AD7558" w:rsidP="009F6A6C">
      <w:pPr>
        <w:spacing w:after="0"/>
        <w:ind w:left="705" w:hanging="705"/>
        <w:jc w:val="both"/>
        <w:rPr>
          <w:rFonts w:ascii="Times New Roman" w:hAnsi="Times New Roman" w:cs="Times New Roman"/>
          <w:sz w:val="28"/>
          <w:szCs w:val="28"/>
        </w:rPr>
      </w:pPr>
      <w:r w:rsidRPr="00AD7558">
        <w:rPr>
          <w:rFonts w:ascii="Times New Roman" w:hAnsi="Times New Roman" w:cs="Times New Roman"/>
          <w:sz w:val="28"/>
          <w:szCs w:val="28"/>
        </w:rPr>
        <w:t>•</w:t>
      </w:r>
      <w:r w:rsidRPr="00AD7558">
        <w:rPr>
          <w:rFonts w:ascii="Times New Roman" w:hAnsi="Times New Roman" w:cs="Times New Roman"/>
          <w:sz w:val="28"/>
          <w:szCs w:val="28"/>
        </w:rPr>
        <w:tab/>
        <w:t xml:space="preserve">игротека, современная литература по </w:t>
      </w:r>
      <w:r>
        <w:rPr>
          <w:rFonts w:ascii="Times New Roman" w:hAnsi="Times New Roman" w:cs="Times New Roman"/>
          <w:sz w:val="28"/>
          <w:szCs w:val="28"/>
        </w:rPr>
        <w:t>правилам пожарной безопасности</w:t>
      </w:r>
      <w:r w:rsidRPr="00AD7558">
        <w:rPr>
          <w:rFonts w:ascii="Times New Roman" w:hAnsi="Times New Roman" w:cs="Times New Roman"/>
          <w:sz w:val="28"/>
          <w:szCs w:val="28"/>
        </w:rPr>
        <w:t>;</w:t>
      </w:r>
    </w:p>
    <w:p w:rsidR="009F6A6C" w:rsidRDefault="00AD7558" w:rsidP="009F6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7558">
        <w:rPr>
          <w:rFonts w:ascii="Times New Roman" w:hAnsi="Times New Roman" w:cs="Times New Roman"/>
          <w:sz w:val="28"/>
          <w:szCs w:val="28"/>
        </w:rPr>
        <w:t>•</w:t>
      </w:r>
      <w:r w:rsidRPr="00AD7558">
        <w:rPr>
          <w:rFonts w:ascii="Times New Roman" w:hAnsi="Times New Roman" w:cs="Times New Roman"/>
          <w:sz w:val="28"/>
          <w:szCs w:val="28"/>
        </w:rPr>
        <w:tab/>
        <w:t>мето</w:t>
      </w:r>
      <w:r w:rsidR="009F6A6C">
        <w:rPr>
          <w:rFonts w:ascii="Times New Roman" w:hAnsi="Times New Roman" w:cs="Times New Roman"/>
          <w:sz w:val="28"/>
          <w:szCs w:val="28"/>
        </w:rPr>
        <w:t xml:space="preserve">дическая литература, </w:t>
      </w:r>
      <w:r>
        <w:rPr>
          <w:rFonts w:ascii="Times New Roman" w:hAnsi="Times New Roman" w:cs="Times New Roman"/>
          <w:sz w:val="28"/>
          <w:szCs w:val="28"/>
        </w:rPr>
        <w:t>видеотека.</w:t>
      </w:r>
    </w:p>
    <w:p w:rsidR="00043B6C" w:rsidRPr="009F6A6C" w:rsidRDefault="009200B7" w:rsidP="009F6A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C5045">
        <w:rPr>
          <w:rFonts w:ascii="Times New Roman" w:hAnsi="Times New Roman" w:cs="Times New Roman"/>
          <w:sz w:val="28"/>
          <w:szCs w:val="28"/>
        </w:rPr>
        <w:br w:type="page"/>
      </w:r>
      <w:r w:rsidR="00043B6C" w:rsidRPr="00043B6C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Список литературы для педагога</w:t>
      </w:r>
    </w:p>
    <w:p w:rsidR="00AD7558" w:rsidRPr="00AD7558" w:rsidRDefault="00AD7558" w:rsidP="009F6A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D7558">
        <w:rPr>
          <w:rFonts w:ascii="Times New Roman" w:hAnsi="Times New Roman" w:cs="Times New Roman"/>
          <w:bCs/>
          <w:iCs/>
          <w:sz w:val="28"/>
          <w:szCs w:val="28"/>
        </w:rPr>
        <w:t xml:space="preserve">1. Азбука вашей безопасности: Методическое пособие для учителей начальной и средней общеобразовательной школы и работников дошкольных учреждений. - Чебоксары: Чувашское кн. </w:t>
      </w:r>
      <w:proofErr w:type="spellStart"/>
      <w:r w:rsidRPr="00AD7558">
        <w:rPr>
          <w:rFonts w:ascii="Times New Roman" w:hAnsi="Times New Roman" w:cs="Times New Roman"/>
          <w:bCs/>
          <w:iCs/>
          <w:sz w:val="28"/>
          <w:szCs w:val="28"/>
        </w:rPr>
        <w:t>изд</w:t>
      </w:r>
      <w:proofErr w:type="gramStart"/>
      <w:r w:rsidRPr="00AD7558">
        <w:rPr>
          <w:rFonts w:ascii="Times New Roman" w:hAnsi="Times New Roman" w:cs="Times New Roman"/>
          <w:bCs/>
          <w:iCs/>
          <w:sz w:val="28"/>
          <w:szCs w:val="28"/>
        </w:rPr>
        <w:t>.-</w:t>
      </w:r>
      <w:proofErr w:type="gramEnd"/>
      <w:r w:rsidRPr="00AD7558">
        <w:rPr>
          <w:rFonts w:ascii="Times New Roman" w:hAnsi="Times New Roman" w:cs="Times New Roman"/>
          <w:bCs/>
          <w:iCs/>
          <w:sz w:val="28"/>
          <w:szCs w:val="28"/>
        </w:rPr>
        <w:t>во</w:t>
      </w:r>
      <w:proofErr w:type="spellEnd"/>
      <w:r w:rsidRPr="00AD7558">
        <w:rPr>
          <w:rFonts w:ascii="Times New Roman" w:hAnsi="Times New Roman" w:cs="Times New Roman"/>
          <w:bCs/>
          <w:iCs/>
          <w:sz w:val="28"/>
          <w:szCs w:val="28"/>
        </w:rPr>
        <w:t>, 1999.-224 с.</w:t>
      </w:r>
    </w:p>
    <w:p w:rsidR="00AD7558" w:rsidRPr="00AD7558" w:rsidRDefault="009F6A6C" w:rsidP="009F6A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 xml:space="preserve">Анастасова Л. П. Основы безопасности жизнедеятельности: методические рекомендации: 1-4 </w:t>
      </w:r>
      <w:proofErr w:type="spellStart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>кл</w:t>
      </w:r>
      <w:proofErr w:type="spellEnd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 xml:space="preserve">./ Л. П. Анастасова, П. В. </w:t>
      </w:r>
      <w:proofErr w:type="gramStart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>Ижевский</w:t>
      </w:r>
      <w:proofErr w:type="gramEnd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>, Н. В. Иванова.- М.: Просвещение, 2009-143с.- (Школа России).</w:t>
      </w:r>
    </w:p>
    <w:p w:rsidR="00AD7558" w:rsidRPr="00AD7558" w:rsidRDefault="009F6A6C" w:rsidP="009F6A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3. </w:t>
      </w:r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 xml:space="preserve">Максимова Т. Н. Поурочные разработки по основам безопасности жизнедеятельности: 2 класс.- М.: ВАКО, 2008.-272 </w:t>
      </w:r>
      <w:proofErr w:type="gramStart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>. - (В помощь школьному учителю).</w:t>
      </w:r>
    </w:p>
    <w:p w:rsidR="00AD7558" w:rsidRPr="00AD7558" w:rsidRDefault="009F6A6C" w:rsidP="009F6A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4. </w:t>
      </w:r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>Методические рекомендации по ГО. Разработал: главный специалист отдела организации государственного пожарного надзора УГПН ГУ МЧС России по Чувашской Республике С. Я. Салтыков - Чебоксары: 2007.-Юс</w:t>
      </w:r>
      <w:proofErr w:type="gramStart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>.и</w:t>
      </w:r>
      <w:proofErr w:type="gramEnd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>л.</w:t>
      </w:r>
    </w:p>
    <w:p w:rsidR="009F6A6C" w:rsidRDefault="009F6A6C" w:rsidP="009F6A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5. </w:t>
      </w:r>
      <w:proofErr w:type="spellStart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>Неменок</w:t>
      </w:r>
      <w:proofErr w:type="spellEnd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 xml:space="preserve"> Ю. П. Справочные материалы по некоторым темам курса «Основы безопасности жизнедеятельности». Пособие для преподавателей </w:t>
      </w:r>
      <w:proofErr w:type="gramStart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>–о</w:t>
      </w:r>
      <w:proofErr w:type="gramEnd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>рганизаторов ОБЖ 5-11 классов. М., Издатель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ство «Фирмы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Глянц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», 1995 – 68с.</w:t>
      </w:r>
    </w:p>
    <w:p w:rsidR="00AD7558" w:rsidRPr="00AD7558" w:rsidRDefault="009F6A6C" w:rsidP="009F6A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6. </w:t>
      </w:r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 xml:space="preserve">Правила пожарной безопасности (ППБ01-03). - М.: ИНФРА-М, 2007.- 161 с. + 2 </w:t>
      </w:r>
      <w:proofErr w:type="spellStart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>вкл</w:t>
      </w:r>
      <w:proofErr w:type="spellEnd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D7558" w:rsidRPr="00AD7558" w:rsidRDefault="009F6A6C" w:rsidP="009F6A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7. </w:t>
      </w:r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>Программы для внешкольных учреждений и общеобразовательных школ.- М.: «Просвещение», 1987.-97с.</w:t>
      </w:r>
    </w:p>
    <w:p w:rsidR="00AD7558" w:rsidRPr="00AD7558" w:rsidRDefault="009F6A6C" w:rsidP="009F6A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8. </w:t>
      </w:r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 xml:space="preserve">Смирнов А. Т., Фролов М. П., Литвинов Е. Н., Богоявленский И. Ф., В. </w:t>
      </w:r>
      <w:proofErr w:type="spellStart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>Н.Латчук</w:t>
      </w:r>
      <w:proofErr w:type="spellEnd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 xml:space="preserve">, С. В.Петров Основы безопасности жизнедеятельности: 8 </w:t>
      </w:r>
      <w:proofErr w:type="spellStart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>кл</w:t>
      </w:r>
      <w:proofErr w:type="spellEnd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 xml:space="preserve">.; </w:t>
      </w:r>
      <w:proofErr w:type="spellStart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>Учеб</w:t>
      </w:r>
      <w:proofErr w:type="gramStart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>.д</w:t>
      </w:r>
      <w:proofErr w:type="gramEnd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>ля</w:t>
      </w:r>
      <w:proofErr w:type="spellEnd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>общеобразоват</w:t>
      </w:r>
      <w:proofErr w:type="spellEnd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 xml:space="preserve">. учреждений / А. Т.Смирнов, М. П.Фролов, Е. Н.Литвинов и др. - М.: ООО «Издательство </w:t>
      </w:r>
      <w:proofErr w:type="spellStart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>Астрель</w:t>
      </w:r>
      <w:proofErr w:type="spellEnd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>»; 000 «Издательство ACT», 2002. -155, (5) с: ил.</w:t>
      </w:r>
    </w:p>
    <w:p w:rsidR="00AD7558" w:rsidRPr="00AD7558" w:rsidRDefault="009F6A6C" w:rsidP="009F6A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9. </w:t>
      </w:r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 xml:space="preserve">Смирнов А. Т. Основы безопасности жизнедеятельности: </w:t>
      </w:r>
      <w:proofErr w:type="spellStart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>Учеб</w:t>
      </w:r>
      <w:proofErr w:type="gramStart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>.д</w:t>
      </w:r>
      <w:proofErr w:type="gramEnd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>ля</w:t>
      </w:r>
      <w:proofErr w:type="spellEnd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 xml:space="preserve"> учащихся 10 </w:t>
      </w:r>
      <w:proofErr w:type="spellStart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>кл</w:t>
      </w:r>
      <w:proofErr w:type="spellEnd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proofErr w:type="spellStart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>общеобразоват</w:t>
      </w:r>
      <w:proofErr w:type="spellEnd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>. учреждений/ А. Т.Смирнов, Б. И. Мишин, В. А.Васнев. - 2-е изд.- М.: Просвещение. 2001. - 160 с, 8 л. ил.</w:t>
      </w:r>
    </w:p>
    <w:p w:rsidR="00AD7558" w:rsidRPr="00AD7558" w:rsidRDefault="00AD7558" w:rsidP="009F6A6C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D755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Литература для </w:t>
      </w:r>
      <w:proofErr w:type="gramStart"/>
      <w:r w:rsidRPr="00AD7558">
        <w:rPr>
          <w:rFonts w:ascii="Times New Roman" w:hAnsi="Times New Roman" w:cs="Times New Roman"/>
          <w:b/>
          <w:bCs/>
          <w:iCs/>
          <w:sz w:val="28"/>
          <w:szCs w:val="28"/>
        </w:rPr>
        <w:t>обучающихся</w:t>
      </w:r>
      <w:proofErr w:type="gramEnd"/>
    </w:p>
    <w:p w:rsidR="00AD7558" w:rsidRPr="00AD7558" w:rsidRDefault="009F6A6C" w:rsidP="009F6A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 xml:space="preserve"> Анастасова Л. П. Основы безопасности жизнедеятельности.1 класс: </w:t>
      </w:r>
      <w:proofErr w:type="spellStart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>учеб</w:t>
      </w:r>
      <w:proofErr w:type="gramStart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>.д</w:t>
      </w:r>
      <w:proofErr w:type="gramEnd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>ля</w:t>
      </w:r>
      <w:proofErr w:type="spellEnd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 xml:space="preserve"> общеобразовательных учреждений/ Л. П. Анастасова, П. В. Ижевский, Н. В. Иванова.- М.: Просвещение, 2009-55 с</w:t>
      </w:r>
      <w:proofErr w:type="gramStart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>.(</w:t>
      </w:r>
      <w:proofErr w:type="gramEnd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>Школа России).</w:t>
      </w:r>
    </w:p>
    <w:p w:rsidR="00AD7558" w:rsidRPr="00AD7558" w:rsidRDefault="009F6A6C" w:rsidP="009F6A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 xml:space="preserve">Анастасова Л. П. Основы безопасности жизнедеятельности.2 класс: </w:t>
      </w:r>
      <w:proofErr w:type="spellStart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>учеб</w:t>
      </w:r>
      <w:proofErr w:type="gramStart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>.д</w:t>
      </w:r>
      <w:proofErr w:type="gramEnd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>ля</w:t>
      </w:r>
      <w:proofErr w:type="spellEnd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 xml:space="preserve"> общеобразовательных учреждений/ Л. П. Анастасова, П. В. Ижевский, Н. В. Иванова.- М.: Просвещение, 2009-56 </w:t>
      </w:r>
      <w:proofErr w:type="gramStart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>с</w:t>
      </w:r>
      <w:proofErr w:type="gramEnd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>. (Школа России).</w:t>
      </w:r>
    </w:p>
    <w:p w:rsidR="00AD7558" w:rsidRPr="00AD7558" w:rsidRDefault="009F6A6C" w:rsidP="009F6A6C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3. </w:t>
      </w:r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>Анастасова Л. П. Основы безопасности жизнедеятельности.3 класс: рабочая тетрадь для общеобразовательных учреждений/ Л. П. Анастасова, П. В. Ижевский, Н. В. Иванова.- М.: Просвещение, 2006-31с</w:t>
      </w:r>
      <w:proofErr w:type="gramStart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>.(</w:t>
      </w:r>
      <w:proofErr w:type="gramEnd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>Школа России).</w:t>
      </w:r>
    </w:p>
    <w:p w:rsidR="00AC5045" w:rsidRDefault="009F6A6C" w:rsidP="009F6A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4. </w:t>
      </w:r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>Анастасова Л. П. Основы безопасности жизнедеятельности.4 класс: рабочая тетрадь для общеобразовательных учреждений/ Л. П. Анастасова, П. В. Ижевский, Н. В. Иванова.- М.: Просвещение, 2006-35с</w:t>
      </w:r>
      <w:proofErr w:type="gramStart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>.(</w:t>
      </w:r>
      <w:proofErr w:type="gramEnd"/>
      <w:r w:rsidR="00AD7558" w:rsidRPr="00AD7558">
        <w:rPr>
          <w:rFonts w:ascii="Times New Roman" w:hAnsi="Times New Roman" w:cs="Times New Roman"/>
          <w:bCs/>
          <w:iCs/>
          <w:sz w:val="28"/>
          <w:szCs w:val="28"/>
        </w:rPr>
        <w:t>Школа России).</w:t>
      </w:r>
    </w:p>
    <w:p w:rsidR="00001B18" w:rsidRDefault="00001B18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E8364E" w:rsidRDefault="00001B18" w:rsidP="00001B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1.</w:t>
      </w:r>
    </w:p>
    <w:p w:rsidR="00001B18" w:rsidRPr="00052D3A" w:rsidRDefault="00001B18" w:rsidP="00052D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D3A">
        <w:rPr>
          <w:rFonts w:ascii="Times New Roman" w:hAnsi="Times New Roman" w:cs="Times New Roman"/>
          <w:b/>
          <w:bCs/>
          <w:sz w:val="28"/>
          <w:szCs w:val="28"/>
        </w:rPr>
        <w:t xml:space="preserve">Тестирование </w:t>
      </w:r>
    </w:p>
    <w:p w:rsidR="00001B18" w:rsidRPr="00052D3A" w:rsidRDefault="00001B18" w:rsidP="00052D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D3A">
        <w:rPr>
          <w:rFonts w:ascii="Times New Roman" w:hAnsi="Times New Roman" w:cs="Times New Roman"/>
          <w:b/>
          <w:bCs/>
          <w:sz w:val="28"/>
          <w:szCs w:val="28"/>
        </w:rPr>
        <w:t>«Правила пожарной безопасности»</w:t>
      </w:r>
    </w:p>
    <w:p w:rsidR="00052D3A" w:rsidRPr="00052D3A" w:rsidRDefault="00052D3A" w:rsidP="00052D3A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называется профессия человека, который тушит пожары?</w:t>
      </w:r>
    </w:p>
    <w:p w:rsidR="00052D3A" w:rsidRPr="00052D3A" w:rsidRDefault="00052D3A" w:rsidP="00052D3A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3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пожарный</w:t>
      </w:r>
    </w:p>
    <w:p w:rsidR="00052D3A" w:rsidRPr="00052D3A" w:rsidRDefault="00052D3A" w:rsidP="00052D3A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3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пожарник</w:t>
      </w:r>
    </w:p>
    <w:p w:rsidR="00052D3A" w:rsidRPr="00052D3A" w:rsidRDefault="00052D3A" w:rsidP="00052D3A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3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спасатель</w:t>
      </w:r>
    </w:p>
    <w:p w:rsidR="00052D3A" w:rsidRPr="00052D3A" w:rsidRDefault="00052D3A" w:rsidP="00052D3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05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52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какому телефону вызывают пожарных?</w:t>
      </w:r>
    </w:p>
    <w:p w:rsidR="00052D3A" w:rsidRPr="00052D3A" w:rsidRDefault="00052D3A" w:rsidP="00052D3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3A">
        <w:rPr>
          <w:rFonts w:ascii="Times New Roman" w:eastAsia="Times New Roman" w:hAnsi="Times New Roman" w:cs="Times New Roman"/>
          <w:sz w:val="28"/>
          <w:szCs w:val="28"/>
          <w:lang w:eastAsia="ru-RU"/>
        </w:rPr>
        <w:t>а) 104</w:t>
      </w:r>
    </w:p>
    <w:p w:rsidR="00052D3A" w:rsidRPr="00052D3A" w:rsidRDefault="00052D3A" w:rsidP="00052D3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3A">
        <w:rPr>
          <w:rFonts w:ascii="Times New Roman" w:eastAsia="Times New Roman" w:hAnsi="Times New Roman" w:cs="Times New Roman"/>
          <w:sz w:val="28"/>
          <w:szCs w:val="28"/>
          <w:lang w:eastAsia="ru-RU"/>
        </w:rPr>
        <w:t>б) 101</w:t>
      </w:r>
    </w:p>
    <w:p w:rsidR="00052D3A" w:rsidRPr="00052D3A" w:rsidRDefault="00052D3A" w:rsidP="00052D3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3A">
        <w:rPr>
          <w:rFonts w:ascii="Times New Roman" w:eastAsia="Times New Roman" w:hAnsi="Times New Roman" w:cs="Times New Roman"/>
          <w:sz w:val="28"/>
          <w:szCs w:val="28"/>
          <w:lang w:eastAsia="ru-RU"/>
        </w:rPr>
        <w:t>в) 103</w:t>
      </w:r>
    </w:p>
    <w:p w:rsidR="00052D3A" w:rsidRPr="00052D3A" w:rsidRDefault="00052D3A" w:rsidP="00052D3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Что при возгорании нельзя заливать водой?</w:t>
      </w:r>
    </w:p>
    <w:p w:rsidR="00052D3A" w:rsidRPr="00052D3A" w:rsidRDefault="00052D3A" w:rsidP="00052D3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3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мебель</w:t>
      </w:r>
    </w:p>
    <w:p w:rsidR="00052D3A" w:rsidRPr="00052D3A" w:rsidRDefault="00052D3A" w:rsidP="00052D3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3A">
        <w:rPr>
          <w:rFonts w:ascii="Times New Roman" w:eastAsia="Times New Roman" w:hAnsi="Times New Roman" w:cs="Times New Roman"/>
          <w:sz w:val="28"/>
          <w:szCs w:val="28"/>
          <w:lang w:eastAsia="ru-RU"/>
        </w:rPr>
        <w:t>б) электроприборы</w:t>
      </w:r>
    </w:p>
    <w:p w:rsidR="00052D3A" w:rsidRPr="00052D3A" w:rsidRDefault="00052D3A" w:rsidP="00052D3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3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одежду</w:t>
      </w:r>
    </w:p>
    <w:p w:rsidR="00052D3A" w:rsidRPr="00052D3A" w:rsidRDefault="00052D3A" w:rsidP="00052D3A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D3A">
        <w:rPr>
          <w:rFonts w:ascii="Times New Roman" w:hAnsi="Times New Roman" w:cs="Times New Roman"/>
          <w:b/>
          <w:sz w:val="28"/>
          <w:szCs w:val="28"/>
        </w:rPr>
        <w:t xml:space="preserve">4. Порошковые огнетушители применяются для тушения: </w:t>
      </w:r>
    </w:p>
    <w:p w:rsidR="00052D3A" w:rsidRPr="00052D3A" w:rsidRDefault="00052D3A" w:rsidP="00052D3A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3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класса</w:t>
      </w:r>
      <w:proofErr w:type="gramStart"/>
      <w:r w:rsidRPr="0005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05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2D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</w:p>
    <w:p w:rsidR="00052D3A" w:rsidRPr="00052D3A" w:rsidRDefault="00052D3A" w:rsidP="00052D3A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класса </w:t>
      </w:r>
      <w:r w:rsidRPr="00052D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052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2D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052D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52D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</w:p>
    <w:p w:rsidR="00052D3A" w:rsidRPr="00052D3A" w:rsidRDefault="00052D3A" w:rsidP="00052D3A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D3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всех классов пожаров</w:t>
      </w:r>
    </w:p>
    <w:p w:rsidR="00052D3A" w:rsidRPr="00052D3A" w:rsidRDefault="00052D3A" w:rsidP="00052D3A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D3A">
        <w:rPr>
          <w:rFonts w:ascii="Times New Roman" w:hAnsi="Times New Roman" w:cs="Times New Roman"/>
          <w:b/>
          <w:sz w:val="28"/>
          <w:szCs w:val="28"/>
        </w:rPr>
        <w:t xml:space="preserve">5. При тушении  пожара углекислотным огнетушителем ОУ запрещается: </w:t>
      </w:r>
    </w:p>
    <w:p w:rsidR="00052D3A" w:rsidRPr="00052D3A" w:rsidRDefault="00052D3A" w:rsidP="00052D3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D3A">
        <w:rPr>
          <w:rFonts w:ascii="Times New Roman" w:hAnsi="Times New Roman" w:cs="Times New Roman"/>
          <w:sz w:val="28"/>
          <w:szCs w:val="28"/>
        </w:rPr>
        <w:t>а) переворачивать его вверх дном</w:t>
      </w:r>
    </w:p>
    <w:p w:rsidR="00052D3A" w:rsidRPr="00052D3A" w:rsidRDefault="00052D3A" w:rsidP="00052D3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D3A">
        <w:rPr>
          <w:rFonts w:ascii="Times New Roman" w:hAnsi="Times New Roman" w:cs="Times New Roman"/>
          <w:sz w:val="28"/>
          <w:szCs w:val="28"/>
        </w:rPr>
        <w:t>б) при тушении электроприборов под напряжением подносить раструб ближе 1 м</w:t>
      </w:r>
    </w:p>
    <w:p w:rsidR="00052D3A" w:rsidRPr="00052D3A" w:rsidRDefault="00052D3A" w:rsidP="00052D3A">
      <w:pPr>
        <w:pStyle w:val="ac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D3A">
        <w:rPr>
          <w:rFonts w:ascii="Times New Roman" w:hAnsi="Times New Roman" w:cs="Times New Roman"/>
          <w:sz w:val="28"/>
          <w:szCs w:val="28"/>
        </w:rPr>
        <w:t>в) все вышеизложенное</w:t>
      </w:r>
    </w:p>
    <w:p w:rsidR="00052D3A" w:rsidRPr="00052D3A" w:rsidRDefault="00052D3A" w:rsidP="00052D3A">
      <w:pPr>
        <w:pStyle w:val="ac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D3A">
        <w:rPr>
          <w:rFonts w:ascii="Times New Roman" w:hAnsi="Times New Roman" w:cs="Times New Roman"/>
          <w:b/>
          <w:sz w:val="28"/>
          <w:szCs w:val="28"/>
        </w:rPr>
        <w:t>6. Дайте определение понятию «пожар»:</w:t>
      </w:r>
    </w:p>
    <w:p w:rsidR="00052D3A" w:rsidRPr="00052D3A" w:rsidRDefault="00052D3A" w:rsidP="00052D3A">
      <w:pPr>
        <w:pStyle w:val="af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  <w:sz w:val="28"/>
          <w:szCs w:val="28"/>
        </w:rPr>
      </w:pPr>
      <w:r w:rsidRPr="00052D3A">
        <w:rPr>
          <w:color w:val="2B2727"/>
          <w:spacing w:val="8"/>
          <w:sz w:val="28"/>
          <w:szCs w:val="28"/>
        </w:rPr>
        <w:t>а) обусловленная воздействием человека огненная стихия, ограниченно поддающаяся контролю</w:t>
      </w:r>
    </w:p>
    <w:p w:rsidR="00052D3A" w:rsidRPr="00052D3A" w:rsidRDefault="00052D3A" w:rsidP="00052D3A">
      <w:pPr>
        <w:pStyle w:val="af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  <w:sz w:val="28"/>
          <w:szCs w:val="28"/>
        </w:rPr>
      </w:pPr>
      <w:r w:rsidRPr="00052D3A">
        <w:rPr>
          <w:color w:val="2B2727"/>
          <w:spacing w:val="8"/>
          <w:sz w:val="28"/>
          <w:szCs w:val="28"/>
        </w:rPr>
        <w:lastRenderedPageBreak/>
        <w:t xml:space="preserve">б) </w:t>
      </w:r>
      <w:proofErr w:type="spellStart"/>
      <w:r w:rsidRPr="00052D3A">
        <w:rPr>
          <w:color w:val="2B2727"/>
          <w:spacing w:val="8"/>
          <w:sz w:val="28"/>
          <w:szCs w:val="28"/>
        </w:rPr>
        <w:t>азвивающийся</w:t>
      </w:r>
      <w:proofErr w:type="spellEnd"/>
      <w:r w:rsidRPr="00052D3A">
        <w:rPr>
          <w:color w:val="2B2727"/>
          <w:spacing w:val="8"/>
          <w:sz w:val="28"/>
          <w:szCs w:val="28"/>
        </w:rPr>
        <w:t xml:space="preserve"> стихийно и неконтролируемый процесс горения, который приводит к уничтожению материальных ценностей и представляет опасность для жизни людей</w:t>
      </w:r>
    </w:p>
    <w:p w:rsidR="00052D3A" w:rsidRPr="00052D3A" w:rsidRDefault="00052D3A" w:rsidP="00052D3A">
      <w:pPr>
        <w:pStyle w:val="af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  <w:sz w:val="28"/>
          <w:szCs w:val="28"/>
        </w:rPr>
      </w:pPr>
      <w:r w:rsidRPr="00052D3A">
        <w:rPr>
          <w:color w:val="2B2727"/>
          <w:spacing w:val="8"/>
          <w:sz w:val="28"/>
          <w:szCs w:val="28"/>
        </w:rPr>
        <w:t>в) полностью контролируемый процесс горения</w:t>
      </w:r>
    </w:p>
    <w:p w:rsidR="00052D3A" w:rsidRPr="00052D3A" w:rsidRDefault="00052D3A" w:rsidP="00052D3A">
      <w:pPr>
        <w:pStyle w:val="af"/>
        <w:shd w:val="clear" w:color="auto" w:fill="FFFFFF"/>
        <w:spacing w:before="0" w:beforeAutospacing="0" w:after="0" w:afterAutospacing="0" w:line="360" w:lineRule="auto"/>
        <w:rPr>
          <w:b/>
          <w:color w:val="2B2727"/>
          <w:spacing w:val="8"/>
          <w:sz w:val="28"/>
          <w:szCs w:val="28"/>
        </w:rPr>
      </w:pPr>
      <w:r w:rsidRPr="00052D3A">
        <w:rPr>
          <w:b/>
          <w:color w:val="2B2727"/>
          <w:spacing w:val="8"/>
          <w:sz w:val="28"/>
          <w:szCs w:val="28"/>
        </w:rPr>
        <w:t xml:space="preserve">7. При возникновении пожара </w:t>
      </w:r>
      <w:proofErr w:type="gramStart"/>
      <w:r w:rsidRPr="00052D3A">
        <w:rPr>
          <w:b/>
          <w:color w:val="2B2727"/>
          <w:spacing w:val="8"/>
          <w:sz w:val="28"/>
          <w:szCs w:val="28"/>
        </w:rPr>
        <w:t>звонящий</w:t>
      </w:r>
      <w:proofErr w:type="gramEnd"/>
      <w:r w:rsidRPr="00052D3A">
        <w:rPr>
          <w:b/>
          <w:color w:val="2B2727"/>
          <w:spacing w:val="8"/>
          <w:sz w:val="28"/>
          <w:szCs w:val="28"/>
        </w:rPr>
        <w:t xml:space="preserve"> сообщает в пожарную службу следующие данные:</w:t>
      </w:r>
    </w:p>
    <w:p w:rsidR="00052D3A" w:rsidRPr="00052D3A" w:rsidRDefault="00052D3A" w:rsidP="00052D3A">
      <w:pPr>
        <w:pStyle w:val="af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  <w:sz w:val="28"/>
          <w:szCs w:val="28"/>
        </w:rPr>
      </w:pPr>
      <w:r w:rsidRPr="00052D3A">
        <w:rPr>
          <w:color w:val="2B2727"/>
          <w:spacing w:val="8"/>
          <w:sz w:val="28"/>
          <w:szCs w:val="28"/>
        </w:rPr>
        <w:t>а) адрес объекта, серьезность возгорания</w:t>
      </w:r>
    </w:p>
    <w:p w:rsidR="00052D3A" w:rsidRPr="00052D3A" w:rsidRDefault="00052D3A" w:rsidP="00052D3A">
      <w:pPr>
        <w:pStyle w:val="af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  <w:sz w:val="28"/>
          <w:szCs w:val="28"/>
        </w:rPr>
      </w:pPr>
      <w:r w:rsidRPr="00052D3A">
        <w:rPr>
          <w:color w:val="2B2727"/>
          <w:spacing w:val="8"/>
          <w:sz w:val="28"/>
          <w:szCs w:val="28"/>
        </w:rPr>
        <w:t>б) адрес объекта, наличие на объекте пострадавших</w:t>
      </w:r>
    </w:p>
    <w:p w:rsidR="00052D3A" w:rsidRPr="00052D3A" w:rsidRDefault="00052D3A" w:rsidP="00052D3A">
      <w:pPr>
        <w:pStyle w:val="af"/>
        <w:shd w:val="clear" w:color="auto" w:fill="FFFFFF"/>
        <w:spacing w:before="0" w:beforeAutospacing="0" w:after="0" w:afterAutospacing="0" w:line="360" w:lineRule="auto"/>
        <w:rPr>
          <w:color w:val="2B2727"/>
          <w:spacing w:val="8"/>
          <w:sz w:val="28"/>
          <w:szCs w:val="28"/>
        </w:rPr>
      </w:pPr>
      <w:r w:rsidRPr="00052D3A">
        <w:rPr>
          <w:color w:val="2B2727"/>
          <w:spacing w:val="8"/>
          <w:sz w:val="28"/>
          <w:szCs w:val="28"/>
        </w:rPr>
        <w:t xml:space="preserve">в) адрес объекта, точное место пожара, </w:t>
      </w:r>
      <w:proofErr w:type="gramStart"/>
      <w:r w:rsidRPr="00052D3A">
        <w:rPr>
          <w:color w:val="2B2727"/>
          <w:spacing w:val="8"/>
          <w:sz w:val="28"/>
          <w:szCs w:val="28"/>
        </w:rPr>
        <w:t>свои</w:t>
      </w:r>
      <w:proofErr w:type="gramEnd"/>
      <w:r w:rsidRPr="00052D3A">
        <w:rPr>
          <w:color w:val="2B2727"/>
          <w:spacing w:val="8"/>
          <w:sz w:val="28"/>
          <w:szCs w:val="28"/>
        </w:rPr>
        <w:t xml:space="preserve"> имя и фамилию</w:t>
      </w:r>
    </w:p>
    <w:p w:rsidR="00052D3A" w:rsidRPr="00052D3A" w:rsidRDefault="00052D3A" w:rsidP="00052D3A">
      <w:pPr>
        <w:pStyle w:val="af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52D3A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8. </w:t>
      </w:r>
      <w:r w:rsidRPr="00052D3A">
        <w:rPr>
          <w:b/>
          <w:color w:val="000000"/>
          <w:sz w:val="28"/>
          <w:szCs w:val="28"/>
          <w:shd w:val="clear" w:color="auto" w:fill="FFFFFF"/>
        </w:rPr>
        <w:t>Когда отмечается День пожарной охраны России?</w:t>
      </w:r>
      <w:r w:rsidRPr="00052D3A">
        <w:rPr>
          <w:b/>
          <w:color w:val="000000"/>
          <w:sz w:val="28"/>
          <w:szCs w:val="28"/>
        </w:rPr>
        <w:br/>
      </w:r>
      <w:r w:rsidRPr="00052D3A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а) </w:t>
      </w:r>
      <w:r w:rsidRPr="00052D3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52D3A">
        <w:rPr>
          <w:color w:val="000000"/>
          <w:sz w:val="28"/>
          <w:szCs w:val="28"/>
          <w:shd w:val="clear" w:color="auto" w:fill="FFFFFF"/>
        </w:rPr>
        <w:t>29 мая</w:t>
      </w:r>
      <w:r w:rsidRPr="00052D3A">
        <w:rPr>
          <w:color w:val="000000"/>
          <w:sz w:val="28"/>
          <w:szCs w:val="28"/>
        </w:rPr>
        <w:br/>
      </w:r>
      <w:r w:rsidRPr="00052D3A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б) </w:t>
      </w:r>
      <w:r w:rsidRPr="00052D3A">
        <w:rPr>
          <w:color w:val="000000"/>
          <w:sz w:val="28"/>
          <w:szCs w:val="28"/>
          <w:shd w:val="clear" w:color="auto" w:fill="FFFFFF"/>
        </w:rPr>
        <w:t>30 апреля</w:t>
      </w:r>
      <w:r w:rsidRPr="00052D3A">
        <w:rPr>
          <w:color w:val="000000"/>
          <w:sz w:val="28"/>
          <w:szCs w:val="28"/>
        </w:rPr>
        <w:br/>
      </w:r>
      <w:r w:rsidRPr="00052D3A">
        <w:rPr>
          <w:rStyle w:val="ae"/>
          <w:b w:val="0"/>
          <w:sz w:val="28"/>
          <w:szCs w:val="28"/>
          <w:bdr w:val="none" w:sz="0" w:space="0" w:color="auto" w:frame="1"/>
          <w:shd w:val="clear" w:color="auto" w:fill="FFFFFF"/>
        </w:rPr>
        <w:t>в)</w:t>
      </w:r>
      <w:r w:rsidRPr="00052D3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052D3A">
        <w:rPr>
          <w:color w:val="000000"/>
          <w:sz w:val="28"/>
          <w:szCs w:val="28"/>
          <w:shd w:val="clear" w:color="auto" w:fill="FFFFFF"/>
        </w:rPr>
        <w:t>30 июня</w:t>
      </w:r>
    </w:p>
    <w:p w:rsidR="00052D3A" w:rsidRPr="00052D3A" w:rsidRDefault="00052D3A" w:rsidP="00052D3A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52D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9. </w:t>
      </w:r>
      <w:r w:rsidRPr="00052D3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Чем лучше всего укрыться в целях безопасности, преодолевая зону огня?</w:t>
      </w:r>
    </w:p>
    <w:p w:rsidR="00052D3A" w:rsidRPr="00052D3A" w:rsidRDefault="00052D3A" w:rsidP="00052D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D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мокрым пальто</w:t>
      </w:r>
    </w:p>
    <w:p w:rsidR="00052D3A" w:rsidRPr="00052D3A" w:rsidRDefault="00052D3A" w:rsidP="00052D3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2D3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б)</w:t>
      </w:r>
      <w:r w:rsidRPr="00052D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простыней</w:t>
      </w:r>
    </w:p>
    <w:p w:rsidR="00052D3A" w:rsidRPr="00052D3A" w:rsidRDefault="00052D3A" w:rsidP="00052D3A">
      <w:pPr>
        <w:pStyle w:val="af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052D3A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в)</w:t>
      </w:r>
      <w:r w:rsidRPr="00052D3A">
        <w:rPr>
          <w:color w:val="000000"/>
          <w:sz w:val="28"/>
          <w:szCs w:val="28"/>
          <w:shd w:val="clear" w:color="auto" w:fill="FFFFFF"/>
        </w:rPr>
        <w:t> плотным одеялом</w:t>
      </w:r>
    </w:p>
    <w:p w:rsidR="00052D3A" w:rsidRPr="00052D3A" w:rsidRDefault="00052D3A" w:rsidP="00052D3A">
      <w:pPr>
        <w:pStyle w:val="af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2D3A" w:rsidRPr="00052D3A" w:rsidRDefault="00052D3A" w:rsidP="00052D3A">
      <w:pPr>
        <w:pStyle w:val="af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2D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0">
            <wp:simplePos x="0" y="0"/>
            <wp:positionH relativeFrom="column">
              <wp:posOffset>2423187</wp:posOffset>
            </wp:positionH>
            <wp:positionV relativeFrom="line">
              <wp:posOffset>-120650</wp:posOffset>
            </wp:positionV>
            <wp:extent cx="408940" cy="419735"/>
            <wp:effectExtent l="0" t="0" r="0" b="0"/>
            <wp:wrapNone/>
            <wp:docPr id="21" name="Рисунок 21" descr="Выход здесь (левосторонни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Выход здесь (левосторонний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2D3A">
        <w:rPr>
          <w:rFonts w:ascii="Times New Roman" w:hAnsi="Times New Roman" w:cs="Times New Roman"/>
          <w:b/>
          <w:sz w:val="28"/>
          <w:szCs w:val="28"/>
        </w:rPr>
        <w:t>10.Данный знак обозначает:</w:t>
      </w:r>
      <w:r w:rsidRPr="00052D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052D3A" w:rsidRPr="00052D3A" w:rsidRDefault="00052D3A" w:rsidP="00052D3A">
      <w:pPr>
        <w:pStyle w:val="af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2D3A" w:rsidRPr="00052D3A" w:rsidRDefault="00052D3A" w:rsidP="00052D3A">
      <w:pPr>
        <w:pStyle w:val="af0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52D3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Выход здесь (левосторонний</w:t>
      </w:r>
      <w:r w:rsidRPr="00052D3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);</w:t>
      </w:r>
    </w:p>
    <w:p w:rsidR="00052D3A" w:rsidRPr="00052D3A" w:rsidRDefault="00052D3A" w:rsidP="00052D3A">
      <w:pPr>
        <w:pStyle w:val="af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D3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Выход здесь (правосторонний)</w:t>
      </w:r>
    </w:p>
    <w:p w:rsidR="00052D3A" w:rsidRPr="00052D3A" w:rsidRDefault="00052D3A" w:rsidP="00052D3A">
      <w:pPr>
        <w:pStyle w:val="af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D3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Направление к эвакуационному выходу</w:t>
      </w:r>
    </w:p>
    <w:p w:rsidR="00052D3A" w:rsidRPr="00052D3A" w:rsidRDefault="00052D3A" w:rsidP="00052D3A">
      <w:pPr>
        <w:pStyle w:val="af0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052D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0288" behindDoc="1" locked="0" layoutInCell="1" allowOverlap="0">
            <wp:simplePos x="0" y="0"/>
            <wp:positionH relativeFrom="column">
              <wp:posOffset>2392649</wp:posOffset>
            </wp:positionH>
            <wp:positionV relativeFrom="line">
              <wp:posOffset>93980</wp:posOffset>
            </wp:positionV>
            <wp:extent cx="441960" cy="452755"/>
            <wp:effectExtent l="0" t="0" r="0" b="4445"/>
            <wp:wrapNone/>
            <wp:docPr id="40" name="Рисунок 40" descr="Открывать движением от себ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Открывать движением от себя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2D3A" w:rsidRPr="00052D3A" w:rsidRDefault="00052D3A" w:rsidP="00052D3A">
      <w:pPr>
        <w:pStyle w:val="af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2D3A">
        <w:rPr>
          <w:rFonts w:ascii="Times New Roman" w:hAnsi="Times New Roman" w:cs="Times New Roman"/>
          <w:b/>
          <w:sz w:val="28"/>
          <w:szCs w:val="28"/>
        </w:rPr>
        <w:t>11. Данный знак обозначает:</w:t>
      </w:r>
    </w:p>
    <w:p w:rsidR="00052D3A" w:rsidRPr="00052D3A" w:rsidRDefault="00052D3A" w:rsidP="00052D3A">
      <w:pPr>
        <w:pStyle w:val="af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2D3A" w:rsidRPr="00052D3A" w:rsidRDefault="00052D3A" w:rsidP="00052D3A">
      <w:pPr>
        <w:pStyle w:val="af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D3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Направление к эвакуационному выходу</w:t>
      </w:r>
    </w:p>
    <w:p w:rsidR="00052D3A" w:rsidRPr="00052D3A" w:rsidRDefault="00052D3A" w:rsidP="00052D3A">
      <w:pPr>
        <w:pStyle w:val="af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D3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Открывать движением на себя</w:t>
      </w:r>
    </w:p>
    <w:p w:rsidR="00052D3A" w:rsidRPr="00052D3A" w:rsidRDefault="00052D3A" w:rsidP="00052D3A">
      <w:pPr>
        <w:pStyle w:val="af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D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в) Открывать движением от себя</w:t>
      </w:r>
    </w:p>
    <w:p w:rsidR="00052D3A" w:rsidRPr="00052D3A" w:rsidRDefault="00052D3A" w:rsidP="00052D3A">
      <w:pPr>
        <w:pStyle w:val="af0"/>
        <w:spacing w:line="36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052D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>
            <wp:simplePos x="0" y="0"/>
            <wp:positionH relativeFrom="column">
              <wp:posOffset>2805430</wp:posOffset>
            </wp:positionH>
            <wp:positionV relativeFrom="line">
              <wp:posOffset>69215</wp:posOffset>
            </wp:positionV>
            <wp:extent cx="474980" cy="469265"/>
            <wp:effectExtent l="0" t="0" r="1270" b="6985"/>
            <wp:wrapSquare wrapText="bothSides"/>
            <wp:docPr id="39" name="Рисунок 39" descr="Для доступа вскрыть зде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Для доступа вскрыть здесь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2D3A" w:rsidRPr="00052D3A" w:rsidRDefault="00052D3A" w:rsidP="00052D3A">
      <w:pPr>
        <w:pStyle w:val="af0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52D3A">
        <w:rPr>
          <w:rFonts w:ascii="Times New Roman" w:hAnsi="Times New Roman" w:cs="Times New Roman"/>
          <w:b/>
          <w:sz w:val="28"/>
          <w:szCs w:val="28"/>
        </w:rPr>
        <w:t xml:space="preserve">12. Данный знак относится </w:t>
      </w:r>
      <w:proofErr w:type="gramStart"/>
      <w:r w:rsidRPr="00052D3A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052D3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52D3A" w:rsidRPr="00052D3A" w:rsidRDefault="00052D3A" w:rsidP="00052D3A">
      <w:pPr>
        <w:pStyle w:val="af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D3A">
        <w:rPr>
          <w:rFonts w:ascii="Times New Roman" w:hAnsi="Times New Roman" w:cs="Times New Roman"/>
          <w:sz w:val="28"/>
          <w:szCs w:val="28"/>
        </w:rPr>
        <w:t>а) Запрещающим</w:t>
      </w:r>
    </w:p>
    <w:p w:rsidR="00052D3A" w:rsidRPr="00052D3A" w:rsidRDefault="00052D3A" w:rsidP="00052D3A">
      <w:pPr>
        <w:pStyle w:val="af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D3A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052D3A">
        <w:rPr>
          <w:rFonts w:ascii="Times New Roman" w:hAnsi="Times New Roman" w:cs="Times New Roman"/>
          <w:sz w:val="28"/>
          <w:szCs w:val="28"/>
        </w:rPr>
        <w:t>Указательным</w:t>
      </w:r>
      <w:proofErr w:type="gramEnd"/>
      <w:r w:rsidRPr="00052D3A">
        <w:rPr>
          <w:rFonts w:ascii="Times New Roman" w:hAnsi="Times New Roman" w:cs="Times New Roman"/>
          <w:sz w:val="28"/>
          <w:szCs w:val="28"/>
        </w:rPr>
        <w:t xml:space="preserve"> для средств пожарной защиты</w:t>
      </w:r>
    </w:p>
    <w:p w:rsidR="00052D3A" w:rsidRPr="00052D3A" w:rsidRDefault="00052D3A" w:rsidP="00052D3A">
      <w:pPr>
        <w:pStyle w:val="af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D3A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052D3A">
        <w:rPr>
          <w:rFonts w:ascii="Times New Roman" w:hAnsi="Times New Roman" w:cs="Times New Roman"/>
          <w:sz w:val="28"/>
          <w:szCs w:val="28"/>
        </w:rPr>
        <w:t>Указательным</w:t>
      </w:r>
      <w:proofErr w:type="gramEnd"/>
      <w:r w:rsidRPr="00052D3A">
        <w:rPr>
          <w:rFonts w:ascii="Times New Roman" w:hAnsi="Times New Roman" w:cs="Times New Roman"/>
          <w:sz w:val="28"/>
          <w:szCs w:val="28"/>
        </w:rPr>
        <w:t xml:space="preserve"> для целей эвакуации</w:t>
      </w:r>
    </w:p>
    <w:p w:rsidR="00052D3A" w:rsidRPr="00052D3A" w:rsidRDefault="00052D3A" w:rsidP="00052D3A">
      <w:pPr>
        <w:pStyle w:val="af0"/>
        <w:spacing w:line="36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052D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2541905</wp:posOffset>
            </wp:positionH>
            <wp:positionV relativeFrom="paragraph">
              <wp:posOffset>62865</wp:posOffset>
            </wp:positionV>
            <wp:extent cx="458470" cy="461010"/>
            <wp:effectExtent l="0" t="0" r="0" b="0"/>
            <wp:wrapTight wrapText="bothSides">
              <wp:wrapPolygon edited="0">
                <wp:start x="0" y="0"/>
                <wp:lineTo x="0" y="20529"/>
                <wp:lineTo x="20643" y="20529"/>
                <wp:lineTo x="20643" y="0"/>
                <wp:lineTo x="0" y="0"/>
              </wp:wrapPolygon>
            </wp:wrapTight>
            <wp:docPr id="15" name="Рисунок 15" descr="Запрещается пользоваться открытым огнем и кур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Запрещается пользоваться открытым огнем и курить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2D3A">
        <w:rPr>
          <w:rFonts w:ascii="Times New Roman" w:hAnsi="Times New Roman" w:cs="Times New Roman"/>
          <w:b/>
          <w:sz w:val="28"/>
          <w:szCs w:val="28"/>
        </w:rPr>
        <w:t>13. Данный знак   обозначает:</w:t>
      </w:r>
      <w:r w:rsidRPr="00052D3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052D3A" w:rsidRPr="00052D3A" w:rsidRDefault="00052D3A" w:rsidP="00052D3A">
      <w:pPr>
        <w:pStyle w:val="af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2D3A" w:rsidRPr="00052D3A" w:rsidRDefault="00052D3A" w:rsidP="00052D3A">
      <w:pPr>
        <w:pStyle w:val="af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D3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Запрещается курить</w:t>
      </w:r>
    </w:p>
    <w:p w:rsidR="00052D3A" w:rsidRPr="00052D3A" w:rsidRDefault="00052D3A" w:rsidP="00052D3A">
      <w:pPr>
        <w:pStyle w:val="af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D3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Запрещается пользоваться открытым огнем</w:t>
      </w:r>
    </w:p>
    <w:p w:rsidR="00052D3A" w:rsidRPr="00052D3A" w:rsidRDefault="00052D3A" w:rsidP="00052D3A">
      <w:pPr>
        <w:pStyle w:val="af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D3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Запрещается пользоваться открытым огнем и курить</w:t>
      </w:r>
    </w:p>
    <w:p w:rsidR="00052D3A" w:rsidRPr="00052D3A" w:rsidRDefault="00052D3A" w:rsidP="00052D3A">
      <w:pPr>
        <w:pStyle w:val="af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2D3A" w:rsidRPr="00052D3A" w:rsidRDefault="00052D3A" w:rsidP="00052D3A">
      <w:pPr>
        <w:pStyle w:val="af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D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0">
            <wp:simplePos x="0" y="0"/>
            <wp:positionH relativeFrom="column">
              <wp:posOffset>2556973</wp:posOffset>
            </wp:positionH>
            <wp:positionV relativeFrom="line">
              <wp:posOffset>22225</wp:posOffset>
            </wp:positionV>
            <wp:extent cx="441960" cy="444500"/>
            <wp:effectExtent l="0" t="0" r="0" b="0"/>
            <wp:wrapNone/>
            <wp:docPr id="17" name="Рисунок 17" descr="Запрещается загромождать проходы и (или) складиров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Запрещается загромождать проходы и (или) складировать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2D3A">
        <w:rPr>
          <w:rFonts w:ascii="Times New Roman" w:hAnsi="Times New Roman" w:cs="Times New Roman"/>
          <w:b/>
          <w:sz w:val="28"/>
          <w:szCs w:val="28"/>
        </w:rPr>
        <w:t>14. Этот знак устанавливается</w:t>
      </w:r>
      <w:r w:rsidRPr="00052D3A">
        <w:rPr>
          <w:rFonts w:ascii="Times New Roman" w:hAnsi="Times New Roman" w:cs="Times New Roman"/>
          <w:sz w:val="28"/>
          <w:szCs w:val="28"/>
        </w:rPr>
        <w:t>:</w:t>
      </w:r>
    </w:p>
    <w:p w:rsidR="00052D3A" w:rsidRPr="00052D3A" w:rsidRDefault="00052D3A" w:rsidP="00052D3A">
      <w:pPr>
        <w:pStyle w:val="af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52D3A" w:rsidRPr="00052D3A" w:rsidRDefault="00052D3A" w:rsidP="00052D3A">
      <w:pPr>
        <w:pStyle w:val="af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D3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пути эвакуации</w:t>
      </w:r>
    </w:p>
    <w:p w:rsidR="00052D3A" w:rsidRPr="00052D3A" w:rsidRDefault="00052D3A" w:rsidP="00052D3A">
      <w:pPr>
        <w:pStyle w:val="af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D3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местах размещения сре</w:t>
      </w:r>
      <w:proofErr w:type="gramStart"/>
      <w:r w:rsidRPr="00052D3A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052D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отивопожарной защиты</w:t>
      </w:r>
    </w:p>
    <w:p w:rsidR="00052D3A" w:rsidRPr="00052D3A" w:rsidRDefault="00052D3A" w:rsidP="00052D3A">
      <w:pPr>
        <w:pStyle w:val="af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3A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Всё перечисленное верно</w:t>
      </w:r>
    </w:p>
    <w:p w:rsidR="00052D3A" w:rsidRPr="00052D3A" w:rsidRDefault="00052D3A" w:rsidP="00052D3A">
      <w:pPr>
        <w:pStyle w:val="af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2D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 Какую геометрическую форму имеют предупреждающие знаки пожарной безопасности:</w:t>
      </w:r>
    </w:p>
    <w:p w:rsidR="00052D3A" w:rsidRPr="00052D3A" w:rsidRDefault="00052D3A" w:rsidP="00052D3A">
      <w:pPr>
        <w:pStyle w:val="af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3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Круг</w:t>
      </w:r>
    </w:p>
    <w:p w:rsidR="00052D3A" w:rsidRPr="00052D3A" w:rsidRDefault="00052D3A" w:rsidP="00052D3A">
      <w:pPr>
        <w:pStyle w:val="af0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D3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Квадрат, прямоугольник</w:t>
      </w:r>
    </w:p>
    <w:p w:rsidR="00052D3A" w:rsidRPr="00052D3A" w:rsidRDefault="00052D3A" w:rsidP="00052D3A">
      <w:pPr>
        <w:pStyle w:val="af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52D3A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Треугольник</w:t>
      </w:r>
    </w:p>
    <w:p w:rsidR="00001B18" w:rsidRPr="00052D3A" w:rsidRDefault="00001B18" w:rsidP="00052D3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01B18" w:rsidRPr="00052D3A" w:rsidSect="00E572CB">
      <w:footerReference w:type="defaul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7BF" w:rsidRDefault="002C57BF" w:rsidP="00937960">
      <w:pPr>
        <w:spacing w:after="0" w:line="240" w:lineRule="auto"/>
      </w:pPr>
      <w:r>
        <w:separator/>
      </w:r>
    </w:p>
  </w:endnote>
  <w:endnote w:type="continuationSeparator" w:id="0">
    <w:p w:rsidR="002C57BF" w:rsidRDefault="002C57BF" w:rsidP="00937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07813"/>
    </w:sdtPr>
    <w:sdtContent>
      <w:p w:rsidR="00BC311F" w:rsidRDefault="00A13D7B">
        <w:pPr>
          <w:pStyle w:val="a6"/>
          <w:jc w:val="right"/>
        </w:pPr>
        <w:fldSimple w:instr=" PAGE   \* MERGEFORMAT ">
          <w:r w:rsidR="0019142B">
            <w:rPr>
              <w:noProof/>
            </w:rPr>
            <w:t>24</w:t>
          </w:r>
        </w:fldSimple>
      </w:p>
    </w:sdtContent>
  </w:sdt>
  <w:p w:rsidR="00BC311F" w:rsidRDefault="00BC311F">
    <w:pPr>
      <w:pStyle w:val="a6"/>
    </w:pPr>
  </w:p>
  <w:p w:rsidR="00BC311F" w:rsidRDefault="00BC311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264110"/>
      <w:docPartObj>
        <w:docPartGallery w:val="Page Numbers (Bottom of Page)"/>
        <w:docPartUnique/>
      </w:docPartObj>
    </w:sdtPr>
    <w:sdtContent>
      <w:p w:rsidR="00BC311F" w:rsidRDefault="00A13D7B">
        <w:pPr>
          <w:pStyle w:val="a6"/>
          <w:jc w:val="right"/>
        </w:pPr>
        <w:fldSimple w:instr=" PAGE   \* MERGEFORMAT ">
          <w:r w:rsidR="0019142B">
            <w:rPr>
              <w:noProof/>
            </w:rPr>
            <w:t>1</w:t>
          </w:r>
        </w:fldSimple>
      </w:p>
    </w:sdtContent>
  </w:sdt>
  <w:p w:rsidR="00BC311F" w:rsidRDefault="00BC311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7BF" w:rsidRDefault="002C57BF" w:rsidP="00937960">
      <w:pPr>
        <w:spacing w:after="0" w:line="240" w:lineRule="auto"/>
      </w:pPr>
      <w:r>
        <w:separator/>
      </w:r>
    </w:p>
  </w:footnote>
  <w:footnote w:type="continuationSeparator" w:id="0">
    <w:p w:rsidR="002C57BF" w:rsidRDefault="002C57BF" w:rsidP="00937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6751"/>
    <w:multiLevelType w:val="hybridMultilevel"/>
    <w:tmpl w:val="CD98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67B8E"/>
    <w:multiLevelType w:val="hybridMultilevel"/>
    <w:tmpl w:val="A3568E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331BEB"/>
    <w:multiLevelType w:val="hybridMultilevel"/>
    <w:tmpl w:val="87AA0890"/>
    <w:lvl w:ilvl="0" w:tplc="041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>
    <w:nsid w:val="169E6503"/>
    <w:multiLevelType w:val="hybridMultilevel"/>
    <w:tmpl w:val="FC60B20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1F606372"/>
    <w:multiLevelType w:val="hybridMultilevel"/>
    <w:tmpl w:val="90AA3A6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>
    <w:nsid w:val="25270501"/>
    <w:multiLevelType w:val="hybridMultilevel"/>
    <w:tmpl w:val="81D07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81810"/>
    <w:multiLevelType w:val="hybridMultilevel"/>
    <w:tmpl w:val="6DB8C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F083E"/>
    <w:multiLevelType w:val="hybridMultilevel"/>
    <w:tmpl w:val="455A0298"/>
    <w:lvl w:ilvl="0" w:tplc="ED86C13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A0F4D"/>
    <w:multiLevelType w:val="hybridMultilevel"/>
    <w:tmpl w:val="755E2F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242105"/>
    <w:multiLevelType w:val="hybridMultilevel"/>
    <w:tmpl w:val="F1B66816"/>
    <w:lvl w:ilvl="0" w:tplc="06FC2F9A">
      <w:start w:val="1"/>
      <w:numFmt w:val="bullet"/>
      <w:lvlText w:val=""/>
      <w:lvlJc w:val="left"/>
      <w:pPr>
        <w:tabs>
          <w:tab w:val="num" w:pos="710"/>
        </w:tabs>
        <w:ind w:left="7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0"/>
        </w:tabs>
        <w:ind w:left="-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10"/>
        </w:tabs>
        <w:ind w:left="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</w:abstractNum>
  <w:abstractNum w:abstractNumId="10">
    <w:nsid w:val="47C920D2"/>
    <w:multiLevelType w:val="hybridMultilevel"/>
    <w:tmpl w:val="4D4CED12"/>
    <w:lvl w:ilvl="0" w:tplc="DDC460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A3EEF"/>
    <w:multiLevelType w:val="hybridMultilevel"/>
    <w:tmpl w:val="358CB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95449"/>
    <w:multiLevelType w:val="hybridMultilevel"/>
    <w:tmpl w:val="86B2CD76"/>
    <w:lvl w:ilvl="0" w:tplc="D26C0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F4944"/>
    <w:multiLevelType w:val="hybridMultilevel"/>
    <w:tmpl w:val="14521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466694"/>
    <w:multiLevelType w:val="hybridMultilevel"/>
    <w:tmpl w:val="C6262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52A2B69"/>
    <w:multiLevelType w:val="hybridMultilevel"/>
    <w:tmpl w:val="2E3C1A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980047B"/>
    <w:multiLevelType w:val="hybridMultilevel"/>
    <w:tmpl w:val="0EA655B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7E723E60"/>
    <w:multiLevelType w:val="hybridMultilevel"/>
    <w:tmpl w:val="3ADEB28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7"/>
  </w:num>
  <w:num w:numId="5">
    <w:abstractNumId w:val="12"/>
  </w:num>
  <w:num w:numId="6">
    <w:abstractNumId w:val="13"/>
  </w:num>
  <w:num w:numId="7">
    <w:abstractNumId w:val="16"/>
  </w:num>
  <w:num w:numId="8">
    <w:abstractNumId w:val="2"/>
  </w:num>
  <w:num w:numId="9">
    <w:abstractNumId w:val="17"/>
  </w:num>
  <w:num w:numId="10">
    <w:abstractNumId w:val="14"/>
  </w:num>
  <w:num w:numId="11">
    <w:abstractNumId w:val="11"/>
  </w:num>
  <w:num w:numId="12">
    <w:abstractNumId w:val="8"/>
  </w:num>
  <w:num w:numId="13">
    <w:abstractNumId w:val="1"/>
  </w:num>
  <w:num w:numId="14">
    <w:abstractNumId w:val="15"/>
  </w:num>
  <w:num w:numId="15">
    <w:abstractNumId w:val="6"/>
  </w:num>
  <w:num w:numId="16">
    <w:abstractNumId w:val="4"/>
  </w:num>
  <w:num w:numId="17">
    <w:abstractNumId w:val="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970C7C"/>
    <w:rsid w:val="00001B18"/>
    <w:rsid w:val="000070E8"/>
    <w:rsid w:val="00016029"/>
    <w:rsid w:val="00022156"/>
    <w:rsid w:val="000271B5"/>
    <w:rsid w:val="00037626"/>
    <w:rsid w:val="00043B6C"/>
    <w:rsid w:val="00052D3A"/>
    <w:rsid w:val="00056A84"/>
    <w:rsid w:val="00056BF3"/>
    <w:rsid w:val="00071EC9"/>
    <w:rsid w:val="0007388D"/>
    <w:rsid w:val="00083C6B"/>
    <w:rsid w:val="0008507F"/>
    <w:rsid w:val="00095569"/>
    <w:rsid w:val="000A64C7"/>
    <w:rsid w:val="000B543E"/>
    <w:rsid w:val="000C5C2F"/>
    <w:rsid w:val="000C6BB9"/>
    <w:rsid w:val="000D0187"/>
    <w:rsid w:val="000D412A"/>
    <w:rsid w:val="000D7181"/>
    <w:rsid w:val="000D7297"/>
    <w:rsid w:val="000F3414"/>
    <w:rsid w:val="001074E8"/>
    <w:rsid w:val="001247F9"/>
    <w:rsid w:val="001512C9"/>
    <w:rsid w:val="0015552E"/>
    <w:rsid w:val="00170326"/>
    <w:rsid w:val="00180296"/>
    <w:rsid w:val="00183BA0"/>
    <w:rsid w:val="00184C0F"/>
    <w:rsid w:val="00187088"/>
    <w:rsid w:val="0019142B"/>
    <w:rsid w:val="0019193D"/>
    <w:rsid w:val="001922C8"/>
    <w:rsid w:val="001B2DCF"/>
    <w:rsid w:val="001B3B0B"/>
    <w:rsid w:val="001C0472"/>
    <w:rsid w:val="001C52A5"/>
    <w:rsid w:val="001C6AA4"/>
    <w:rsid w:val="001C7A91"/>
    <w:rsid w:val="00205FAA"/>
    <w:rsid w:val="00212728"/>
    <w:rsid w:val="00215655"/>
    <w:rsid w:val="00220544"/>
    <w:rsid w:val="00221C6E"/>
    <w:rsid w:val="00222BCA"/>
    <w:rsid w:val="002271C0"/>
    <w:rsid w:val="00231CA5"/>
    <w:rsid w:val="002404B7"/>
    <w:rsid w:val="00250503"/>
    <w:rsid w:val="0025387E"/>
    <w:rsid w:val="00260D9B"/>
    <w:rsid w:val="00266A4E"/>
    <w:rsid w:val="00272C30"/>
    <w:rsid w:val="0028550E"/>
    <w:rsid w:val="002945F9"/>
    <w:rsid w:val="002A4FCE"/>
    <w:rsid w:val="002B42D0"/>
    <w:rsid w:val="002B5E0E"/>
    <w:rsid w:val="002C57BF"/>
    <w:rsid w:val="002D0B47"/>
    <w:rsid w:val="002D1ED8"/>
    <w:rsid w:val="002D6AE0"/>
    <w:rsid w:val="002E0DEF"/>
    <w:rsid w:val="002E390A"/>
    <w:rsid w:val="002E428C"/>
    <w:rsid w:val="00301035"/>
    <w:rsid w:val="00304F35"/>
    <w:rsid w:val="003053CD"/>
    <w:rsid w:val="00310181"/>
    <w:rsid w:val="00310948"/>
    <w:rsid w:val="003505AB"/>
    <w:rsid w:val="00361C07"/>
    <w:rsid w:val="00365D04"/>
    <w:rsid w:val="003736DB"/>
    <w:rsid w:val="00397E5B"/>
    <w:rsid w:val="003A49AC"/>
    <w:rsid w:val="003A4F46"/>
    <w:rsid w:val="003B7BF2"/>
    <w:rsid w:val="003B7FCE"/>
    <w:rsid w:val="003C0D2D"/>
    <w:rsid w:val="003C64EA"/>
    <w:rsid w:val="003E6ED3"/>
    <w:rsid w:val="003E7825"/>
    <w:rsid w:val="003F5D51"/>
    <w:rsid w:val="003F7B0C"/>
    <w:rsid w:val="0040131F"/>
    <w:rsid w:val="004021EF"/>
    <w:rsid w:val="00435DA5"/>
    <w:rsid w:val="00442C16"/>
    <w:rsid w:val="00453649"/>
    <w:rsid w:val="00456187"/>
    <w:rsid w:val="00487240"/>
    <w:rsid w:val="004C4AFC"/>
    <w:rsid w:val="004E1AAB"/>
    <w:rsid w:val="004E4EB9"/>
    <w:rsid w:val="004E61AA"/>
    <w:rsid w:val="00504201"/>
    <w:rsid w:val="00512AFD"/>
    <w:rsid w:val="0053781F"/>
    <w:rsid w:val="00544100"/>
    <w:rsid w:val="0056421D"/>
    <w:rsid w:val="005642C7"/>
    <w:rsid w:val="00583BF4"/>
    <w:rsid w:val="005841E9"/>
    <w:rsid w:val="00596E62"/>
    <w:rsid w:val="005A2484"/>
    <w:rsid w:val="005B36A7"/>
    <w:rsid w:val="005C7F6A"/>
    <w:rsid w:val="005D0464"/>
    <w:rsid w:val="005D2417"/>
    <w:rsid w:val="005E2B30"/>
    <w:rsid w:val="005F0B5B"/>
    <w:rsid w:val="005F7C7D"/>
    <w:rsid w:val="00605523"/>
    <w:rsid w:val="00606BDA"/>
    <w:rsid w:val="006078F0"/>
    <w:rsid w:val="00611C87"/>
    <w:rsid w:val="00613115"/>
    <w:rsid w:val="00615FF8"/>
    <w:rsid w:val="00622C15"/>
    <w:rsid w:val="00637764"/>
    <w:rsid w:val="00643624"/>
    <w:rsid w:val="006459A6"/>
    <w:rsid w:val="00647448"/>
    <w:rsid w:val="00652BB8"/>
    <w:rsid w:val="00656588"/>
    <w:rsid w:val="00665589"/>
    <w:rsid w:val="0069242F"/>
    <w:rsid w:val="006A5A1E"/>
    <w:rsid w:val="006B23BE"/>
    <w:rsid w:val="006B6412"/>
    <w:rsid w:val="006C11D8"/>
    <w:rsid w:val="006C498A"/>
    <w:rsid w:val="006C56B2"/>
    <w:rsid w:val="006D28A2"/>
    <w:rsid w:val="006D5D64"/>
    <w:rsid w:val="006D7F8D"/>
    <w:rsid w:val="006E00D3"/>
    <w:rsid w:val="006E6654"/>
    <w:rsid w:val="00705191"/>
    <w:rsid w:val="00715117"/>
    <w:rsid w:val="007262E5"/>
    <w:rsid w:val="00726E4D"/>
    <w:rsid w:val="007640DB"/>
    <w:rsid w:val="007642C6"/>
    <w:rsid w:val="007802FA"/>
    <w:rsid w:val="00782D65"/>
    <w:rsid w:val="00790AFE"/>
    <w:rsid w:val="007922B9"/>
    <w:rsid w:val="007A056B"/>
    <w:rsid w:val="007B0963"/>
    <w:rsid w:val="007D3786"/>
    <w:rsid w:val="007E048D"/>
    <w:rsid w:val="007F2699"/>
    <w:rsid w:val="00800BA8"/>
    <w:rsid w:val="00804121"/>
    <w:rsid w:val="00813933"/>
    <w:rsid w:val="00822929"/>
    <w:rsid w:val="00831645"/>
    <w:rsid w:val="00837A07"/>
    <w:rsid w:val="00847276"/>
    <w:rsid w:val="00857C35"/>
    <w:rsid w:val="008670BB"/>
    <w:rsid w:val="00881418"/>
    <w:rsid w:val="00882FFA"/>
    <w:rsid w:val="00883856"/>
    <w:rsid w:val="00892E2B"/>
    <w:rsid w:val="00897B68"/>
    <w:rsid w:val="008A0631"/>
    <w:rsid w:val="008A16ED"/>
    <w:rsid w:val="008A2316"/>
    <w:rsid w:val="008A7648"/>
    <w:rsid w:val="008C682C"/>
    <w:rsid w:val="008D3626"/>
    <w:rsid w:val="008D4C50"/>
    <w:rsid w:val="008F7E17"/>
    <w:rsid w:val="00900EA0"/>
    <w:rsid w:val="00912786"/>
    <w:rsid w:val="009200B7"/>
    <w:rsid w:val="00920A5A"/>
    <w:rsid w:val="009219F6"/>
    <w:rsid w:val="00924D6E"/>
    <w:rsid w:val="00937960"/>
    <w:rsid w:val="0095276D"/>
    <w:rsid w:val="009616D7"/>
    <w:rsid w:val="00970C7C"/>
    <w:rsid w:val="00974B42"/>
    <w:rsid w:val="00981723"/>
    <w:rsid w:val="00983D41"/>
    <w:rsid w:val="009A181E"/>
    <w:rsid w:val="009B34B8"/>
    <w:rsid w:val="009B65CE"/>
    <w:rsid w:val="009C13E1"/>
    <w:rsid w:val="009D304A"/>
    <w:rsid w:val="009D38BE"/>
    <w:rsid w:val="009D4ED4"/>
    <w:rsid w:val="009D5672"/>
    <w:rsid w:val="009F16A2"/>
    <w:rsid w:val="009F1C71"/>
    <w:rsid w:val="009F266F"/>
    <w:rsid w:val="009F6A6C"/>
    <w:rsid w:val="00A055BB"/>
    <w:rsid w:val="00A13D7B"/>
    <w:rsid w:val="00A17624"/>
    <w:rsid w:val="00A2717A"/>
    <w:rsid w:val="00A3134F"/>
    <w:rsid w:val="00A4000D"/>
    <w:rsid w:val="00A44F1F"/>
    <w:rsid w:val="00A64812"/>
    <w:rsid w:val="00A67639"/>
    <w:rsid w:val="00A67985"/>
    <w:rsid w:val="00A9067D"/>
    <w:rsid w:val="00A91681"/>
    <w:rsid w:val="00A97AF3"/>
    <w:rsid w:val="00AA3192"/>
    <w:rsid w:val="00AB5FDC"/>
    <w:rsid w:val="00AB6AC7"/>
    <w:rsid w:val="00AB6B63"/>
    <w:rsid w:val="00AC5045"/>
    <w:rsid w:val="00AD6697"/>
    <w:rsid w:val="00AD7558"/>
    <w:rsid w:val="00AF595D"/>
    <w:rsid w:val="00B175CB"/>
    <w:rsid w:val="00B43846"/>
    <w:rsid w:val="00B57DBD"/>
    <w:rsid w:val="00B6242B"/>
    <w:rsid w:val="00B65075"/>
    <w:rsid w:val="00B87B4D"/>
    <w:rsid w:val="00B91588"/>
    <w:rsid w:val="00BA25DA"/>
    <w:rsid w:val="00BA548A"/>
    <w:rsid w:val="00BA7E40"/>
    <w:rsid w:val="00BA7F14"/>
    <w:rsid w:val="00BC1AB4"/>
    <w:rsid w:val="00BC311F"/>
    <w:rsid w:val="00BD5E19"/>
    <w:rsid w:val="00BE3C7D"/>
    <w:rsid w:val="00BE5602"/>
    <w:rsid w:val="00C0361F"/>
    <w:rsid w:val="00C06036"/>
    <w:rsid w:val="00C062BE"/>
    <w:rsid w:val="00C11CF8"/>
    <w:rsid w:val="00C153ED"/>
    <w:rsid w:val="00C4205E"/>
    <w:rsid w:val="00C42D31"/>
    <w:rsid w:val="00C517CC"/>
    <w:rsid w:val="00C5631A"/>
    <w:rsid w:val="00C77208"/>
    <w:rsid w:val="00C83054"/>
    <w:rsid w:val="00C83D91"/>
    <w:rsid w:val="00CD47D6"/>
    <w:rsid w:val="00CE1954"/>
    <w:rsid w:val="00CE2441"/>
    <w:rsid w:val="00CF0A55"/>
    <w:rsid w:val="00CF50F7"/>
    <w:rsid w:val="00D01D7E"/>
    <w:rsid w:val="00D051C3"/>
    <w:rsid w:val="00D263E5"/>
    <w:rsid w:val="00D37015"/>
    <w:rsid w:val="00D51D21"/>
    <w:rsid w:val="00D6705B"/>
    <w:rsid w:val="00D76BAB"/>
    <w:rsid w:val="00D84DCF"/>
    <w:rsid w:val="00D97CCC"/>
    <w:rsid w:val="00DA6AB6"/>
    <w:rsid w:val="00DC2A93"/>
    <w:rsid w:val="00DE60C1"/>
    <w:rsid w:val="00DF1CEA"/>
    <w:rsid w:val="00E0677C"/>
    <w:rsid w:val="00E12A23"/>
    <w:rsid w:val="00E2220C"/>
    <w:rsid w:val="00E27474"/>
    <w:rsid w:val="00E30CFC"/>
    <w:rsid w:val="00E33BCA"/>
    <w:rsid w:val="00E40740"/>
    <w:rsid w:val="00E455EF"/>
    <w:rsid w:val="00E525DF"/>
    <w:rsid w:val="00E531AC"/>
    <w:rsid w:val="00E572CB"/>
    <w:rsid w:val="00E72C95"/>
    <w:rsid w:val="00E7674E"/>
    <w:rsid w:val="00E8364E"/>
    <w:rsid w:val="00EA7762"/>
    <w:rsid w:val="00EB3290"/>
    <w:rsid w:val="00EB51FC"/>
    <w:rsid w:val="00EC5DF6"/>
    <w:rsid w:val="00ED29F7"/>
    <w:rsid w:val="00ED6452"/>
    <w:rsid w:val="00EE1117"/>
    <w:rsid w:val="00EF7693"/>
    <w:rsid w:val="00F10493"/>
    <w:rsid w:val="00F15747"/>
    <w:rsid w:val="00F34D5B"/>
    <w:rsid w:val="00F422DA"/>
    <w:rsid w:val="00F56661"/>
    <w:rsid w:val="00F62FED"/>
    <w:rsid w:val="00F80275"/>
    <w:rsid w:val="00FB2817"/>
    <w:rsid w:val="00FD2B5E"/>
    <w:rsid w:val="00FD59A8"/>
    <w:rsid w:val="00FD7151"/>
    <w:rsid w:val="00FF1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E8"/>
  </w:style>
  <w:style w:type="paragraph" w:styleId="1">
    <w:name w:val="heading 1"/>
    <w:basedOn w:val="a"/>
    <w:next w:val="a"/>
    <w:link w:val="10"/>
    <w:qFormat/>
    <w:rsid w:val="005A2484"/>
    <w:pPr>
      <w:keepNext/>
      <w:spacing w:after="0" w:line="240" w:lineRule="auto"/>
      <w:ind w:firstLine="284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C7C"/>
    <w:rPr>
      <w:color w:val="0000FF" w:themeColor="hyperlink"/>
      <w:u w:val="single"/>
    </w:rPr>
  </w:style>
  <w:style w:type="paragraph" w:styleId="a4">
    <w:name w:val="List Paragraph"/>
    <w:basedOn w:val="a"/>
    <w:uiPriority w:val="1"/>
    <w:qFormat/>
    <w:rsid w:val="00ED29F7"/>
    <w:pPr>
      <w:ind w:left="720"/>
      <w:contextualSpacing/>
    </w:pPr>
  </w:style>
  <w:style w:type="table" w:styleId="a5">
    <w:name w:val="Table Grid"/>
    <w:basedOn w:val="a1"/>
    <w:uiPriority w:val="59"/>
    <w:rsid w:val="00883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A2484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rsid w:val="005A24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5A2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37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7960"/>
  </w:style>
  <w:style w:type="paragraph" w:styleId="aa">
    <w:name w:val="Balloon Text"/>
    <w:basedOn w:val="a"/>
    <w:link w:val="ab"/>
    <w:uiPriority w:val="99"/>
    <w:semiHidden/>
    <w:unhideWhenUsed/>
    <w:rsid w:val="001C5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C52A5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920A5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920A5A"/>
  </w:style>
  <w:style w:type="paragraph" w:customStyle="1" w:styleId="11">
    <w:name w:val="Обычный1"/>
    <w:rsid w:val="00BC1AB4"/>
    <w:pPr>
      <w:widowControl w:val="0"/>
      <w:tabs>
        <w:tab w:val="left" w:pos="709"/>
      </w:tabs>
      <w:suppressAutoHyphens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paragraph" w:customStyle="1" w:styleId="c42">
    <w:name w:val="c42"/>
    <w:basedOn w:val="a"/>
    <w:rsid w:val="003E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E6ED3"/>
  </w:style>
  <w:style w:type="character" w:styleId="ae">
    <w:name w:val="Strong"/>
    <w:basedOn w:val="a0"/>
    <w:uiPriority w:val="22"/>
    <w:qFormat/>
    <w:rsid w:val="00052D3A"/>
    <w:rPr>
      <w:b/>
      <w:bCs/>
    </w:rPr>
  </w:style>
  <w:style w:type="paragraph" w:styleId="af">
    <w:name w:val="Normal (Web)"/>
    <w:basedOn w:val="a"/>
    <w:uiPriority w:val="99"/>
    <w:unhideWhenUsed/>
    <w:rsid w:val="0005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52D3A"/>
  </w:style>
  <w:style w:type="paragraph" w:styleId="af0">
    <w:name w:val="No Spacing"/>
    <w:uiPriority w:val="1"/>
    <w:qFormat/>
    <w:rsid w:val="00052D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5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B46BA-E669-444A-BAA0-7FD7C72C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3185</Words>
  <Characters>18155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cp:lastPrinted>2015-11-25T04:57:00Z</cp:lastPrinted>
  <dcterms:created xsi:type="dcterms:W3CDTF">2020-05-21T15:27:00Z</dcterms:created>
  <dcterms:modified xsi:type="dcterms:W3CDTF">2020-07-08T05:37:00Z</dcterms:modified>
</cp:coreProperties>
</file>