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391" w:rsidRDefault="00D54391" w:rsidP="00D543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интернет-</w:t>
      </w:r>
      <w:r w:rsidR="00683B89" w:rsidRPr="00D54391">
        <w:rPr>
          <w:rFonts w:ascii="Times New Roman" w:hAnsi="Times New Roman" w:cs="Times New Roman"/>
          <w:b/>
          <w:bCs/>
          <w:sz w:val="28"/>
          <w:szCs w:val="28"/>
        </w:rPr>
        <w:t>ресурсов</w:t>
      </w:r>
      <w:proofErr w:type="spellEnd"/>
      <w:r w:rsidR="00683B89" w:rsidRPr="00D543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83B89" w:rsidRDefault="00683B89" w:rsidP="00D543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4391">
        <w:rPr>
          <w:rFonts w:ascii="Times New Roman" w:hAnsi="Times New Roman" w:cs="Times New Roman"/>
          <w:b/>
          <w:bCs/>
          <w:sz w:val="28"/>
          <w:szCs w:val="28"/>
        </w:rPr>
        <w:t>в борьбе с вредными привычками подростков</w:t>
      </w:r>
    </w:p>
    <w:p w:rsidR="00D54391" w:rsidRPr="00D54391" w:rsidRDefault="00D54391" w:rsidP="00D543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B89" w:rsidRPr="00D54391" w:rsidRDefault="00683B89" w:rsidP="00D54391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D54391">
        <w:rPr>
          <w:rFonts w:ascii="Times New Roman" w:hAnsi="Times New Roman" w:cs="Times New Roman"/>
          <w:bCs/>
          <w:i/>
          <w:sz w:val="28"/>
          <w:szCs w:val="28"/>
        </w:rPr>
        <w:t xml:space="preserve">Калачикова Ирина Викторовна, </w:t>
      </w:r>
    </w:p>
    <w:p w:rsidR="00683B89" w:rsidRDefault="00683B89" w:rsidP="00D54391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D54391">
        <w:rPr>
          <w:rFonts w:ascii="Times New Roman" w:hAnsi="Times New Roman" w:cs="Times New Roman"/>
          <w:bCs/>
          <w:i/>
          <w:sz w:val="28"/>
          <w:szCs w:val="28"/>
        </w:rPr>
        <w:t>классный руководитель, учитель музыки</w:t>
      </w:r>
    </w:p>
    <w:p w:rsidR="00D54391" w:rsidRPr="00D54391" w:rsidRDefault="00D54391" w:rsidP="00D54391">
      <w:pPr>
        <w:spacing w:after="0" w:line="240" w:lineRule="auto"/>
        <w:ind w:left="360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54047" w:rsidRPr="00D54391" w:rsidRDefault="00D54391" w:rsidP="00D543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Перед классным руководителем стоит важнейшая задача – формирование навыков здорового и безопасного образа жизни, профилактика вредных привычек, не побоюсь этого слова, борьба с такими серьезными угроза, перед которыми пасует семья и даже государство.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54047"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Госдуме наконец-то озаботились проблемой активного распространения в школах </w:t>
      </w:r>
      <w:r w:rsidR="005C475E"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>не курительных</w:t>
      </w:r>
      <w:r w:rsidR="00054047"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видов табака — </w:t>
      </w:r>
      <w:proofErr w:type="spellStart"/>
      <w:r w:rsidR="00054047"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>снюса</w:t>
      </w:r>
      <w:proofErr w:type="spellEnd"/>
      <w:r w:rsidR="00054047"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054047"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>насвая</w:t>
      </w:r>
      <w:proofErr w:type="spellEnd"/>
      <w:r w:rsidR="00054047"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13F7C" w:rsidRDefault="00F00F10" w:rsidP="00D543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</w:t>
      </w:r>
      <w:r w:rsid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встает </w:t>
      </w:r>
      <w:r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угроза тотального распространения </w:t>
      </w:r>
      <w:proofErr w:type="gramStart"/>
      <w:r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>отравы</w:t>
      </w:r>
      <w:proofErr w:type="gramEnd"/>
      <w:r w:rsidRPr="00D543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от которой в первую очередь страдают дети в силу своего незнания. </w:t>
      </w:r>
      <w:r w:rsidR="00D543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Подростковый возраст – </w:t>
      </w:r>
      <w:r w:rsidR="00313F7C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время поговорить</w:t>
      </w:r>
      <w:r w:rsidR="003620C3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13F7C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нужно </w:t>
      </w:r>
      <w:proofErr w:type="gramStart"/>
      <w:r w:rsidR="00313F7C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313F7C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313F7C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знать.</w:t>
      </w:r>
    </w:p>
    <w:p w:rsidR="00836834" w:rsidRPr="00D54391" w:rsidRDefault="00836834" w:rsidP="00D543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Поделюсь ресурсами интернет, которые помогут доказательно объяснить подростку суть нависшей угрозы. Использование наглядного материала (памяток, рисунков), просмотр видео позволит эффективно противостоять социальному злу.</w:t>
      </w:r>
    </w:p>
    <w:p w:rsidR="00313F7C" w:rsidRPr="00D54391" w:rsidRDefault="00313F7C" w:rsidP="00D543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 данным Минздрава, основные потребители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снюса</w:t>
      </w:r>
      <w:proofErr w:type="spellEnd"/>
      <w:r w:rsidR="00AA7BE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A7BE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насвая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несовершеннолетние. Когда дети и подростки начинают массовое употребление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психоактивных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 — надо сразу говорить об эпидемии. Сейчас уже можно сейчас говорить об эпидемической вспышке употребления никотина.</w:t>
      </w:r>
      <w:r w:rsid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мы боролись всем миром с сигаретами, производители табачной продукции придумали другую систему доставки никотина в организм»</w:t>
      </w:r>
    </w:p>
    <w:p w:rsidR="00073D35" w:rsidRPr="00D54391" w:rsidRDefault="00073D35" w:rsidP="00D543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5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Снюс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866E25" w:rsidRPr="00D54391" w:rsidRDefault="00866E25" w:rsidP="00D543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обладает эффектом, в какой-то степени похожим на </w:t>
      </w:r>
      <w:proofErr w:type="gram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наркотический</w:t>
      </w:r>
      <w:proofErr w:type="gram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этом спокойно перенести единовременное мощное поступление никотина может далеко не каждый организм, тем более детский. Возникает отравление никотином, нередко сопровождающееся тошнотой, рвотой, сильными головными болями. Но главное, это приводит к очень серьезной никотиновой зависимости, причем впоследствии доза только увеличивается, В этом случае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же коварный как никотин – можно годами употреблять и ничего, а потом последствия проявляются. Кроме того, неизвестно кто его производит. Могут встречаться и подделки с еще более вредными веществами в составе».</w:t>
      </w:r>
    </w:p>
    <w:p w:rsidR="005647FA" w:rsidRPr="00D54391" w:rsidRDefault="005647FA" w:rsidP="00D543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порция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снюса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 в 5 раз больше никотина, чем сигарета. Поэтому у людей, потребляющих жевательный табак, быстрее развивается привыкание, причем одновременно и физическое, и психологическое. Все это и является ответом на вопрос, вреден ли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3AA2" w:rsidRPr="00D54391" w:rsidRDefault="005647FA" w:rsidP="00D543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Оздоровиться с переходом от курения к жеванию табака невозможно. В ходе экспериментов установлено, что от одной порции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снюса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 получает столько же никотина, сколько от одной сигареты. Потребление двух пачек жевательного табака в неделю провоцирует тот же эффект, что </w:t>
      </w:r>
      <w:r w:rsidR="00D54391" w:rsidRPr="00D543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CE166B6" wp14:editId="5E2E12C1">
            <wp:simplePos x="0" y="0"/>
            <wp:positionH relativeFrom="column">
              <wp:posOffset>-3810</wp:posOffset>
            </wp:positionH>
            <wp:positionV relativeFrom="paragraph">
              <wp:posOffset>78105</wp:posOffset>
            </wp:positionV>
            <wp:extent cx="3630930" cy="3324225"/>
            <wp:effectExtent l="0" t="0" r="7620" b="9525"/>
            <wp:wrapSquare wrapText="bothSides"/>
            <wp:docPr id="1" name="Рисунок 1" descr="http://cgon.rospotrebnadzor.ru/upload/medialibrary/05a/05a0fcbf18b1492f929ab97286d9a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5a/05a0fcbf18b1492f929ab97286d9aa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выкуривание 1,5 пачек сигарет в день.</w:t>
      </w:r>
      <w:r w:rsidR="00C54A3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того, в составе </w:t>
      </w:r>
      <w:proofErr w:type="spellStart"/>
      <w:r w:rsidR="00C54A3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снюса</w:t>
      </w:r>
      <w:proofErr w:type="spellEnd"/>
      <w:r w:rsidR="00C54A3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присутствует 28 канцерогенов, в том числе никель, радиоактивный полониум-210, </w:t>
      </w:r>
      <w:proofErr w:type="spellStart"/>
      <w:r w:rsidR="00C54A3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нитрозамины</w:t>
      </w:r>
      <w:proofErr w:type="spellEnd"/>
      <w:r w:rsidR="00C54A3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Все эти вещества даже в малых дозах провоцируют развитие раковых опухолей, а в жевательном табаке их содержание превышает все допустимые нормы. Научно установлено, что в </w:t>
      </w:r>
      <w:proofErr w:type="spellStart"/>
      <w:r w:rsidR="00C54A3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снюсе</w:t>
      </w:r>
      <w:proofErr w:type="spellEnd"/>
      <w:r w:rsidR="00C54A3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100 раз больше канцерогенов, чем в пиве и беконе — мягко говоря, не самых полезных продуктах</w:t>
      </w:r>
      <w:proofErr w:type="gramStart"/>
      <w:r w:rsidR="00C54A39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F079E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D53AA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подробную информацию можно посмотреть </w:t>
      </w:r>
      <w:r w:rsid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53AA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фильме-расследовани</w:t>
      </w:r>
      <w:r w:rsid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53AA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Аркадия Мамонтова "Спайс-эпидемия"</w:t>
      </w:r>
      <w:r w:rsid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9" w:history="1">
        <w:r w:rsidR="00D53AA2" w:rsidRPr="00D5439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https://www.youtube.com/watch?v=DJL2RcS8oVs</w:t>
        </w:r>
      </w:hyperlink>
      <w:r w:rsidR="000F079E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</w:p>
    <w:p w:rsidR="008F341C" w:rsidRPr="00D54391" w:rsidRDefault="00D54391" w:rsidP="00D543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2A21D6B" wp14:editId="704F5D19">
            <wp:simplePos x="0" y="0"/>
            <wp:positionH relativeFrom="column">
              <wp:posOffset>-3810</wp:posOffset>
            </wp:positionH>
            <wp:positionV relativeFrom="paragraph">
              <wp:posOffset>690245</wp:posOffset>
            </wp:positionV>
            <wp:extent cx="3819525" cy="2861945"/>
            <wp:effectExtent l="0" t="0" r="9525" b="0"/>
            <wp:wrapSquare wrapText="bothSides"/>
            <wp:docPr id="2" name="Рисунок 2" descr="hello_html_3fe7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fe7e6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C476F" w:rsidRPr="00D5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Насвай</w:t>
      </w:r>
      <w:proofErr w:type="spellEnd"/>
      <w:r w:rsidR="00FC476F" w:rsidRPr="00D5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F341C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виду это небольшие шарики темно-зеленого или земляного цвета и размером чуть больше спичечной головки. Реже можно встретить </w:t>
      </w:r>
      <w:proofErr w:type="spellStart"/>
      <w:r w:rsidR="008F341C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насвай</w:t>
      </w:r>
      <w:proofErr w:type="spellEnd"/>
      <w:r w:rsidR="008F341C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палочек или порошка.</w:t>
      </w:r>
      <w:r w:rsidR="00FC476F" w:rsidRPr="00D54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C476F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асвай</w:t>
      </w:r>
      <w:proofErr w:type="spellEnd"/>
      <w:r w:rsidR="00FC476F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 свое название в честь растения «нас», которое раньше входило в его состав. Теперь его заменил табак, гашеная известь, масло, помет животных.</w:t>
      </w:r>
      <w:r w:rsidR="006D2377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76F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Встречаются в </w:t>
      </w:r>
      <w:proofErr w:type="spellStart"/>
      <w:r w:rsidR="00FC476F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насвае</w:t>
      </w:r>
      <w:proofErr w:type="spellEnd"/>
      <w:r w:rsidR="00FC476F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более опасные вещества, такие, как мышьяк и кадмий.</w:t>
      </w:r>
      <w:r w:rsidR="006D2377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1FA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Эйфорический эффект от употребления </w:t>
      </w:r>
      <w:proofErr w:type="spellStart"/>
      <w:r w:rsidR="00EA1FA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насвая</w:t>
      </w:r>
      <w:proofErr w:type="spellEnd"/>
      <w:r w:rsidR="00EA1FA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достигается при закладывании шариков под язык или за губу. В молодежной среде это </w:t>
      </w:r>
      <w:r w:rsidR="00EA1FA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называется «кинуть» или «закинуть».</w:t>
      </w:r>
    </w:p>
    <w:p w:rsidR="00EB2CD2" w:rsidRPr="00D54391" w:rsidRDefault="00851577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B89D14B" wp14:editId="412EE48A">
            <wp:simplePos x="0" y="0"/>
            <wp:positionH relativeFrom="column">
              <wp:posOffset>1882140</wp:posOffset>
            </wp:positionH>
            <wp:positionV relativeFrom="paragraph">
              <wp:posOffset>241300</wp:posOffset>
            </wp:positionV>
            <wp:extent cx="4086225" cy="3371850"/>
            <wp:effectExtent l="0" t="0" r="9525" b="0"/>
            <wp:wrapSquare wrapText="bothSides"/>
            <wp:docPr id="3" name="Рисунок 3" descr="http://www.school15-nv.ru/images/img15/bezopasn/nasvay_pro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15-nv.ru/images/img15/bezopasn/nasvay_proble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CD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Симптомы тяжелого отравления никотином включают тахикардию (пульс свыше 90 ударов минуту), повышение артериального давления, </w:t>
      </w:r>
      <w:proofErr w:type="spellStart"/>
      <w:r w:rsidR="00EB2CD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гиперсаливацию</w:t>
      </w:r>
      <w:proofErr w:type="spellEnd"/>
      <w:r w:rsidR="00EB2CD2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(очень много слюны), тошноту, рвоту, диарею, расширение зрачков. </w:t>
      </w:r>
    </w:p>
    <w:p w:rsidR="00EB2CD2" w:rsidRPr="00D54391" w:rsidRDefault="00EB2CD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Критическая доза никотина ‒ 0.5-1 мг на кг массы тела ‒ угнетает дыхательный центр и нарушает работу центральной нервной системы: появление расстройства зрения, слуха, </w:t>
      </w:r>
      <w:proofErr w:type="spellStart"/>
      <w:proofErr w:type="gram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удорог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указывают на неотложное состояние. </w:t>
      </w:r>
      <w:proofErr w:type="spellStart"/>
      <w:proofErr w:type="gram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мерть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отравлении никотином наступает от паралича дыхательного центра.</w:t>
      </w:r>
    </w:p>
    <w:p w:rsidR="00FE1115" w:rsidRPr="00D54391" w:rsidRDefault="00EB2CD2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51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D543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Смертельная доза </w:t>
      </w:r>
      <w:proofErr w:type="spellStart"/>
      <w:r w:rsidRPr="00D543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снюса</w:t>
      </w:r>
      <w:proofErr w:type="spellEnd"/>
      <w:r w:rsidRPr="00D543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="003620C3" w:rsidRPr="00D543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D543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насвая</w:t>
      </w:r>
      <w:proofErr w:type="spellEnd"/>
      <w:r w:rsidRPr="00D543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для школьник</w:t>
      </w:r>
      <w:proofErr w:type="gramStart"/>
      <w:r w:rsidRPr="00D543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а–</w:t>
      </w:r>
      <w:proofErr w:type="gramEnd"/>
      <w:r w:rsidRPr="00D543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три грамма. </w:t>
      </w:r>
    </w:p>
    <w:p w:rsidR="00EB2CD2" w:rsidRPr="00D54391" w:rsidRDefault="00EB2CD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пасти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может только искусственная вентиляция легких. От момента употребления высокой дозы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никотинсодержащих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продуктов до комы проходит от одного до четырех часов.</w:t>
      </w:r>
    </w:p>
    <w:p w:rsidR="00CA2D9B" w:rsidRPr="00D54391" w:rsidRDefault="00CA2D9B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помощь человеку без сознания при подозрении на отравление никотином</w:t>
      </w:r>
    </w:p>
    <w:p w:rsidR="00CA2D9B" w:rsidRPr="00D54391" w:rsidRDefault="00CA2D9B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Вызвать специализированную помощь.</w:t>
      </w:r>
    </w:p>
    <w:p w:rsidR="00CA2D9B" w:rsidRPr="00D54391" w:rsidRDefault="00CA2D9B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Проверить признаки жизни: пульс на боковой поверхности шеи, внешнее дыхание, c помощью фонарика мобильного телефона проверить реакцию зрачков на свет (должны хоть как-то реагировать – даже если ни пульса, ни дыхания обнаружить не удается).</w:t>
      </w:r>
    </w:p>
    <w:p w:rsidR="00CA2D9B" w:rsidRPr="00D54391" w:rsidRDefault="00CA2D9B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Уложить пострадавшего на жесткую поверхность, голову повернуть набок, пальцами аккуратно проверить полость рта – ничто не должно затруднять дыхание.</w:t>
      </w:r>
    </w:p>
    <w:p w:rsidR="00CA2D9B" w:rsidRPr="00D54391" w:rsidRDefault="00CA2D9B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Если есть рвотные массы ‒ удалить их, запавший язык потянуть вперед и вывести наружу, завернуть в салфетку и удерживать руками.</w:t>
      </w:r>
    </w:p>
    <w:p w:rsidR="00CA2D9B" w:rsidRPr="00D54391" w:rsidRDefault="00CA2D9B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Начать искусственное дыхание, если вы умеете это делать.</w:t>
      </w:r>
    </w:p>
    <w:p w:rsidR="00C34106" w:rsidRPr="00D54391" w:rsidRDefault="000F079E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(Более подробную информацию можно посмотреть в репортаже 1 канала  </w:t>
      </w:r>
      <w:hyperlink r:id="rId12" w:history="1">
        <w:r w:rsidRPr="00D5439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https://www.youtube.com/watch?v=PTkAvTP19OY</w:t>
        </w:r>
      </w:hyperlink>
      <w:proofErr w:type="gram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C34106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5E40" w:rsidRPr="00D54391" w:rsidRDefault="00E75E40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Журналисты проводят  анонимные опросы среди школьников от 12 до 17 лет. Выяснилось, что до 80% из них впервые попробовали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того, как их угостил одноклассник или кто-то из знакомых сверстников. Эта статистика показывает, что по большому счёту продавцы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снюса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 формат сетевого маркетинга, мотивируя своих клиентов привлекать как можно больше подростков. Параллельно идёт масштабная реклама в Сети — самая настоящая пропаганда. Бороться с этим практически невозможно. Хочется надеяться, что хотя бы страх попасть за решётку заставит продавцов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снюса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одуматься и перестать травить подрастающее поколение.</w:t>
      </w:r>
    </w:p>
    <w:p w:rsidR="00836834" w:rsidRDefault="00836834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3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DBCA99" wp14:editId="45F84B37">
            <wp:simplePos x="0" y="0"/>
            <wp:positionH relativeFrom="column">
              <wp:posOffset>-51435</wp:posOffset>
            </wp:positionH>
            <wp:positionV relativeFrom="paragraph">
              <wp:posOffset>99695</wp:posOffset>
            </wp:positionV>
            <wp:extent cx="5934075" cy="44958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834" w:rsidRDefault="00836834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Мифы, которые могут распространять потребители </w:t>
      </w:r>
      <w:proofErr w:type="spellStart"/>
      <w:r w:rsidRPr="00D5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насвая</w:t>
      </w:r>
      <w:proofErr w:type="spellEnd"/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Любой наркотик (в том числе куриный помет или верблюжий кизяк),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потребляют ради «неповторимого жизненного опыта». Именно эту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идею опытные потребители внушают новичкам, обычно недоговаривая о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своем опыте рвоты или поноса.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 рекламе «чудесных свойств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насвая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способность сосредотачивать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потребителя на одной определенной цели, кроме того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насваю</w:t>
      </w:r>
      <w:proofErr w:type="spellEnd"/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приписываются любые желаемые для потребителя качества, часто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противоположные.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Основная причина употребления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насвая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после него не хочется курить,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его нередко представляют как средство прекращения курения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как заместитель табака, когда не хочется выдавать себя запахом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или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дымом. Нередко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насвай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упоминается как табак для спортсменов, которые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хотят пачкать легкие смолой. Однако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насвай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не заменителем,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тем самым табаком, который наносит вред организму. Если цель состоит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в том, чтобы найти средство прекращения курения или заменитель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табака, и при этом принимать его именно через рот, то для этого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легальные и лицензированные препараты с известным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эффектом – жевательная резинка, содержащая никотин, которая продается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аптеках без рецепта врача.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«Приход быстрый, можно расслабиться в перерыве между парами или на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перемене в школе», – очевидно, именно это внушается подросткам,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которым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насвай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предлагают прямо в школе.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 сегодня статуса наркотического вещества у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насвая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борьба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пока сводится лишь к попыткам объяснить, что же это вообще такое, в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числе родителям и педагогам, на внимательность которых только и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остается надеяться.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51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 </w:t>
      </w:r>
      <w:r w:rsidRPr="00D5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чем можно вести беседы с подростками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Говорят, что он дает кайф, но что мы получаем взамен: отвратительное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поведение </w:t>
      </w:r>
      <w:proofErr w:type="gram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чикающих</w:t>
      </w:r>
      <w:proofErr w:type="gram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оттопыренную губу, постоянные плевки,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долбанутую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морду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кроме этого – всякие болезни, типа гепатита и рака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губы и желудка. И все это ради 10 минут легкой эйфории?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Если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насвай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содержит других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психоактивных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 помимо табака,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он должен вызывать больше ощущений, чем </w:t>
      </w:r>
      <w:proofErr w:type="gram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обыкновенная</w:t>
      </w:r>
      <w:proofErr w:type="gramEnd"/>
    </w:p>
    <w:p w:rsidR="00896422" w:rsidRPr="00D54391" w:rsidRDefault="00896422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сигарета?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Потребители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насвая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типичная игрушка в руках наркотического бизнеса.</w:t>
      </w:r>
      <w:r w:rsidR="00851577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Предприимчивые люди смешивают отходы табачного производства с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отходами растениеводства и животноводства и, пользуясь тем, что ни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этих веществ не является формально запрещенным, создают среди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молодежи моду на новый наркотик, который можно продавать дороже,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дальше от Средней Азии его доставили.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Насвай</w:t>
      </w:r>
      <w:proofErr w:type="spell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 экскременты птиц и животных. Разве они достойны</w:t>
      </w:r>
    </w:p>
    <w:p w:rsidR="00896422" w:rsidRPr="00D54391" w:rsidRDefault="00896422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 чтобы класть их в рот человеку? Не лучше ли есть что-нибудь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другое? 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беседы с подростками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Сказать «НЕТ!» - проще. Наверное, ты уже много знаешь о наркотиках.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1577"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кто-то из твоих знакомых и даже друзей их употребляет.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Наверняка, и тебе уже не раз предлагали попробовать «</w:t>
      </w:r>
      <w:proofErr w:type="gram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кайф</w:t>
      </w:r>
      <w:proofErr w:type="gram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Мы часто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верим только тому, что видим и знаем сами. Беды, приносимые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наркотиками, видны только изнутри, да и то, должно пройти время.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все-таки лучше не на своих ошибках. Проще отказаться один раз,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потом пытаться делать это всю жизнь.</w:t>
      </w:r>
    </w:p>
    <w:p w:rsidR="00896422" w:rsidRPr="00D54391" w:rsidRDefault="00896422" w:rsidP="00851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ЗАПОМНИ! Употребить наркотик очень легко, для этого не требуется</w:t>
      </w:r>
    </w:p>
    <w:p w:rsidR="00896422" w:rsidRPr="00D54391" w:rsidRDefault="00896422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 сил. А чтобы отказаться необходимо проявить мужество и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честность. И если ты будешь честен, то обязательно сможешь </w:t>
      </w:r>
      <w:proofErr w:type="gramStart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очередной</w:t>
      </w:r>
    </w:p>
    <w:p w:rsidR="00896422" w:rsidRPr="00D54391" w:rsidRDefault="00896422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отказаться, сказав:</w:t>
      </w:r>
    </w:p>
    <w:p w:rsidR="00896422" w:rsidRPr="00D54391" w:rsidRDefault="00836834" w:rsidP="0085157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39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1BECB68" wp14:editId="4F8E269A">
            <wp:simplePos x="0" y="0"/>
            <wp:positionH relativeFrom="column">
              <wp:posOffset>1805940</wp:posOffset>
            </wp:positionH>
            <wp:positionV relativeFrom="paragraph">
              <wp:posOffset>41275</wp:posOffset>
            </wp:positionV>
            <wp:extent cx="4199890" cy="34759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422" w:rsidRPr="00D5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«НЕТ!»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не нравится этот </w:t>
      </w:r>
      <w:proofErr w:type="gramStart"/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кайф</w:t>
      </w:r>
      <w:proofErr w:type="gramEnd"/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знаю, к чему это приводит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устраивает мое трезвое состояние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слабо, ты и пробуй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жизнь стоит дороже этого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Как-нибудь в следующий раз, сегодня я не хочу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36834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D32E83" wp14:editId="72AC504C">
            <wp:simplePos x="0" y="0"/>
            <wp:positionH relativeFrom="column">
              <wp:posOffset>-108585</wp:posOffset>
            </wp:positionH>
            <wp:positionV relativeFrom="paragraph">
              <wp:posOffset>488950</wp:posOffset>
            </wp:positionV>
            <wp:extent cx="6310630" cy="44443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422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знаю, чем это кончилось у других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хочу иметь больных детей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не хочу делать больно (обманывать) своим близким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может стоить мне свободы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96422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 может забрать у меня здоровье и жизнь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6422" w:rsidRPr="00836834" w:rsidRDefault="00836834" w:rsidP="00836834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896422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 людей, которые сейчас умирают от наркотиков, а я хочу жить</w:t>
      </w:r>
      <w:r w:rsidR="00851577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834" w:rsidRDefault="00836834" w:rsidP="0085157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422" w:rsidRPr="00D54391" w:rsidRDefault="00896422" w:rsidP="0085157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ЗАПОМНИ!</w:t>
      </w:r>
    </w:p>
    <w:p w:rsidR="00896422" w:rsidRPr="00D54391" w:rsidRDefault="00896422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Отказавшись сегодня от наркотиков, ты</w:t>
      </w:r>
    </w:p>
    <w:p w:rsidR="00896422" w:rsidRPr="00851577" w:rsidRDefault="00896422" w:rsidP="0085157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Сохраняешь свое здоровье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6422" w:rsidRPr="00851577" w:rsidRDefault="00896422" w:rsidP="0085157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Сохраняешь свои деньги и вещи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6422" w:rsidRPr="00851577" w:rsidRDefault="00896422" w:rsidP="0085157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Остаешься с любимым человеком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6422" w:rsidRPr="00851577" w:rsidRDefault="00896422" w:rsidP="0085157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дети будут здоровыми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6422" w:rsidRPr="00836834" w:rsidRDefault="00896422" w:rsidP="0085157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Пройдет время, и люди будут восхищаться твоим мужеством, вспоминая</w:t>
      </w:r>
      <w:r w:rsid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 отказ</w:t>
      </w:r>
      <w:r w:rsid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6422" w:rsidRPr="00851577" w:rsidRDefault="00896422" w:rsidP="0085157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останешься свободным и независимым</w:t>
      </w:r>
      <w:r w:rsid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36834" w:rsidRDefault="00896422" w:rsidP="0083683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выбираешь жизнь</w:t>
      </w:r>
      <w:r w:rsid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6422" w:rsidRPr="00836834" w:rsidRDefault="00896422" w:rsidP="0083683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Сохраняешь своих друзей и свое положение в обществе</w:t>
      </w:r>
      <w:r w:rsidR="00836834" w:rsidRPr="008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6422" w:rsidRPr="00851577" w:rsidRDefault="00896422" w:rsidP="00836834">
      <w:pPr>
        <w:pStyle w:val="a6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Отказываясь, не бойся, что над тобой посмеются, так как знай: </w:t>
      </w:r>
      <w:r w:rsidR="002C3B2E" w:rsidRP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по-настоящему</w:t>
      </w:r>
      <w:r w:rsidRPr="0085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смеется тот, кто смеется последним.</w:t>
      </w:r>
    </w:p>
    <w:p w:rsidR="00E608CF" w:rsidRPr="00D54391" w:rsidRDefault="00E608CF" w:rsidP="00D543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391">
        <w:rPr>
          <w:rFonts w:ascii="Times New Roman" w:eastAsia="Calibri" w:hAnsi="Times New Roman" w:cs="Times New Roman"/>
          <w:sz w:val="28"/>
          <w:szCs w:val="28"/>
        </w:rPr>
        <w:t xml:space="preserve">(более полная информация о наркотиках и мерах борьбы с ними, на сайте МВД РФ о наркотиках.   </w:t>
      </w:r>
      <w:hyperlink r:id="rId16" w:history="1">
        <w:r w:rsidRPr="00D543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https://xn--b1aew.xn--p1ai/</w:t>
        </w:r>
        <w:proofErr w:type="spellStart"/>
        <w:r w:rsidRPr="00D543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mvd</w:t>
        </w:r>
        <w:proofErr w:type="spellEnd"/>
        <w:r w:rsidRPr="00D543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/structure1/</w:t>
        </w:r>
        <w:proofErr w:type="spellStart"/>
        <w:r w:rsidRPr="00D543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Glavnie_upravlenija</w:t>
        </w:r>
        <w:proofErr w:type="spellEnd"/>
        <w:r w:rsidRPr="00D543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Pr="00D543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gunk</w:t>
        </w:r>
        <w:proofErr w:type="spellEnd"/>
        <w:r w:rsidRPr="00D543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/</w:t>
        </w:r>
      </w:hyperlink>
      <w:r w:rsidRPr="00D54391">
        <w:rPr>
          <w:rFonts w:ascii="Times New Roman" w:eastAsia="Calibri" w:hAnsi="Times New Roman" w:cs="Times New Roman"/>
          <w:sz w:val="28"/>
          <w:szCs w:val="28"/>
        </w:rPr>
        <w:t xml:space="preserve"> )</w:t>
      </w:r>
    </w:p>
    <w:p w:rsidR="00E608CF" w:rsidRPr="00D54391" w:rsidRDefault="00E608CF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10A" w:rsidRPr="00D54391" w:rsidRDefault="00FF010A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10A" w:rsidRPr="00D54391" w:rsidRDefault="00FF010A" w:rsidP="00D54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F7C" w:rsidRPr="00D54391" w:rsidRDefault="00313F7C" w:rsidP="00D543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A03BF" w:rsidRPr="00D54391" w:rsidRDefault="007A03BF" w:rsidP="00D54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A03BF" w:rsidRPr="00D54391" w:rsidSect="00487E04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pgNumType w:start="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276" w:rsidRDefault="00E83276" w:rsidP="00683B89">
      <w:pPr>
        <w:spacing w:after="0" w:line="240" w:lineRule="auto"/>
      </w:pPr>
      <w:r>
        <w:separator/>
      </w:r>
    </w:p>
  </w:endnote>
  <w:endnote w:type="continuationSeparator" w:id="0">
    <w:p w:rsidR="00E83276" w:rsidRDefault="00E83276" w:rsidP="00683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102810"/>
      <w:docPartObj>
        <w:docPartGallery w:val="Page Numbers (Bottom of Page)"/>
        <w:docPartUnique/>
      </w:docPartObj>
    </w:sdtPr>
    <w:sdtEndPr/>
    <w:sdtContent>
      <w:p w:rsidR="00D54391" w:rsidRDefault="00D5439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E04">
          <w:rPr>
            <w:noProof/>
          </w:rPr>
          <w:t>64</w:t>
        </w:r>
        <w:r>
          <w:fldChar w:fldCharType="end"/>
        </w:r>
      </w:p>
    </w:sdtContent>
  </w:sdt>
  <w:p w:rsidR="00683B89" w:rsidRDefault="00683B8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276" w:rsidRDefault="00E83276" w:rsidP="00683B89">
      <w:pPr>
        <w:spacing w:after="0" w:line="240" w:lineRule="auto"/>
      </w:pPr>
      <w:r>
        <w:separator/>
      </w:r>
    </w:p>
  </w:footnote>
  <w:footnote w:type="continuationSeparator" w:id="0">
    <w:p w:rsidR="00E83276" w:rsidRDefault="00E83276" w:rsidP="00683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Calibri" w:hAnsi="Times New Roman" w:cs="Times New Roman"/>
        <w:b/>
        <w:sz w:val="24"/>
        <w:szCs w:val="28"/>
      </w:rPr>
      <w:alias w:val="Название"/>
      <w:id w:val="77738743"/>
      <w:placeholder>
        <w:docPart w:val="D83FB938CA11468C9D3BE4EFD7BA902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83B89" w:rsidRDefault="00683B89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83B89">
          <w:rPr>
            <w:rFonts w:ascii="Times New Roman" w:eastAsia="Calibri" w:hAnsi="Times New Roman" w:cs="Times New Roman"/>
            <w:b/>
            <w:sz w:val="24"/>
            <w:szCs w:val="28"/>
          </w:rPr>
          <w:t xml:space="preserve">Инструктивно-методические материалы                                                                            «Цифровые инструменты образования: из опыта работы МБОУ "СОШ № 82"»   </w:t>
        </w:r>
      </w:p>
    </w:sdtContent>
  </w:sdt>
  <w:p w:rsidR="00683B89" w:rsidRDefault="00683B8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2031B"/>
    <w:multiLevelType w:val="hybridMultilevel"/>
    <w:tmpl w:val="86DC21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D26D49"/>
    <w:multiLevelType w:val="hybridMultilevel"/>
    <w:tmpl w:val="A64E7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D74430"/>
    <w:multiLevelType w:val="hybridMultilevel"/>
    <w:tmpl w:val="44BA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FE1314"/>
    <w:multiLevelType w:val="hybridMultilevel"/>
    <w:tmpl w:val="19727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12"/>
    <w:rsid w:val="00054047"/>
    <w:rsid w:val="00073D35"/>
    <w:rsid w:val="000F079E"/>
    <w:rsid w:val="00131524"/>
    <w:rsid w:val="00261EF0"/>
    <w:rsid w:val="002C3B2E"/>
    <w:rsid w:val="002C455A"/>
    <w:rsid w:val="00313F7C"/>
    <w:rsid w:val="00330E12"/>
    <w:rsid w:val="003620C3"/>
    <w:rsid w:val="004627A2"/>
    <w:rsid w:val="00472129"/>
    <w:rsid w:val="00475A44"/>
    <w:rsid w:val="00487E04"/>
    <w:rsid w:val="004E16D3"/>
    <w:rsid w:val="005647FA"/>
    <w:rsid w:val="005C475E"/>
    <w:rsid w:val="006569D2"/>
    <w:rsid w:val="00683B89"/>
    <w:rsid w:val="006D2377"/>
    <w:rsid w:val="00707193"/>
    <w:rsid w:val="00721211"/>
    <w:rsid w:val="00753537"/>
    <w:rsid w:val="00786201"/>
    <w:rsid w:val="007A03BF"/>
    <w:rsid w:val="007F1A29"/>
    <w:rsid w:val="00836834"/>
    <w:rsid w:val="00851577"/>
    <w:rsid w:val="00866E25"/>
    <w:rsid w:val="00895A8F"/>
    <w:rsid w:val="00896422"/>
    <w:rsid w:val="008F341C"/>
    <w:rsid w:val="008F5581"/>
    <w:rsid w:val="00956904"/>
    <w:rsid w:val="0097296D"/>
    <w:rsid w:val="00AA7BE9"/>
    <w:rsid w:val="00B409C3"/>
    <w:rsid w:val="00C34106"/>
    <w:rsid w:val="00C54A39"/>
    <w:rsid w:val="00C60257"/>
    <w:rsid w:val="00CA2D9B"/>
    <w:rsid w:val="00D53AA2"/>
    <w:rsid w:val="00D54391"/>
    <w:rsid w:val="00D9577A"/>
    <w:rsid w:val="00DF6086"/>
    <w:rsid w:val="00E608CF"/>
    <w:rsid w:val="00E75E40"/>
    <w:rsid w:val="00E83276"/>
    <w:rsid w:val="00EA1FA2"/>
    <w:rsid w:val="00EB2CD2"/>
    <w:rsid w:val="00F00F10"/>
    <w:rsid w:val="00F05A8E"/>
    <w:rsid w:val="00FB4B61"/>
    <w:rsid w:val="00FC476F"/>
    <w:rsid w:val="00FE1115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D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3AA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83B8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83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3B89"/>
  </w:style>
  <w:style w:type="paragraph" w:styleId="a9">
    <w:name w:val="footer"/>
    <w:basedOn w:val="a"/>
    <w:link w:val="aa"/>
    <w:uiPriority w:val="99"/>
    <w:unhideWhenUsed/>
    <w:rsid w:val="00683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3B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D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3AA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83B8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83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3B89"/>
  </w:style>
  <w:style w:type="paragraph" w:styleId="a9">
    <w:name w:val="footer"/>
    <w:basedOn w:val="a"/>
    <w:link w:val="aa"/>
    <w:uiPriority w:val="99"/>
    <w:unhideWhenUsed/>
    <w:rsid w:val="00683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3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0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TkAvTP19OY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xn--b1aew.xn--p1ai/mvd/structure1/Glavnie_upravlenija/gunk/%D1%80%D0%BE%D0%B4%D0%B8%D1%82%D0%B5%D0%BB%D1%8F%D0%BC-%D0%B8-%D0%B4%D0%B5%D1%82%D1%8F%D0%BC/%D1%8D%D1%82%D0%BE-%D0%B4%D0%BE%D0%BB%D0%B6%D0%B5%D0%BD-%D0%B7%D0%BD%D0%B0%D1%82%D1%8C-%D0%BA%D0%B0%D0%B6%D0%B4%D1%8B%D0%B9/%D0%BA%D0%B0%D0%BA%D0%B8%D0%B5-%D0%B2%D0%B8%D0%B4%D1%8B-%D0%BD%D0%B0%D1%80%D0%BA%D0%BE%D1%82%D0%B8%D0%BA%D0%BE%D0%B2-%D1%81%D1%83%D1%89%D0%B5%D1%81%D1%82%D0%B2%D1%83%D1%8E%D1%82" TargetMode="Externa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JL2RcS8oVs" TargetMode="Externa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83FB938CA11468C9D3BE4EFD7BA90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80ADF9-A383-4578-85A1-31AB9F74BD62}"/>
      </w:docPartPr>
      <w:docPartBody>
        <w:p w:rsidR="00B2566F" w:rsidRDefault="00E21A3F" w:rsidP="00E21A3F">
          <w:pPr>
            <w:pStyle w:val="D83FB938CA11468C9D3BE4EFD7BA902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A3F"/>
    <w:rsid w:val="000F1F0E"/>
    <w:rsid w:val="0035766D"/>
    <w:rsid w:val="00847A86"/>
    <w:rsid w:val="00B2566F"/>
    <w:rsid w:val="00E2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3FB938CA11468C9D3BE4EFD7BA902B">
    <w:name w:val="D83FB938CA11468C9D3BE4EFD7BA902B"/>
    <w:rsid w:val="00E21A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3FB938CA11468C9D3BE4EFD7BA902B">
    <w:name w:val="D83FB938CA11468C9D3BE4EFD7BA902B"/>
    <w:rsid w:val="00E2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Инструктивно-методические материалы                                                                            «Цифровые инструменты образования: из опыта работы МБОУ "СОШ № 82"»   </vt:lpstr>
    </vt:vector>
  </TitlesOfParts>
  <Company/>
  <LinksUpToDate>false</LinksUpToDate>
  <CharactersWithSpaces>10932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Инструктивно-методические материалы                                                                            «Цифровые инструменты образования: из опыта работы МБОУ "СОШ № 82"»   </dc:title>
  <dc:creator>Пользователь Windows</dc:creator>
  <cp:lastModifiedBy>Ученик</cp:lastModifiedBy>
  <cp:revision>7</cp:revision>
  <dcterms:created xsi:type="dcterms:W3CDTF">2020-01-11T16:45:00Z</dcterms:created>
  <dcterms:modified xsi:type="dcterms:W3CDTF">2020-01-15T09:46:00Z</dcterms:modified>
</cp:coreProperties>
</file>